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2DB" w:rsidRDefault="000962DB" w:rsidP="003470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 Основное содержание учебных предметов на уровне основного</w:t>
      </w:r>
      <w:r w:rsidR="008C65AA">
        <w:rPr>
          <w:rFonts w:ascii="Times New Roman" w:hAnsi="Times New Roman" w:cs="Times New Roman"/>
          <w:sz w:val="24"/>
          <w:szCs w:val="24"/>
        </w:rPr>
        <w:t xml:space="preserve"> </w:t>
      </w:r>
      <w:r w:rsidRPr="000962DB">
        <w:rPr>
          <w:rFonts w:ascii="Times New Roman" w:hAnsi="Times New Roman" w:cs="Times New Roman"/>
          <w:sz w:val="24"/>
          <w:szCs w:val="24"/>
        </w:rPr>
        <w:t xml:space="preserve">общего </w:t>
      </w:r>
    </w:p>
    <w:p w:rsidR="000962DB" w:rsidRPr="00C70236" w:rsidRDefault="000962DB" w:rsidP="00BE16CD">
      <w:pPr>
        <w:spacing w:after="0" w:line="240" w:lineRule="auto"/>
        <w:jc w:val="both"/>
        <w:rPr>
          <w:rFonts w:ascii="Times New Roman" w:hAnsi="Times New Roman" w:cs="Times New Roman"/>
          <w:sz w:val="24"/>
          <w:szCs w:val="24"/>
          <w:lang w:val="en-US"/>
        </w:rPr>
      </w:pPr>
      <w:r w:rsidRPr="000962DB">
        <w:rPr>
          <w:rFonts w:ascii="Times New Roman" w:hAnsi="Times New Roman" w:cs="Times New Roman"/>
          <w:sz w:val="24"/>
          <w:szCs w:val="24"/>
        </w:rPr>
        <w:t>образования…………………………………………………………………………………</w:t>
      </w:r>
      <w:r w:rsidR="001D6F1A">
        <w:rPr>
          <w:rFonts w:ascii="Times New Roman" w:hAnsi="Times New Roman" w:cs="Times New Roman"/>
          <w:sz w:val="24"/>
          <w:szCs w:val="24"/>
        </w:rPr>
        <w:t>…..</w:t>
      </w:r>
      <w:r w:rsidR="00C70236">
        <w:rPr>
          <w:rFonts w:ascii="Times New Roman" w:hAnsi="Times New Roman" w:cs="Times New Roman"/>
          <w:sz w:val="24"/>
          <w:szCs w:val="24"/>
          <w:lang w:val="en-US"/>
        </w:rPr>
        <w:t>2</w:t>
      </w:r>
    </w:p>
    <w:p w:rsidR="000962DB" w:rsidRPr="00C70236"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 Рабочая программа по учебному предмету «Русский язык»……………..…</w:t>
      </w:r>
      <w:r w:rsidR="001D6F1A">
        <w:rPr>
          <w:rFonts w:ascii="Times New Roman" w:hAnsi="Times New Roman" w:cs="Times New Roman"/>
          <w:sz w:val="24"/>
          <w:szCs w:val="24"/>
        </w:rPr>
        <w:t>…….</w:t>
      </w:r>
      <w:r w:rsidR="00C70236">
        <w:rPr>
          <w:rFonts w:ascii="Times New Roman" w:hAnsi="Times New Roman" w:cs="Times New Roman"/>
          <w:sz w:val="24"/>
          <w:szCs w:val="24"/>
        </w:rPr>
        <w:t>.</w:t>
      </w:r>
      <w:r w:rsidR="00C70236" w:rsidRPr="00C70236">
        <w:rPr>
          <w:rFonts w:ascii="Times New Roman" w:hAnsi="Times New Roman" w:cs="Times New Roman"/>
          <w:sz w:val="24"/>
          <w:szCs w:val="24"/>
        </w:rPr>
        <w:t>2</w:t>
      </w:r>
    </w:p>
    <w:p w:rsidR="000962DB" w:rsidRPr="00C70236"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 Рабочая программа по учебному предмету «Литература»……………………</w:t>
      </w:r>
      <w:r w:rsidR="001D6F1A">
        <w:rPr>
          <w:rFonts w:ascii="Times New Roman" w:hAnsi="Times New Roman" w:cs="Times New Roman"/>
          <w:sz w:val="24"/>
          <w:szCs w:val="24"/>
        </w:rPr>
        <w:t>…...</w:t>
      </w:r>
      <w:r w:rsidR="00C70236" w:rsidRPr="00C70236">
        <w:rPr>
          <w:rFonts w:ascii="Times New Roman" w:hAnsi="Times New Roman" w:cs="Times New Roman"/>
          <w:sz w:val="24"/>
          <w:szCs w:val="24"/>
        </w:rPr>
        <w:t>27</w:t>
      </w:r>
    </w:p>
    <w:p w:rsidR="000962DB" w:rsidRPr="00C70236"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2.2.2.3. Рабочая программа по учебному предмету «Иностранный язык»…………</w:t>
      </w:r>
      <w:r w:rsidR="001D6F1A">
        <w:rPr>
          <w:rFonts w:ascii="Times New Roman" w:hAnsi="Times New Roman" w:cs="Times New Roman"/>
          <w:sz w:val="24"/>
          <w:szCs w:val="24"/>
        </w:rPr>
        <w:t>…….</w:t>
      </w:r>
      <w:r w:rsidR="00C70236">
        <w:rPr>
          <w:rFonts w:ascii="Times New Roman" w:hAnsi="Times New Roman" w:cs="Times New Roman"/>
          <w:sz w:val="24"/>
          <w:szCs w:val="24"/>
        </w:rPr>
        <w:t>.</w:t>
      </w:r>
      <w:r w:rsidR="00C70236" w:rsidRPr="00C70236">
        <w:rPr>
          <w:rFonts w:ascii="Times New Roman" w:hAnsi="Times New Roman" w:cs="Times New Roman"/>
          <w:sz w:val="24"/>
          <w:szCs w:val="24"/>
        </w:rPr>
        <w:t>53</w:t>
      </w:r>
    </w:p>
    <w:p w:rsidR="000962DB" w:rsidRPr="00C70236" w:rsidRDefault="000962DB" w:rsidP="00BE16CD">
      <w:pPr>
        <w:spacing w:after="0" w:line="240" w:lineRule="auto"/>
        <w:jc w:val="both"/>
        <w:rPr>
          <w:rFonts w:ascii="Times New Roman" w:hAnsi="Times New Roman" w:cs="Times New Roman"/>
          <w:sz w:val="24"/>
          <w:szCs w:val="24"/>
          <w:lang w:val="en-US"/>
        </w:rPr>
      </w:pPr>
      <w:r w:rsidRPr="000962DB">
        <w:rPr>
          <w:rFonts w:ascii="Times New Roman" w:hAnsi="Times New Roman" w:cs="Times New Roman"/>
          <w:sz w:val="24"/>
          <w:szCs w:val="24"/>
        </w:rPr>
        <w:t>2.2.2.4.Рабочая программа по учебному предмету «История России. Всеобщая История»………………</w:t>
      </w:r>
      <w:r w:rsidR="00C70236">
        <w:rPr>
          <w:rFonts w:ascii="Times New Roman" w:hAnsi="Times New Roman" w:cs="Times New Roman"/>
          <w:sz w:val="24"/>
          <w:szCs w:val="24"/>
        </w:rPr>
        <w:t>………………………………………………………………………….</w:t>
      </w:r>
      <w:r w:rsidR="00C70236">
        <w:rPr>
          <w:rFonts w:ascii="Times New Roman" w:hAnsi="Times New Roman" w:cs="Times New Roman"/>
          <w:sz w:val="24"/>
          <w:szCs w:val="24"/>
          <w:lang w:val="en-US"/>
        </w:rPr>
        <w:t>60</w:t>
      </w:r>
    </w:p>
    <w:p w:rsidR="000962DB" w:rsidRPr="00C70236"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2.2.2.5. Рабочая программа по учебному предмету «Обществознание»…………</w:t>
      </w:r>
      <w:r w:rsidR="001D6F1A">
        <w:rPr>
          <w:rFonts w:ascii="Times New Roman" w:hAnsi="Times New Roman" w:cs="Times New Roman"/>
          <w:sz w:val="24"/>
          <w:szCs w:val="24"/>
        </w:rPr>
        <w:t>……</w:t>
      </w:r>
      <w:r w:rsidR="00C70236">
        <w:rPr>
          <w:rFonts w:ascii="Times New Roman" w:hAnsi="Times New Roman" w:cs="Times New Roman"/>
          <w:sz w:val="24"/>
          <w:szCs w:val="24"/>
        </w:rPr>
        <w:t>….1</w:t>
      </w:r>
      <w:r w:rsidR="00C70236" w:rsidRPr="00C70236">
        <w:rPr>
          <w:rFonts w:ascii="Times New Roman" w:hAnsi="Times New Roman" w:cs="Times New Roman"/>
          <w:sz w:val="24"/>
          <w:szCs w:val="24"/>
        </w:rPr>
        <w:t>03</w:t>
      </w:r>
    </w:p>
    <w:p w:rsidR="000962DB" w:rsidRPr="00C70236"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 xml:space="preserve">2.2.2.6. Рабочая программа по учебному </w:t>
      </w:r>
      <w:r w:rsidR="00C70236">
        <w:rPr>
          <w:rFonts w:ascii="Times New Roman" w:hAnsi="Times New Roman" w:cs="Times New Roman"/>
          <w:sz w:val="24"/>
          <w:szCs w:val="24"/>
        </w:rPr>
        <w:t>предмету «География»..…………………1</w:t>
      </w:r>
      <w:r w:rsidR="00C70236" w:rsidRPr="00C70236">
        <w:rPr>
          <w:rFonts w:ascii="Times New Roman" w:hAnsi="Times New Roman" w:cs="Times New Roman"/>
          <w:sz w:val="24"/>
          <w:szCs w:val="24"/>
        </w:rPr>
        <w:t>22</w:t>
      </w:r>
    </w:p>
    <w:p w:rsidR="000962DB" w:rsidRPr="00DB228A"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 xml:space="preserve">2.2.2.7. Рабочая программа по учебному </w:t>
      </w:r>
      <w:r w:rsidR="00DB228A">
        <w:rPr>
          <w:rFonts w:ascii="Times New Roman" w:hAnsi="Times New Roman" w:cs="Times New Roman"/>
          <w:sz w:val="24"/>
          <w:szCs w:val="24"/>
        </w:rPr>
        <w:t>предмету «Математика»………………….1</w:t>
      </w:r>
      <w:r w:rsidR="00DB228A" w:rsidRPr="00DB228A">
        <w:rPr>
          <w:rFonts w:ascii="Times New Roman" w:hAnsi="Times New Roman" w:cs="Times New Roman"/>
          <w:sz w:val="24"/>
          <w:szCs w:val="24"/>
        </w:rPr>
        <w:t>42</w:t>
      </w:r>
    </w:p>
    <w:p w:rsidR="000962DB" w:rsidRPr="00DB228A"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2.2.5.8.Рабочая программа по учебному предмету</w:t>
      </w:r>
      <w:r w:rsidR="00966AF0">
        <w:rPr>
          <w:rFonts w:ascii="Times New Roman" w:hAnsi="Times New Roman" w:cs="Times New Roman"/>
          <w:sz w:val="24"/>
          <w:szCs w:val="24"/>
        </w:rPr>
        <w:t xml:space="preserve"> </w:t>
      </w:r>
      <w:r w:rsidRPr="000962DB">
        <w:rPr>
          <w:rFonts w:ascii="Times New Roman" w:hAnsi="Times New Roman" w:cs="Times New Roman"/>
          <w:sz w:val="24"/>
          <w:szCs w:val="24"/>
        </w:rPr>
        <w:t>«Информатика»..……………...</w:t>
      </w:r>
      <w:r w:rsidR="00DB228A" w:rsidRPr="00DB228A">
        <w:rPr>
          <w:rFonts w:ascii="Times New Roman" w:hAnsi="Times New Roman" w:cs="Times New Roman"/>
          <w:sz w:val="24"/>
          <w:szCs w:val="24"/>
        </w:rPr>
        <w:t>182</w:t>
      </w:r>
    </w:p>
    <w:p w:rsidR="000962DB" w:rsidRPr="00DB228A"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2.2.2.9.Рабочая программа по учебному предмету</w:t>
      </w:r>
      <w:r w:rsidR="00966AF0">
        <w:rPr>
          <w:rFonts w:ascii="Times New Roman" w:hAnsi="Times New Roman" w:cs="Times New Roman"/>
          <w:sz w:val="24"/>
          <w:szCs w:val="24"/>
        </w:rPr>
        <w:t xml:space="preserve"> </w:t>
      </w:r>
      <w:r w:rsidR="00DB228A">
        <w:rPr>
          <w:rFonts w:ascii="Times New Roman" w:hAnsi="Times New Roman" w:cs="Times New Roman"/>
          <w:sz w:val="24"/>
          <w:szCs w:val="24"/>
        </w:rPr>
        <w:t>«Физика»………………………...</w:t>
      </w:r>
      <w:r w:rsidR="00DB228A" w:rsidRPr="00DB228A">
        <w:rPr>
          <w:rFonts w:ascii="Times New Roman" w:hAnsi="Times New Roman" w:cs="Times New Roman"/>
          <w:sz w:val="24"/>
          <w:szCs w:val="24"/>
        </w:rPr>
        <w:t>196</w:t>
      </w:r>
    </w:p>
    <w:p w:rsidR="000962DB" w:rsidRPr="00DB228A"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2.2.2.10. Рабочая программа по учебном</w:t>
      </w:r>
      <w:r w:rsidR="00DB228A">
        <w:rPr>
          <w:rFonts w:ascii="Times New Roman" w:hAnsi="Times New Roman" w:cs="Times New Roman"/>
          <w:sz w:val="24"/>
          <w:szCs w:val="24"/>
        </w:rPr>
        <w:t>у предмету «Биология»……………………230</w:t>
      </w:r>
    </w:p>
    <w:p w:rsidR="000962DB" w:rsidRPr="00DB228A"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 xml:space="preserve">2.2.2.11. Рабочая программа по учебному предмету </w:t>
      </w:r>
      <w:r w:rsidR="00966AF0">
        <w:rPr>
          <w:rFonts w:ascii="Times New Roman" w:hAnsi="Times New Roman" w:cs="Times New Roman"/>
          <w:sz w:val="24"/>
          <w:szCs w:val="24"/>
        </w:rPr>
        <w:t xml:space="preserve"> </w:t>
      </w:r>
      <w:r w:rsidR="00DB228A">
        <w:rPr>
          <w:rFonts w:ascii="Times New Roman" w:hAnsi="Times New Roman" w:cs="Times New Roman"/>
          <w:sz w:val="24"/>
          <w:szCs w:val="24"/>
        </w:rPr>
        <w:t>«Химия»………………………256</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2.2.2.12.Рабочая программа по учебному предмету</w:t>
      </w:r>
      <w:r w:rsidR="00966AF0">
        <w:rPr>
          <w:rFonts w:ascii="Times New Roman" w:hAnsi="Times New Roman" w:cs="Times New Roman"/>
          <w:sz w:val="24"/>
          <w:szCs w:val="24"/>
        </w:rPr>
        <w:t xml:space="preserve"> </w:t>
      </w:r>
      <w:r w:rsidR="00DB228A">
        <w:rPr>
          <w:rFonts w:ascii="Times New Roman" w:hAnsi="Times New Roman" w:cs="Times New Roman"/>
          <w:sz w:val="24"/>
          <w:szCs w:val="24"/>
        </w:rPr>
        <w:t>«Изобразительное искусство»….271</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2.2.2.13. Рабочая программа по учебн</w:t>
      </w:r>
      <w:r w:rsidR="00DB228A">
        <w:rPr>
          <w:rFonts w:ascii="Times New Roman" w:hAnsi="Times New Roman" w:cs="Times New Roman"/>
          <w:sz w:val="24"/>
          <w:szCs w:val="24"/>
        </w:rPr>
        <w:t>ому предмету «Музыка»………………………….</w:t>
      </w:r>
      <w:r w:rsidR="00505B0F">
        <w:rPr>
          <w:rFonts w:ascii="Times New Roman" w:hAnsi="Times New Roman" w:cs="Times New Roman"/>
          <w:sz w:val="24"/>
          <w:szCs w:val="24"/>
        </w:rPr>
        <w:t>283</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2.2.2.14. Рабочая программа по учебному</w:t>
      </w:r>
      <w:r w:rsidR="00505B0F">
        <w:rPr>
          <w:rFonts w:ascii="Times New Roman" w:hAnsi="Times New Roman" w:cs="Times New Roman"/>
          <w:sz w:val="24"/>
          <w:szCs w:val="24"/>
        </w:rPr>
        <w:t xml:space="preserve"> предмету «Технология»…………………308</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2.2.2.15.Рабочая программа по учебному предмету «Физическая культура»…</w:t>
      </w:r>
      <w:r w:rsidR="00505B0F">
        <w:rPr>
          <w:rFonts w:ascii="Times New Roman" w:hAnsi="Times New Roman" w:cs="Times New Roman"/>
          <w:sz w:val="24"/>
          <w:szCs w:val="24"/>
        </w:rPr>
        <w:t>…….351</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2.2.2.16. Рабочая программа по учебному предмету «Основы безопасности жизнедеятельности»</w:t>
      </w:r>
      <w:r w:rsidR="00505B0F">
        <w:rPr>
          <w:rFonts w:ascii="Times New Roman" w:hAnsi="Times New Roman" w:cs="Times New Roman"/>
          <w:sz w:val="24"/>
          <w:szCs w:val="24"/>
        </w:rPr>
        <w:t>………………………………………………………………………..371</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2.2.2.17</w:t>
      </w:r>
      <w:r w:rsidR="00A70299">
        <w:rPr>
          <w:rFonts w:ascii="Times New Roman" w:hAnsi="Times New Roman" w:cs="Times New Roman"/>
          <w:sz w:val="24"/>
          <w:szCs w:val="24"/>
        </w:rPr>
        <w:t>. Рабочая программа курса «Ваши права</w:t>
      </w:r>
      <w:r w:rsidRPr="000962DB">
        <w:rPr>
          <w:rFonts w:ascii="Times New Roman" w:hAnsi="Times New Roman" w:cs="Times New Roman"/>
          <w:sz w:val="24"/>
          <w:szCs w:val="24"/>
        </w:rPr>
        <w:t>»…………………………………………</w:t>
      </w:r>
      <w:r w:rsidR="00A70299">
        <w:rPr>
          <w:rFonts w:ascii="Times New Roman" w:hAnsi="Times New Roman" w:cs="Times New Roman"/>
          <w:sz w:val="24"/>
          <w:szCs w:val="24"/>
        </w:rPr>
        <w:t>380</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2.2.2.18. Рабочая программа курса «Практикум по биологии»……………………..</w:t>
      </w:r>
      <w:r w:rsidR="00A70299">
        <w:rPr>
          <w:rFonts w:ascii="Times New Roman" w:hAnsi="Times New Roman" w:cs="Times New Roman"/>
          <w:sz w:val="24"/>
          <w:szCs w:val="24"/>
        </w:rPr>
        <w:t>384</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2.2.2.19. Рабочая программа курса «Экология человека»…………………………</w:t>
      </w:r>
      <w:r w:rsidR="00A70299">
        <w:rPr>
          <w:rFonts w:ascii="Times New Roman" w:hAnsi="Times New Roman" w:cs="Times New Roman"/>
          <w:sz w:val="24"/>
          <w:szCs w:val="24"/>
        </w:rPr>
        <w:t>……….387</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2.2.2.20. Рабочая программа курса «Черчение»……………………………………</w:t>
      </w:r>
      <w:r w:rsidR="00A70299">
        <w:rPr>
          <w:rFonts w:ascii="Times New Roman" w:hAnsi="Times New Roman" w:cs="Times New Roman"/>
          <w:sz w:val="24"/>
          <w:szCs w:val="24"/>
        </w:rPr>
        <w:t>………</w:t>
      </w:r>
      <w:r w:rsidRPr="000962DB">
        <w:rPr>
          <w:rFonts w:ascii="Times New Roman" w:hAnsi="Times New Roman" w:cs="Times New Roman"/>
          <w:sz w:val="24"/>
          <w:szCs w:val="24"/>
        </w:rPr>
        <w:t>.</w:t>
      </w:r>
      <w:r w:rsidR="00A70299">
        <w:rPr>
          <w:rFonts w:ascii="Times New Roman" w:hAnsi="Times New Roman" w:cs="Times New Roman"/>
          <w:sz w:val="24"/>
          <w:szCs w:val="24"/>
        </w:rPr>
        <w:t>396</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2.2.2.21. Рабочая программа курса «Решение задач повышенной сложности»…</w:t>
      </w:r>
      <w:r w:rsidR="00A70299">
        <w:rPr>
          <w:rFonts w:ascii="Times New Roman" w:hAnsi="Times New Roman" w:cs="Times New Roman"/>
          <w:sz w:val="24"/>
          <w:szCs w:val="24"/>
        </w:rPr>
        <w:t>……….399</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2.2.2.22. Рабочая программа курса «Русская словесность»………………………..</w:t>
      </w:r>
      <w:r w:rsidR="00A70299">
        <w:rPr>
          <w:rFonts w:ascii="Times New Roman" w:hAnsi="Times New Roman" w:cs="Times New Roman"/>
          <w:sz w:val="24"/>
          <w:szCs w:val="24"/>
        </w:rPr>
        <w:t>401</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2.2.2.23. Рабочая программа курса «ОДНКНР»…………………………………….</w:t>
      </w:r>
      <w:r w:rsidR="00A70299">
        <w:rPr>
          <w:rFonts w:ascii="Times New Roman" w:hAnsi="Times New Roman" w:cs="Times New Roman"/>
          <w:sz w:val="24"/>
          <w:szCs w:val="24"/>
        </w:rPr>
        <w:t>404</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2.2.2.24. Рабочая программа курса «Выбор»……………………………………….</w:t>
      </w:r>
      <w:r w:rsidR="00A70299">
        <w:rPr>
          <w:rFonts w:ascii="Times New Roman" w:hAnsi="Times New Roman" w:cs="Times New Roman"/>
          <w:sz w:val="24"/>
          <w:szCs w:val="24"/>
        </w:rPr>
        <w:t>408</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2.2.2.25. Рабочая программа курса внеурочной деятельности «Физика и мы. Оптика» ……………………………………………………………………………………………………</w:t>
      </w:r>
      <w:r w:rsidR="00A70299">
        <w:rPr>
          <w:rFonts w:ascii="Times New Roman" w:hAnsi="Times New Roman" w:cs="Times New Roman"/>
          <w:sz w:val="24"/>
          <w:szCs w:val="24"/>
        </w:rPr>
        <w:t>415</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2.2.2.26 Рабочая программа курса внеурочной деятельности «Юный химик»…</w:t>
      </w:r>
      <w:r w:rsidR="00A70299">
        <w:rPr>
          <w:rFonts w:ascii="Times New Roman" w:hAnsi="Times New Roman" w:cs="Times New Roman"/>
          <w:sz w:val="24"/>
          <w:szCs w:val="24"/>
        </w:rPr>
        <w:t>…………420</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2.2.2.27. Рабочая программа курса внеурочной деятельности «По следам невиданных зверей»…………………………………………………………………………………………</w:t>
      </w:r>
      <w:r w:rsidR="00A70299">
        <w:rPr>
          <w:rFonts w:ascii="Times New Roman" w:hAnsi="Times New Roman" w:cs="Times New Roman"/>
          <w:sz w:val="24"/>
          <w:szCs w:val="24"/>
        </w:rPr>
        <w:t>427</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2.2.2.28. Рабочая программа курса внеурочной деятельности « Основы проектной деятельности» …………………………………………………………………………………</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2.2.2.29. Рабочая программа курса внеурочной деятельности « Мини-футбол»…</w:t>
      </w:r>
      <w:r w:rsidR="00E46B49">
        <w:rPr>
          <w:rFonts w:ascii="Times New Roman" w:hAnsi="Times New Roman" w:cs="Times New Roman"/>
          <w:sz w:val="24"/>
          <w:szCs w:val="24"/>
        </w:rPr>
        <w:t>……431</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2.2.2.30. Рабочая программа курса внеурочной деятельности «Волейбол» ………</w:t>
      </w:r>
      <w:r w:rsidR="00E46B49">
        <w:rPr>
          <w:rFonts w:ascii="Times New Roman" w:hAnsi="Times New Roman" w:cs="Times New Roman"/>
          <w:sz w:val="24"/>
          <w:szCs w:val="24"/>
        </w:rPr>
        <w:t>…..434</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2.2.2.31. Рабочая программа курса внеурочной деятельности «Общефизическая подготовка»……………………………………………………………………………………..</w:t>
      </w:r>
      <w:r w:rsidR="00E46B49">
        <w:rPr>
          <w:rFonts w:ascii="Times New Roman" w:hAnsi="Times New Roman" w:cs="Times New Roman"/>
          <w:sz w:val="24"/>
          <w:szCs w:val="24"/>
        </w:rPr>
        <w:t>438</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2.2.2.3</w:t>
      </w:r>
      <w:r w:rsidR="001D6F1A">
        <w:rPr>
          <w:rFonts w:ascii="Times New Roman" w:hAnsi="Times New Roman" w:cs="Times New Roman"/>
          <w:sz w:val="24"/>
          <w:szCs w:val="24"/>
        </w:rPr>
        <w:t>2</w:t>
      </w:r>
      <w:r w:rsidRPr="000962DB">
        <w:rPr>
          <w:rFonts w:ascii="Times New Roman" w:hAnsi="Times New Roman" w:cs="Times New Roman"/>
          <w:sz w:val="24"/>
          <w:szCs w:val="24"/>
        </w:rPr>
        <w:t>. Рабочая программа курса внеурочной деятельности «Баскетбол» ……</w:t>
      </w:r>
      <w:r w:rsidR="00E46B49">
        <w:rPr>
          <w:rFonts w:ascii="Times New Roman" w:hAnsi="Times New Roman" w:cs="Times New Roman"/>
          <w:sz w:val="24"/>
          <w:szCs w:val="24"/>
        </w:rPr>
        <w:t>………..444</w:t>
      </w:r>
    </w:p>
    <w:p w:rsidR="000962DB" w:rsidRPr="000962DB" w:rsidRDefault="001D6F1A" w:rsidP="00BE16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2.2.2.33</w:t>
      </w:r>
      <w:r w:rsidR="000962DB" w:rsidRPr="000962DB">
        <w:rPr>
          <w:rFonts w:ascii="Times New Roman" w:hAnsi="Times New Roman" w:cs="Times New Roman"/>
          <w:sz w:val="24"/>
          <w:szCs w:val="24"/>
        </w:rPr>
        <w:t>. Рабочая программа курса внеурочной деяте</w:t>
      </w:r>
      <w:r>
        <w:rPr>
          <w:rFonts w:ascii="Times New Roman" w:hAnsi="Times New Roman" w:cs="Times New Roman"/>
          <w:sz w:val="24"/>
          <w:szCs w:val="24"/>
        </w:rPr>
        <w:t>льности «Современный э</w:t>
      </w:r>
      <w:r w:rsidR="00E46B49">
        <w:rPr>
          <w:rFonts w:ascii="Times New Roman" w:hAnsi="Times New Roman" w:cs="Times New Roman"/>
          <w:sz w:val="24"/>
          <w:szCs w:val="24"/>
        </w:rPr>
        <w:t>тикет» …</w:t>
      </w:r>
      <w:r w:rsidR="000962DB" w:rsidRPr="000962DB">
        <w:rPr>
          <w:rFonts w:ascii="Times New Roman" w:hAnsi="Times New Roman" w:cs="Times New Roman"/>
          <w:sz w:val="24"/>
          <w:szCs w:val="24"/>
        </w:rPr>
        <w:t>.</w:t>
      </w:r>
      <w:r w:rsidR="00E46B49">
        <w:rPr>
          <w:rFonts w:ascii="Times New Roman" w:hAnsi="Times New Roman" w:cs="Times New Roman"/>
          <w:sz w:val="24"/>
          <w:szCs w:val="24"/>
        </w:rPr>
        <w:t>451</w:t>
      </w:r>
    </w:p>
    <w:p w:rsidR="000962DB" w:rsidRPr="000962DB" w:rsidRDefault="001D6F1A" w:rsidP="00BE16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2.2.2.34</w:t>
      </w:r>
      <w:r w:rsidR="000962DB" w:rsidRPr="000962DB">
        <w:rPr>
          <w:rFonts w:ascii="Times New Roman" w:hAnsi="Times New Roman" w:cs="Times New Roman"/>
          <w:sz w:val="24"/>
          <w:szCs w:val="24"/>
        </w:rPr>
        <w:t>. Рабочая программа курса внеурочной деятельности «Волшебная ниточка» …</w:t>
      </w:r>
      <w:r w:rsidR="00E46B49">
        <w:rPr>
          <w:rFonts w:ascii="Times New Roman" w:hAnsi="Times New Roman" w:cs="Times New Roman"/>
          <w:sz w:val="24"/>
          <w:szCs w:val="24"/>
        </w:rPr>
        <w:t>.455</w:t>
      </w:r>
    </w:p>
    <w:p w:rsidR="000962DB" w:rsidRPr="000962DB" w:rsidRDefault="001D6F1A" w:rsidP="00BE16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2.2.2.35</w:t>
      </w:r>
      <w:r w:rsidR="000962DB" w:rsidRPr="000962DB">
        <w:rPr>
          <w:rFonts w:ascii="Times New Roman" w:hAnsi="Times New Roman" w:cs="Times New Roman"/>
          <w:sz w:val="24"/>
          <w:szCs w:val="24"/>
        </w:rPr>
        <w:t>. Рабочая программа курса внеурочной деятельности « Белая ворона»…</w:t>
      </w:r>
      <w:r w:rsidR="00E46B49">
        <w:rPr>
          <w:rFonts w:ascii="Times New Roman" w:hAnsi="Times New Roman" w:cs="Times New Roman"/>
          <w:sz w:val="24"/>
          <w:szCs w:val="24"/>
        </w:rPr>
        <w:t>………462</w:t>
      </w:r>
    </w:p>
    <w:p w:rsidR="000962DB" w:rsidRPr="000962DB" w:rsidRDefault="001D6F1A" w:rsidP="00BE16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2.2.2.36</w:t>
      </w:r>
      <w:r w:rsidR="000962DB" w:rsidRPr="000962DB">
        <w:rPr>
          <w:rFonts w:ascii="Times New Roman" w:hAnsi="Times New Roman" w:cs="Times New Roman"/>
          <w:sz w:val="24"/>
          <w:szCs w:val="24"/>
        </w:rPr>
        <w:t>. Рабочая программа курса внеурочной деятельности «Экоклуб Здоровая среда» …………………………………………………………………………………………</w:t>
      </w:r>
      <w:r w:rsidR="00E46B49">
        <w:rPr>
          <w:rFonts w:ascii="Times New Roman" w:hAnsi="Times New Roman" w:cs="Times New Roman"/>
          <w:sz w:val="24"/>
          <w:szCs w:val="24"/>
        </w:rPr>
        <w:t>…………466</w:t>
      </w:r>
    </w:p>
    <w:p w:rsidR="000962DB" w:rsidRPr="000962DB" w:rsidRDefault="000962DB" w:rsidP="00BE16CD">
      <w:pPr>
        <w:spacing w:after="0" w:line="240" w:lineRule="auto"/>
        <w:jc w:val="both"/>
        <w:rPr>
          <w:rFonts w:ascii="Times New Roman" w:hAnsi="Times New Roman" w:cs="Times New Roman"/>
          <w:sz w:val="24"/>
          <w:szCs w:val="24"/>
        </w:rPr>
      </w:pPr>
      <w:r w:rsidRPr="000962DB">
        <w:rPr>
          <w:rFonts w:ascii="Times New Roman" w:hAnsi="Times New Roman" w:cs="Times New Roman"/>
          <w:sz w:val="24"/>
          <w:szCs w:val="24"/>
        </w:rPr>
        <w:t>2.2.2.3</w:t>
      </w:r>
      <w:r w:rsidR="001D6F1A">
        <w:rPr>
          <w:rFonts w:ascii="Times New Roman" w:hAnsi="Times New Roman" w:cs="Times New Roman"/>
          <w:sz w:val="24"/>
          <w:szCs w:val="24"/>
        </w:rPr>
        <w:t>7</w:t>
      </w:r>
      <w:r w:rsidRPr="000962DB">
        <w:rPr>
          <w:rFonts w:ascii="Times New Roman" w:hAnsi="Times New Roman" w:cs="Times New Roman"/>
          <w:sz w:val="24"/>
          <w:szCs w:val="24"/>
        </w:rPr>
        <w:t>. Рабочая программа курса внеурочной деятельности «Уроки Пети Светофорова» …………………………………………………………………………………….</w:t>
      </w:r>
      <w:r w:rsidR="00E46B49">
        <w:rPr>
          <w:rFonts w:ascii="Times New Roman" w:hAnsi="Times New Roman" w:cs="Times New Roman"/>
          <w:sz w:val="24"/>
          <w:szCs w:val="24"/>
        </w:rPr>
        <w:t>468</w:t>
      </w:r>
    </w:p>
    <w:p w:rsidR="000962DB" w:rsidRPr="000962DB" w:rsidRDefault="001D6F1A" w:rsidP="00BE16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2.2.2.38</w:t>
      </w:r>
      <w:r w:rsidR="000962DB" w:rsidRPr="000962DB">
        <w:rPr>
          <w:rFonts w:ascii="Times New Roman" w:hAnsi="Times New Roman" w:cs="Times New Roman"/>
          <w:sz w:val="24"/>
          <w:szCs w:val="24"/>
        </w:rPr>
        <w:t>. Рабочая программа курса внеурочной деятельности «Юный журналист»…</w:t>
      </w:r>
      <w:r w:rsidR="00E46B49">
        <w:rPr>
          <w:rFonts w:ascii="Times New Roman" w:hAnsi="Times New Roman" w:cs="Times New Roman"/>
          <w:sz w:val="24"/>
          <w:szCs w:val="24"/>
        </w:rPr>
        <w:t>…..473</w:t>
      </w:r>
    </w:p>
    <w:p w:rsidR="000962DB" w:rsidRPr="000962DB" w:rsidRDefault="001D6F1A" w:rsidP="00BE16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2.2.2.39</w:t>
      </w:r>
      <w:r w:rsidR="000962DB" w:rsidRPr="000962DB">
        <w:rPr>
          <w:rFonts w:ascii="Times New Roman" w:hAnsi="Times New Roman" w:cs="Times New Roman"/>
          <w:sz w:val="24"/>
          <w:szCs w:val="24"/>
        </w:rPr>
        <w:t>. Рабочая программа курса внеурочной деятельности «Рукодельница» …</w:t>
      </w:r>
      <w:r w:rsidR="00E46B49">
        <w:rPr>
          <w:rFonts w:ascii="Times New Roman" w:hAnsi="Times New Roman" w:cs="Times New Roman"/>
          <w:sz w:val="24"/>
          <w:szCs w:val="24"/>
        </w:rPr>
        <w:t>………487</w:t>
      </w:r>
      <w:bookmarkStart w:id="0" w:name="_GoBack"/>
      <w:bookmarkEnd w:id="0"/>
    </w:p>
    <w:p w:rsidR="000962DB" w:rsidRDefault="000962DB" w:rsidP="003470FE">
      <w:pPr>
        <w:spacing w:after="0" w:line="240" w:lineRule="auto"/>
        <w:jc w:val="both"/>
        <w:rPr>
          <w:rFonts w:ascii="Times New Roman" w:hAnsi="Times New Roman" w:cs="Times New Roman"/>
          <w:b/>
          <w:sz w:val="24"/>
          <w:szCs w:val="24"/>
        </w:rPr>
      </w:pPr>
    </w:p>
    <w:p w:rsidR="000962DB" w:rsidRDefault="000962DB" w:rsidP="003470FE">
      <w:pPr>
        <w:spacing w:after="0" w:line="240" w:lineRule="auto"/>
        <w:jc w:val="both"/>
        <w:rPr>
          <w:rFonts w:ascii="Times New Roman" w:hAnsi="Times New Roman" w:cs="Times New Roman"/>
          <w:b/>
          <w:sz w:val="24"/>
          <w:szCs w:val="24"/>
        </w:rPr>
      </w:pPr>
    </w:p>
    <w:p w:rsidR="003470FE" w:rsidRPr="003470FE" w:rsidRDefault="003470FE" w:rsidP="003470FE">
      <w:pPr>
        <w:spacing w:after="0"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Приложение 1.</w:t>
      </w:r>
    </w:p>
    <w:p w:rsidR="000962DB" w:rsidRDefault="003470FE" w:rsidP="00BE16CD">
      <w:pPr>
        <w:spacing w:after="0"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2.2. Рабочие программы отдельных учебных предметов, курсов, в том числе курсов внеурочной деятельности</w:t>
      </w:r>
    </w:p>
    <w:p w:rsidR="000962DB" w:rsidRDefault="003470FE" w:rsidP="00BE16CD">
      <w:pPr>
        <w:spacing w:after="0" w:line="240" w:lineRule="auto"/>
        <w:jc w:val="both"/>
        <w:rPr>
          <w:rFonts w:ascii="Times New Roman" w:hAnsi="Times New Roman" w:cs="Times New Roman"/>
          <w:b/>
          <w:sz w:val="24"/>
          <w:szCs w:val="24"/>
        </w:rPr>
      </w:pPr>
      <w:bookmarkStart w:id="1" w:name="_Toc414553179"/>
      <w:r w:rsidRPr="003470FE">
        <w:rPr>
          <w:rFonts w:ascii="Times New Roman" w:hAnsi="Times New Roman" w:cs="Times New Roman"/>
          <w:b/>
          <w:sz w:val="24"/>
          <w:szCs w:val="24"/>
        </w:rPr>
        <w:t>2.2.1 Общие положения</w:t>
      </w:r>
      <w:bookmarkEnd w:id="1"/>
      <w:r w:rsidRPr="003470FE">
        <w:rPr>
          <w:rFonts w:ascii="Times New Roman" w:hAnsi="Times New Roman" w:cs="Times New Roman"/>
          <w:b/>
          <w:sz w:val="24"/>
          <w:szCs w:val="24"/>
        </w:rPr>
        <w:t xml:space="preserve">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основного общего образования.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Рабочие программы учебных предметов, курсов содержат: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планируемые результаты освоения учебного предмета,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содержание учебного предмета,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тематическое планирование.</w:t>
      </w:r>
    </w:p>
    <w:p w:rsidR="003470FE" w:rsidRPr="003470FE" w:rsidRDefault="003470FE" w:rsidP="003470FE">
      <w:pPr>
        <w:spacing w:after="0" w:line="240" w:lineRule="auto"/>
        <w:jc w:val="both"/>
        <w:rPr>
          <w:rFonts w:ascii="Times New Roman" w:hAnsi="Times New Roman" w:cs="Times New Roman"/>
          <w:b/>
          <w:sz w:val="24"/>
          <w:szCs w:val="24"/>
        </w:rPr>
      </w:pPr>
    </w:p>
    <w:p w:rsidR="000962DB" w:rsidRDefault="003470FE" w:rsidP="00BE16CD">
      <w:pPr>
        <w:spacing w:after="0" w:line="240" w:lineRule="auto"/>
        <w:jc w:val="both"/>
        <w:rPr>
          <w:rFonts w:ascii="Times New Roman" w:hAnsi="Times New Roman" w:cs="Times New Roman"/>
          <w:b/>
          <w:sz w:val="24"/>
          <w:szCs w:val="24"/>
        </w:rPr>
      </w:pPr>
      <w:bookmarkStart w:id="2" w:name="_Toc410653993"/>
      <w:bookmarkStart w:id="3" w:name="_Toc414553180"/>
      <w:r w:rsidRPr="003470FE">
        <w:rPr>
          <w:rFonts w:ascii="Times New Roman" w:hAnsi="Times New Roman" w:cs="Times New Roman"/>
          <w:b/>
          <w:sz w:val="24"/>
          <w:szCs w:val="24"/>
        </w:rPr>
        <w:t>2.2.2. Основное содержание учебных предметов на уровне основного общего образования</w:t>
      </w:r>
      <w:bookmarkEnd w:id="2"/>
      <w:bookmarkEnd w:id="3"/>
    </w:p>
    <w:p w:rsidR="000962DB" w:rsidRDefault="003470FE" w:rsidP="00BE16CD">
      <w:pPr>
        <w:spacing w:after="0" w:line="240" w:lineRule="auto"/>
        <w:jc w:val="both"/>
        <w:rPr>
          <w:rFonts w:ascii="Times New Roman" w:hAnsi="Times New Roman" w:cs="Times New Roman"/>
          <w:b/>
          <w:sz w:val="24"/>
          <w:szCs w:val="24"/>
        </w:rPr>
      </w:pPr>
      <w:bookmarkStart w:id="4" w:name="_Toc409691669"/>
      <w:bookmarkStart w:id="5" w:name="_Toc410653994"/>
      <w:bookmarkStart w:id="6" w:name="_Toc414553181"/>
      <w:r w:rsidRPr="003470FE">
        <w:rPr>
          <w:rFonts w:ascii="Times New Roman" w:hAnsi="Times New Roman" w:cs="Times New Roman"/>
          <w:b/>
          <w:sz w:val="24"/>
          <w:szCs w:val="24"/>
        </w:rPr>
        <w:t>2.2.2.1. Рабочая программа по учебному предмету «Русский язык</w:t>
      </w:r>
      <w:bookmarkEnd w:id="4"/>
      <w:bookmarkEnd w:id="5"/>
      <w:bookmarkEnd w:id="6"/>
      <w:r w:rsidRPr="003470FE">
        <w:rPr>
          <w:rFonts w:ascii="Times New Roman" w:hAnsi="Times New Roman" w:cs="Times New Roman"/>
          <w:b/>
          <w:sz w:val="24"/>
          <w:szCs w:val="24"/>
        </w:rPr>
        <w:t>»</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Планируемые результаты освоения учебного предмета «Русский язык»</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освоения учащимися основной школы программы по русскому языку являются: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 использование коммуникативно-эстетических возможностей русского и родного языков;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lastRenderedPageBreak/>
        <w:t xml:space="preserve">Метапредметные результаты освоения основной образовательной программы основного общего образования: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4) умение оценивать правильность выполнения учебной задачи, собственные возможности её решения;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8) смысловое чтение;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11) формирование и развитие компетентности в области использования информационно- коммуникационных технологий (далее ИКТ–компетенции);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Личностными результатами освоения учащимися основной образовательной программы основного общего образования являются: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 ситуациях;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11)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Межпредметные связи: Содержание рабочей программы по русскому языку позволяет осуществить его связь с другими предметами, изучаемыми в основной школе. 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их усвоения, а в перспективе способствует овладению будущей профессией.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Личностными результатами освоения выпускниками основной школы программы по русскому (родному) языку являются: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Метапредметными результатами изучения курса «Русский язык» является формирование универсальных учебных действий (УУД).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 УУД:  самостоятельно формулировать проблему (тему) и цели урока; способность к целеполаганию, включая постановку новых целей; самостоятельно анализировать условия и пути достижения цели; самостоятельно составлять план решения учебной проблемы; работать по плану, сверяя свои действия с целью, прогнозировать,корректировать свою деятельность; в диалоге с учителем вырабатывать критерии оценки и определять степень успешности своей работы и работы других в соответствии с этими критериями. 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 УУД: самостоятельно вычитывать все виды текстовой информации: фактуальную, подтекстовую, концептуальную; адекватно понимать основную и дополнительную информацию текста, воспринятого на слух; пользоваться разными видами чтения: изучающим, просмотровым,     ознакомительным; извлекать информацию, представленную в разных формах (сплошной текст; несплошной текст – иллюстрация, таблица, схема); владеть различными видами аудирования (выборочным, ознакомительным, детальным);перерабатывать и преобразовывать информацию из одной формы в другую (составлять план, таблицу, схему); излагать содержание прочитанного (прослушанного) текста подробно, сжато, выборочно; пользоваться словарями, справочниками; осуществлять анализ и синтез;  устанавливать причинно-следственные связи;  строить рассуждения. Средством развития познавательных УУД служат тексты учебника и его методический аппарат; технология продуктивного чтения.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 УУД: учитывать разные мнения и стремиться к координации различных позиций в сотрудничестве; 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  уметь устанавливать и сравнивать разные точки зрения прежде, чем принимать решения и делать выборы;  уметь договариваться и приходить к общему решению в совместной деятельности, в том числе в ситуации столкновения интересов; уметь задавать вопросы необходимые для организации собственной деятельности и сотрудничества с партнёром; уметь осуществлять взаимный контроль и оказывать в сотрудничестве необходимую взаимопомощь; осознавать важность коммуникативных умений в жизни человека; оформлять свои мысли в устной и письменной форме с учётом речевой ситуации;создавать тексты различного типа, стиля, жанра; оценивать и редактировать устное и письменное речевое высказывание; 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  высказывать и обосновывать свою точку зрения; слушать и слышать других, пытаться принимать иную точку зрения, быть готовым корректировать свою точку зрения;выступать перед аудиторией сверстников с сообщениями; договариваться и приходить к общему решению в совместной деятельности;  задавать вопросы.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освоения выпускниками основной школы программы по русскому (родному) языку являются: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2) понимание места родного языка в системе гуманитарных наук и его роли в образовании в целом;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3) усвоение основ научных знаний о родном языке; понимание взаимосвязи его уровней и единиц;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определенным функциональным разновидностям языка, особенностей языкового оформления, использования выразительных средств языка;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«Русский язык» в 5 классе является сформированность следующих умений: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Обучающиеся должны знать определения основных изученных в 5 классе языковых явлений, речеведческих понятий, орфографических и пунктуационных правил, обосновывать свои ответы, приводя нужные примеры.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К концу 5 класса обучающиеся должны овладеть следующими умениями и навыками:  разбирать слова фонетически, по составу и морфологически, а предложения (с двумя главными членами) – синтаксически. Составлять простые и сложные предложения изученных видов;  разъяснять значения известных слов и правильно их употреблять; пользоваться орфографическими и толковыми словарями; соблюдать произносительные нормы литературного языка в пределах изученного материала.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орфографии. Находить в словарях изученные орфограммы, находить и исправлять орфографические ошибки. Правильно писать слова с непроверяемыми орфограммами, изученными в 5 классе.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пунктуации. Находить в предложениях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 развитию речи. Определять тему и основную мысль текста, его стиль. Подробно и сжато излагать повествовательные тексты (в том числе с элементами описания предметов, животных). Составлять простой план исходного и собственного текста. Писать сочинения повествовательного характера на заданную тему, рассказы о случаях из жизни, а также описывать отдельные предметы, животных по наблюдениям, опыту, по картине.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Совершенствовать содержание и языковое оформление своего текста (в соответствии с изученным языковым материалом).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Правильно в смысловом и стилистическом отношении использовать языковые средства в текстах разного содержания.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Грамотно пользоваться известными лексическими и грамматическими средствами в устной и письменной речи.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Пользоваться орфографическими, орфоэпическими, морфемными и толковыми словарями.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«Русский язык» в 6 классе является сформированность следующих умений: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Учащиеся должны знать определения основных изученных в 6 классе языковых явлений, речеведческих понятий, орфографических и пунктуационных правил, обосновывать свои ответы, приводя нужные примеры.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2. К концу 6 класса учащиеся должны овладеть следующими  умениями и навыками: производить словообразовательный разбор слов с ясной структурой, морфологический разбор изученных в 6 классе частей речи, синтаксический разбор предложений с двумя главными членами и с одним главным членом, выраженным безличным глаголом; с помощью толкового словаря выяснять нормы употребления слова; соблюдать нормы литературного языка в пределах изученного материала.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орфографии. Находить в словарях изученные орфограммы, уметь обосновывать их выбор, правильно писать слова с изученными орфограммами; находить и исправлять орфографические ошибки. Правильно писать слова с непроверяемыми орфограммами, изученными в 6 классе.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пунктуации. Находить в предложениях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 развитию речи. Составлять сложный план. Подробно, сжато и выборочно излагать повествовательные тексты с элементами описания помещения и пейзажа. Собирать и систематизировать материал к сочинению с учетом темы и основной мысли. Описывать помещение, пейзаж, составлять рассказ на основе услышанного и по воображению. Совершенствовать содержание и языковое оформление своего текста (в соответствии с изученным языковым материалом).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Уметь грамотно и четко отвечать на вопросы по пройденному материалу; выступать по заданной теме.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Уметь выразительно читать письменный (прозаический и поэтический) текст.</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«Русский язык» в 7 классе является сформированность следующих умений: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Учащиеся должны знать определения основных изученных в 7 классе языковых явлений, речеведческих понятий, орфографических и пунктуационных правил, обосновывать свои ответы, приводя нужные примеры.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К концу 7 класса учащиеся должны овладеть следующими умениями    и    навыками: производить морфологический разбор частей речи, изученных в 7 классе, синтаксический разбор предложений с причастным и деепричастным оборотами (в простейших случаях), а также сложных предложений с изученными союзами; составлять предложения с причастными и деепричастными оборотами; соблюдать нормы литературного языка в пределах изученного материала.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орфографии. Находить в словах изученные орфограммы, обосновывать их выбор, правильно писать слова с изученными орфограммами; находить и исправлять орфографические ошибки.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Правильно писать изученные в 7 классе слова с непроверяемыми орфограммами.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пунктуации. Выделять запятыми причастные обороты (стоящие после существительного), деепричастные обороты.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связной речи. Адекватно воспринимать и создавать тексты публицистического стиля на доступные темы. Подробно и сжато излагать повествовательные тексты с элементами описания (как письменно, так и устно) внешности человека, процессов труда. Описывать человека, процессы труда; писать рассказы на предложенные сюжеты; сочинения-рассуждения (на материале жизненного опыта учащихся). Грамотно и четко рассказывать о произошедших событиях, аргументировать свои выводы.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«Русский язык» в 8 классе является сформированность следующих умений: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Учащиеся должны знать определения основных изученных в 8 классе языковых явлений, речеведческих понятий, пунктуационных правил, обосновывать свои ответы, приводя нужные примеры.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К концу 8 класса учащиеся должны овладеть следующими умениями и навыками: производить синтаксический разбор словосочетаний, простых двусоставных и односоставных предложений, предложений с прямой речью;  составлять простые двусоставные и односоставные предложения, осложненные однородными и обособленными членами, вводными словами, предложениями, обращениями; пользоваться синтаксическими синонимами в соответствии с содержанием и стилем речи; соблюдать нормы литературного языка в пределах изученного материала.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орфографии. Находить в словарях изученные орфограммы, уметь обосновывать их выбор, правильно писать слова с изученными орфограммами; находить и исправлять орфографические ошибки. Правильно писать слова с непроверяемыми орфограммами, изученными в 8 классе.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пунктуации. Находить в предложениях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Ставить знаки препинания в простых предложениях с однородными членами, при обособленных второстепенных и уточняющих членах предложения, в предложениях с прямой и косвенной речью, при цитировании, при обращениях, междометиях, вводных словах и предложениях. Ставить тире в нужных случаях между подлежащими и сказуемыми.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 развитию речи. Определять тип и стиль текста. Подробно и выборочно излагать повествовательные тексты с элементами описания местности, памятников. Писать сочинения-описания (сравнительная характеристика знакомых лиц; описание местности, памятника культуры или истории), сочинения-рассуждения на морально-этические темы. Совершенствовать изложение и сочинение в соответствии с темой, основной мыслью и стилем, находить и исправлять различные языковые ошибки.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Уметь просто и в то же время выразительно выступать перед слушателями по общественно важным проблемам.</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«Русский язык» в 9 классе является сформированность следующих умений: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Учащиеся должны знать изученные основные сведения о языке, определения основных изучаемых в IX классе языковых явлений, речеведческих понятий, пунктуационных правил, обосновывать свои ответы, приводя нужные примеры.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К концу IX класса учащиеся должны овладеть следующими умениями и навыками: производить все виды разборов: фонетический, морфемный, словообразовательный, морфологический, синтаксический, стилистический; составлять сложные предложения разных типов, пользоваться синтаксическими синонимами в соответствии с содержанием и стилем создаваемого текста; определять стиль и тип текста; соблюдать все основные  нормы   литературного   языка.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пунктуации.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V—IX классах пунктуационными правилами; находить и исправлять пунктуационные ошибки; производить пунктуационный разбор предложения.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орфографии. Находить в словах изученные орфограммы, уметь обосновывать их выбор, правильно писать слова с изученными орфограммами, находить и исправлять орфографические  ошибки,  производить орфографический  разбор  слов.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Правильно писать изученные в V—IX классах слова с непроверяемыми орфограммами.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связной речи. Определять тип и стиль текста, создавать тексты разных стилей и типов речи. Подготовить и сделать доклад на историко-литературную тему по одному источнику. Составлять тезисы или конспект небольшой литературно-критической статьи (или фрагмента большой статьи). Писать сочинения публицистического характера. Писать заявление, автобиографию. Совершенствовать содержание и языковое оформление сочинения, находить и исправлять различные языковые ошибки в своем тексте. Свободно и грамотно говорить на заданные темы. Соблюдать при общении с собеседниками соответствующий речевой этикет.</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Основное содержание учебного предмета «Русский язык»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5 класс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2"/>
        <w:gridCol w:w="1830"/>
        <w:gridCol w:w="2820"/>
        <w:gridCol w:w="1905"/>
      </w:tblGrid>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368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Количество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контрольных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w:t>
            </w:r>
          </w:p>
        </w:tc>
        <w:tc>
          <w:tcPr>
            <w:tcW w:w="243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Развитие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речи </w:t>
            </w:r>
          </w:p>
        </w:tc>
      </w:tr>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Язык и общение</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43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Вспоминаем, повторяем, изучаем</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368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43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Синтаксис. Пунктуация. Культура речи.</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368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43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Фонетика. Орфоэпия. Графика. Орфография. Культура речи.</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368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43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Лексика. Культура речи</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68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43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Морфемика. Орфография. Культура речи.</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368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43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Морфология. Орфография. Культура речи</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65</w:t>
            </w:r>
          </w:p>
        </w:tc>
        <w:tc>
          <w:tcPr>
            <w:tcW w:w="368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43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r>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 систематизация изученного в 5 классе</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437"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529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55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170</w:t>
            </w:r>
          </w:p>
        </w:tc>
        <w:tc>
          <w:tcPr>
            <w:tcW w:w="368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43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Язык и общение (3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Знакомство с учебным комплексом по русскому языку. Роль языка в жизни общества.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изученного в начальных классах (20ч)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Состав слова. Орфограмма. Правописание согласных. Звуки и буквы. Текст. Части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Синтаксис. Пунктуация. Культура речи. ( 30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Синтаксис. Пунктуация. Словосочетание. Предложение. Члены предложения. Виды предложений. Синтаксический и пунктуационный разбор предложения. Простые и сложные предложения. Прямая реяь. Диалог.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Фонетика. Орфоэпия. Графика. Орфография. Культура речи. (15ч)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Фонетика. Звуки и буквы. Графика. Алфавит. Орфоэпические нормы.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Лексика. Культура речи. (8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Слово и его лексическое значение. Однозначные и многозначные слова. Омоним, синонимы, антонимы.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Морфемика. Орфография. Культура речи. (22ч)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Морфемы в русском языке. Изменение и образование слов. Классификация морфем. Морфемный разбор слова.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Правописание гласных и согласных.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Морфология. Орфография. Культура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существительное (19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существительное как часть речи. Морфологический разбор имени существительного. Имена существительные одушевленные и неодушевленные, собственные и нарицательные. Род, число, склонение, падеж имен существительных.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прилагательное (12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прилагательное как часть речи. Правописание гласных в падежных окончаниях прилагательных.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Морфологический разбор имени прилагательного.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Глагол (34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Глагол как часть речи. Не с глаголами. Неопределенная форма глагола. Виды глагола. Правописание –тся и –ться в глаголах. Время глагола. Спряжение глаголов. Морфологический разбор глагола. Употребление времен.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 систематизация пройденного (7 ч) Разделы науки о языке. Орфограммы. Пунктуация.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6 класс </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4"/>
        <w:gridCol w:w="1393"/>
        <w:gridCol w:w="1770"/>
        <w:gridCol w:w="2490"/>
      </w:tblGrid>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w:t>
            </w:r>
          </w:p>
        </w:tc>
        <w:tc>
          <w:tcPr>
            <w:tcW w:w="184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192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Количество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контрольных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w:t>
            </w:r>
          </w:p>
        </w:tc>
        <w:tc>
          <w:tcPr>
            <w:tcW w:w="349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Развитие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речи </w:t>
            </w:r>
          </w:p>
        </w:tc>
      </w:tr>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Язык. Речь. Общение.</w:t>
            </w:r>
          </w:p>
        </w:tc>
        <w:tc>
          <w:tcPr>
            <w:tcW w:w="184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1921"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349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r>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изученного в 5 классе</w:t>
            </w:r>
          </w:p>
        </w:tc>
        <w:tc>
          <w:tcPr>
            <w:tcW w:w="184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192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49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Текст</w:t>
            </w:r>
          </w:p>
        </w:tc>
        <w:tc>
          <w:tcPr>
            <w:tcW w:w="184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1921"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349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Лексика. Культура речи .</w:t>
            </w:r>
          </w:p>
        </w:tc>
        <w:tc>
          <w:tcPr>
            <w:tcW w:w="184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192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349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Фразеология. Культура речи</w:t>
            </w:r>
          </w:p>
        </w:tc>
        <w:tc>
          <w:tcPr>
            <w:tcW w:w="184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192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349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Словообразование. Орфография. Культура речи.</w:t>
            </w:r>
          </w:p>
        </w:tc>
        <w:tc>
          <w:tcPr>
            <w:tcW w:w="184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35</w:t>
            </w:r>
          </w:p>
        </w:tc>
        <w:tc>
          <w:tcPr>
            <w:tcW w:w="192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49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Морфология. Орфография. Культура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существительное.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прилагательное.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Имя числительное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Местоимение.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Глагол. </w:t>
            </w:r>
          </w:p>
        </w:tc>
        <w:tc>
          <w:tcPr>
            <w:tcW w:w="1843"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1921"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493"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 систематизация изученного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 5 и 6 классах. Культура речи </w:t>
            </w:r>
          </w:p>
        </w:tc>
        <w:tc>
          <w:tcPr>
            <w:tcW w:w="184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192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49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r>
      <w:tr w:rsidR="003470FE" w:rsidRPr="003470FE" w:rsidTr="003470FE">
        <w:tc>
          <w:tcPr>
            <w:tcW w:w="671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184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204</w:t>
            </w:r>
          </w:p>
        </w:tc>
        <w:tc>
          <w:tcPr>
            <w:tcW w:w="192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49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Язык. Речь. Общение. (3ч)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изученного в 5 классе (10ч)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Текст (6ч)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Лексика. Культура речи (12ч)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по лексике в V классе.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Исконно русские слова. Заимствованные слова. Общеупотребительные слова. Профессионализмы, диалектизмы, жаргонизмы. Нейтральные и стилистические окрашенные слова. Устаревшие слова. Неологизмы.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Основные пути пополнения словарного состава русского языка.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Толковые словари иностранных слов, устаревших слов.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Использование фразеологизмов в речи. Фразеологический словарь.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определять по толковому словарю, из какого языка заимствовано слово, относится ли оно к устаревшим, диалектным или профессиональным словам.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пользоваться словарями иностранных слов, устаревших слов, фразеологизмов.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Сбор и анализ материалов к сочинению: рабочие материалы. Сжатый пересказ исходного текста.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Фразеология.Культура речи (4ч)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Словообразование. Орфография. Культура речи (35)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по морфемике в V классе.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Основные способы образования слов в русском языке: с помощью морфем (морфологический) – приставочный, суффиксальный, приставочно-суффиксальный, бессуфиксный;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Понятие об этимологии и этимологическом разборе слов. Этимологические словари.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Правописание чередующихся гласных о и а в корнях –гор- - -гар-, -кос- - -кас-. Правописание гласных в приставках пре- и при-, буквы ы и и после приставок на согласные. Правописание соединительных гласных о и 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согласовывать со сложносокращенными словами прилагательные и глаголы в прошедшем времени.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Морфология. Орфография. Культура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существительное (25)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сведений об имени существительном, полученных в в V классе.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Склонение существительных на –мя. Несклоняемые существительные. Текстообразующая роль существительных. Словообразование имен существительных.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Не с существительными. Правописание гласных в суффиксах –ек, -ик; буквы о и е после шипящих и ц в суффиксах –ок (-ек), -онк, -онок. Согласные ч и щ в суффиксе –чик (-щик).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определять значения суффиксов имен существительных (увеличительное, пренебрежительное и уменьшительно-ласкательное). Различные сферы употребления устной публичной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прилагательное (27)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об имени прилагательном в V классе.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Не с именами прилагательными. Буквы о и е после шипящих и ц в суффиксах прилагательных; правописание гласных и согласных в суффиксах –ан-(-ян-), -ин-, -онн- (-енн-) в именах прилагательных; различение на письме суффиксов –к- и –ск-. Слитное и дефисное написание сложных прилагательных.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употреблять в речи прилагательные в переносном значении.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Публичное выступление о произведении народного промысла.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числительное (19)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Склонение количественных числительных. Правописание гласных в падежных окончаниях; буква ь в середине и на конце числительных. Слитное и раздельное написание числительных.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Склонение порядковых числительных. Правописание гласных в падежных окончаниях порядковых числительных.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Публичное выступление – призыв, его структура, языковые особенности. Пересказ исходного текста с цифровым материалом.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Местоимение (26)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Местоимение как часть речи. Синтаксическая роль местоимений в предложении. Разряды местоимений. Склонение местоимений. Текстообразующая роль местоимений. Раздельное написание предлогов с местоимениями. Буква н в личных местоимениях 3-го лица после предлогов.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Образование неопределенных местоимений. Дефис в неопределенных местоимениях перед суффиксами –то, -либо, -нибудь и после приставки кое-.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Не в неопределенных местоимениях. Слитное и раздельное написание не и ни в отрицательных местоимениях.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употреблять личные местоимения 3-го лица в соответствии со смыслом предшествующего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правильно использовать местоимения как средство связи предложений и частей текста.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Рассказ по воображению, по сюжетным рисункам; строение, языковые особенности данных текстов.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Рассуждение как тип текста, его строение (тезис, аргумент, вывод), языковые особенности.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Глагол (29)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о глаголе в V классе.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Переходные и непереходные глаголы. Изъявительное, условное и повелительное наклонения. Раздельное написание частицы бы (б) с глаголами в условном наклонении. Буквы ь и и в глаголах в повелительном наклонении.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Разноспрягаемые глаголы. Безличные глаголы. Текстообразующая роль глаголов. Словообразование глаголов.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Правописание гласных в суффиксах –ова(ть), -евать) и –ыва(ть), -ива(ть).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употреблять формы одних наклонений в значении других и неопределенную форму (инфинитив) в значении разных наклонений.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 систематизация пройденного в VI классе (8ч.)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7 класс </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8"/>
        <w:gridCol w:w="1746"/>
        <w:gridCol w:w="2317"/>
        <w:gridCol w:w="2156"/>
      </w:tblGrid>
      <w:tr w:rsidR="003470FE" w:rsidRPr="003470FE" w:rsidTr="003470FE">
        <w:tc>
          <w:tcPr>
            <w:tcW w:w="586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w:t>
            </w:r>
          </w:p>
        </w:tc>
        <w:tc>
          <w:tcPr>
            <w:tcW w:w="241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283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Количество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контрольных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w:t>
            </w:r>
          </w:p>
        </w:tc>
        <w:tc>
          <w:tcPr>
            <w:tcW w:w="286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Развитие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речи </w:t>
            </w:r>
          </w:p>
        </w:tc>
      </w:tr>
      <w:tr w:rsidR="003470FE" w:rsidRPr="003470FE" w:rsidTr="003470FE">
        <w:tc>
          <w:tcPr>
            <w:tcW w:w="586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Русский язык как развивающееся явление</w:t>
            </w:r>
          </w:p>
        </w:tc>
        <w:tc>
          <w:tcPr>
            <w:tcW w:w="241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862"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6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изученного в 5-6 кл</w:t>
            </w:r>
          </w:p>
        </w:tc>
        <w:tc>
          <w:tcPr>
            <w:tcW w:w="241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86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86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Тексты и стили</w:t>
            </w:r>
          </w:p>
        </w:tc>
        <w:tc>
          <w:tcPr>
            <w:tcW w:w="241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86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586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Морфология и орфография. Культура речи</w:t>
            </w:r>
          </w:p>
        </w:tc>
        <w:tc>
          <w:tcPr>
            <w:tcW w:w="241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75</w:t>
            </w:r>
          </w:p>
        </w:tc>
        <w:tc>
          <w:tcPr>
            <w:tcW w:w="283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86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r>
      <w:tr w:rsidR="003470FE" w:rsidRPr="003470FE" w:rsidTr="003470FE">
        <w:tc>
          <w:tcPr>
            <w:tcW w:w="586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Служебные части речи.</w:t>
            </w:r>
          </w:p>
        </w:tc>
        <w:tc>
          <w:tcPr>
            <w:tcW w:w="241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283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86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86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 систематизация изученного в 5-7 классах</w:t>
            </w:r>
          </w:p>
        </w:tc>
        <w:tc>
          <w:tcPr>
            <w:tcW w:w="241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86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586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41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136</w:t>
            </w:r>
          </w:p>
        </w:tc>
        <w:tc>
          <w:tcPr>
            <w:tcW w:w="283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286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Русский язык как развивающееся явление. Язык и культура народа. Лингвистика как наука о языке и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Необходимость бережного и сознательного отношения к русскому языку как к национальной ценности.(1ч.)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в 5-6 классах (12ч.) Публицистический стиль, его жанры, языковые особенности.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Орфографические, пунктуационные условия написания слов. Морфемные признаки слова.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Морфологические признаки частей речи. Опознавательные признаки морфемики, орфографии, морфологии, синтаксиса, пунктуации.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Морфология. Орфография. Культура речи (75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Причастие. Повторение пройденного о глаголе. 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Правописание суффиксов причастий. Н и НН в суффиксах причастий. Описание внешности человека.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Деепричастие. Повторение пройденного о глаголе. 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 Рассказ по картине.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Наречие. Наречие как часть речи. Синтаксическая роль. Текстообразующая роль. Словообразование наречий. Не с наречиями. Правописание суффиксов наречий. Н и НН в суффиксах наречий.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Описание действий как вид текста.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Категория состояния. Категория состояния как часть речи. Отличие от наречий. Синтаксическая роль.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Выборочное изложение текста с описанием состояния человека или природы.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Служебные части речи. Культура речи (34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Предлог как служебная часть речи. Синтаксическая роль предлогов. Непроизводные и производные предлоги.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Простые и составные. Текстообразующая роль предлогов. Слитное и раздельное написания предлогов. Дефис в предлогах.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Рассказ от своего имени на основе прочитанного. Рассказ на основе увиденного на картине.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Союз как служебная часть речи. Синтаксическая роль союзов. Сочинительные и подчинительные союзы. Простые и составные. Текстообразующая роль союзов. Слитное и раздельное написания союзов.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Устное рассуждение на дискуссионную тему, языковые особенности.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Частица как служебная часть речи. Синтаксическая роль частиц. Текстообразующая роль. Формообразующие и смысловые частицы. Различение НЕ и НИ, их правописание.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Рассказ по данному сюжету.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Междометие. Звукоподражательные слова.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 Повторение и систематизация изученного материала в 7 классе (10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Сочинение-рассуждение на морально-этическую тему или публичное выступление на эту тему.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8 класс </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5"/>
        <w:gridCol w:w="1905"/>
        <w:gridCol w:w="2476"/>
        <w:gridCol w:w="1981"/>
      </w:tblGrid>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Количество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контрольных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w:t>
            </w:r>
          </w:p>
        </w:tc>
        <w:tc>
          <w:tcPr>
            <w:tcW w:w="25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Развитие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речи </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Функции русского языка в современном мире.</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579"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пройденного в V-VII.</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579"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Синтаксис. Пунктуация. Культура речи. Словосочетание. </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579"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Простое предложение</w:t>
            </w:r>
          </w:p>
        </w:tc>
        <w:tc>
          <w:tcPr>
            <w:tcW w:w="2694" w:type="dxa"/>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5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Простые двусоставные предложения. Главные члены предложения. </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579"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Второстепенные члены предложения</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118"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5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Простые односоставные предложения.</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5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Неполные предложения</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579"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Однородные члены предложения.</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5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Обращения, вводные слова.</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579"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Обособленные члены предложения.</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5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Прямая и косвенная речь</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5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 систематизация пройденного в VIII классе.</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579"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69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5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r>
    </w:tbl>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Функции русского языка в современном мире (1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Русский язык в современном мире.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изученного в V–VII классах (8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Синтаксис, пунктуация, культура речи (5ч)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Основные единицы синтаксиса. Текст как единица синтаксиса. Предложение как единица синтаксиса.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Словосочетание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Повторение пройденного о словосочетании в V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Простое предложение (3ч.)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о предложении. Грамматическая (предикативная) основа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Особенности связи подлежащего и сказуемого. Порядок слов в предложении. Интонация простого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Логическое ударение.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выделять с помощью логического ударения и порядка слов наиболее важное слово в предложении, выразительно читать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Описание архитектурных памятников как вид текста; структура текста, его языковые особенности.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Простые двусоставные предложения. Главные члены предложения (7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о подлежащем.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Синтаксические синонимы главных членов предложения, их текстообразующая роль.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пользоваться в речи синонимическими вариантами выражения подлежащего и сказуемого.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Публицистическое сочинение о памятнике культуры (истории) своей местности.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Второстепенные члены предложения (8ч)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изученного о второстепенных членах предложения. Прямое и косвенное дополнение (ознакомление).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Несогласованное определение. Приложение как разновидность определения; знаки препинания при приложении.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Виды обстоятельств по значению (времени, места, причины, цели, образа действия, условия, уступительное).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Сравнительный оборот; знаки препинания при нем.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использовать в речи согласованные и несогласованные определения как синонимы.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Характеристика человека как вид текста; строение данного текста, его языковые особенности.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Простые односоставные предложения (11ч)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Группы односоставных предложений. Односоставные предложения с главным членом сказуемым (определенно-личные, не определенно-личные, безличные) и подлежащим (назывные).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Синонимия односоставных и двусоставных предложений, их текстообразующая роль.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пользоваться двусоставными и односоставными предложениями как синтаксическими синонимами.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пользоваться в описании назывными предложениями для обозначения времени и места. Рассказ на свободную тему.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Неполное предложение (1ч)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Понятие о неполных предложениях.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Неполные предложения в диалоге и в сложном предложении.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Простое осложненное предложение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Простое осложненное предложение. Способы осложнения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Однородные члены предложения (13ч)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Ряды однородных членов предложения. Разделительные знаки препинания между однородными членами.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Обобщающие слова при однородных членах. Двоеточие и тире при обобщающих словах в предложениях.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Вариативность постановки знаков препинания.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интонационно правильно произносить предложения с обобщающими словами при однородных членах.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Рассуждение на основе литературного произведения (в том числе дискуссионного характера).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Обособленные члены предложения (19ч)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Понятие об обособлении. Обособленные определения и обособленные приложения. Обособленные обстоятельства.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Уточнение как вид обособленного члена предложения. Выделительные знаки препинания при обособленных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второстепенных и уточняющих членах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Синтаксические синонимы обособленных членов предложения, их текстообразующая роль.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интонационно правильно произносить предложения с обособленными и уточняющими членами. Умение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использовать предложения с обособленными членами и их синтаксические синонимы.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Ораторская речь, ее особенности.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Обращение(5ч)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изученного об обращении.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Распространенное обращение. Выделительные знаки препинания при обращениях.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Текстообразующая роль обращений.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интонационно правильно произносить предложения с обращениями.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Публичное выступление на общественно значимую тему.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Вводные и вставные конструкции(7ч)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Текстообразующая роль вводных слов и междометий. Умение интонационно правильно произносить предложения с вводными словами и вводными предложениями,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междометиями. Умение пользоваться в речи синонимическими вводными слова ми; употреблять вводные слова как средство связи предложений и частей текста.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Публичное выступление на общественно значимую тему и/или об истории своего края.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Чужая речь (7ч)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изученного о прямой речи и диалоге. Способы передачи чужой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Синтаксические синонимы предложений с прямой речью, их текстообразующая роль.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выделять в произношении слова автора. Умение заменять прямую речь косвенной.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Сравнительная характеристика двух знакомых лиц; особенности строения данного текста.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 систематизация изученного в VIII классе (7 ч)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9 класс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2098"/>
        <w:gridCol w:w="2359"/>
        <w:gridCol w:w="1787"/>
      </w:tblGrid>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Количество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контрольных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w:t>
            </w:r>
          </w:p>
        </w:tc>
        <w:tc>
          <w:tcPr>
            <w:tcW w:w="229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Развитие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речи </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Международное значение русского языка</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295"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пройденного в 5 - 8 классах</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29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Сложное предложение. Культура речи. Сложные предложения</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295"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Союзные сложные предложения.</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29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Сложносочиненные предложения</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295"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Сложноподчиненные предложения</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37</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229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Бессоюзные сложные предложения</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29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Сложные предложения с различными видами связи</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29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Общие сведения о языке</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295"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Систематизация изученного по фонетике, лексике, грамматике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правописанию, культуре речи</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295"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58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31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2295"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Международное значение русского языка (1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в 5-8 классах (13 ч). Анализ текста, его стиля, средств связи его частей.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Сложные предложения (4 ч). Союзные сложные предложения (8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Союзные и бессоюзные сложные предложения. Разделительные и выделительные знаки препинания между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частями сложного предложения. Интонация сложного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Сложносочиненные предложения (7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Синтаксические синонимы сложносочиненных предложений, их текстообразующая роль.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Авторское употребление знаков препинания.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интонационно правильно произносить сложносочиненные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Рецензия на литературное произведение, спектакль, кинофильм.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Сложноподчиненные предложения (37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Синтаксические синонимы сложноподчиненных предложений, их текстообразующая роль.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использовать в речи сложноподчиненные предложения и простые с обособленными второстепенными членами как синтаксические синонимы.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Академическое красноречие и его виды, строение и языковые особенности. Сообщение на лингвистическую тему.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Деловые документы (автобиография, заявление).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Бессоюзные сложные предложения (13 ч) Бессоюзное сложное предложение и его особенности. Смысловые взаимоотношения между частями бессоюзного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Реферат небольшой статьи (фрагмента статьи) на лингвистическую тему.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Сложные предложения с различными видами связи (12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Различные виды сложных предложений с союзной и бессоюзной связью; разделительные знаки препинания в них.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Сочетание знаков препинания.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правильно употреблять в речи сложные предложения с различными видами связи.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Конспект статьи (фрагмента статьи) на лингвистическую тему.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Общие сведения о языке (4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Роль языка в жизни общества. Язык как развивающееся явление. Языковые контакты русского языка.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Русский язык — первоэлемент великой русской литературы. Русский литературный язык и его стили. Богатство, красота, выразительность русского языка.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Систематизация изученного по фонетике, лексике, грамматике и правописанию, культуре речи (5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Сочинение публицистического характера на общественные, морально-этические и историко-литературные темы. Доклад или реферат на историко-литературную тему (по одному источнику). Тезисы статьи (главы книги) на лингвистическую тему. Конспект и тезисный план литературно-критической статьи.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Тематическое планирование предмета «Русский язык»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 (170 ч.)</w:t>
      </w:r>
    </w:p>
    <w:p w:rsidR="003470FE" w:rsidRPr="003470FE" w:rsidRDefault="003470FE" w:rsidP="003470FE">
      <w:pPr>
        <w:spacing w:after="0" w:line="240" w:lineRule="auto"/>
        <w:jc w:val="both"/>
        <w:rPr>
          <w:rFonts w:ascii="Times New Roman" w:hAnsi="Times New Roman" w:cs="Times New Roman"/>
          <w:sz w:val="24"/>
          <w:szCs w:val="24"/>
        </w:rPr>
      </w:pPr>
    </w:p>
    <w:tbl>
      <w:tblPr>
        <w:tblW w:w="102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
        <w:gridCol w:w="2279"/>
        <w:gridCol w:w="1153"/>
        <w:gridCol w:w="6347"/>
      </w:tblGrid>
      <w:tr w:rsidR="003470FE" w:rsidRPr="003470FE" w:rsidTr="003470FE">
        <w:tc>
          <w:tcPr>
            <w:tcW w:w="46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2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Наименование раздела, темы</w:t>
            </w:r>
          </w:p>
        </w:tc>
        <w:tc>
          <w:tcPr>
            <w:tcW w:w="115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634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учебной деятельности</w:t>
            </w:r>
          </w:p>
        </w:tc>
      </w:tr>
      <w:tr w:rsidR="003470FE" w:rsidRPr="003470FE" w:rsidTr="003470FE">
        <w:tc>
          <w:tcPr>
            <w:tcW w:w="46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2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Язык и общение</w:t>
            </w:r>
          </w:p>
        </w:tc>
        <w:tc>
          <w:tcPr>
            <w:tcW w:w="115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34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Осознают роль речевой культуры, общения в жизни человека. Узнают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основные особенности устной и письменной речи, анализируют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высказывания с точки зрения их цели, условий общения.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Читают и анализируют текст. Озаглавливают. Списывают текст, учат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наизусть. Приводят примеры ситуаций, в которых происходит устное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письменное общение</w:t>
            </w:r>
          </w:p>
        </w:tc>
      </w:tr>
      <w:tr w:rsidR="003470FE" w:rsidRPr="003470FE" w:rsidTr="003470FE">
        <w:tc>
          <w:tcPr>
            <w:tcW w:w="46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2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Вспоминаем, повторяем, изучаем</w:t>
            </w:r>
          </w:p>
        </w:tc>
        <w:tc>
          <w:tcPr>
            <w:tcW w:w="115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634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Читают текст, определяют тему, анализируют содержание, высказывают и обосновывают мнение о тексте. Определяют признаки текста, подбирают заголовок, определяют способы выражения основной мысли.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Осознают соотношение произношения и написания. Знакомятся с понятием орфограммы. Читают текст, определяя ударные, безударные гласные, проверяемые и непроверяемые согласные. Анализируют правило написания букв а, у, и после шипящих, разделительных ъ, 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 помощью вопросов и заданий распознают самостоятельные части речи. Определяют морфологические признаки глагола, существительного, прилагательного, местоимения. </w:t>
            </w:r>
          </w:p>
        </w:tc>
      </w:tr>
      <w:tr w:rsidR="003470FE" w:rsidRPr="003470FE" w:rsidTr="003470FE">
        <w:tc>
          <w:tcPr>
            <w:tcW w:w="46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22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Синтаксис. Пунктуация. Культура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речи.</w:t>
            </w:r>
          </w:p>
        </w:tc>
        <w:tc>
          <w:tcPr>
            <w:tcW w:w="115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634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Различают письма по цели и назначению. Определяют стиль речи текстов писем. Пишут письмо товарищу.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Овладевают понятиями синтаксиса и знаниями о пунктуации. Распознают словосочетания в составе предложения, характеризуют.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границы предложений. Опознают главные и второстепенные члены предложения, выделяют основы.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виды подлежащего и сказуемого.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Распознают опознавательный признак употребления тире. Распознают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второстепенные члены предложения. Характеризуют предложения 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однородными членами, расставляют знаки препинания.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Осознают функции обращения. Составляют предложения с обращением.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Характеризуют простое и сложное предложения. Определяют средства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связи. Выделяют в предложении прямую речь после слов автора и перед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ними. Оформляют диалог.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Отвечают на контрольные вопросы и выполняют задания по теме. Пишут диктант.</w:t>
            </w:r>
          </w:p>
        </w:tc>
      </w:tr>
      <w:tr w:rsidR="003470FE" w:rsidRPr="003470FE" w:rsidTr="003470FE">
        <w:tc>
          <w:tcPr>
            <w:tcW w:w="46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2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Фонетика. Орфоэпия. Графика.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Орфография. Культура речи.</w:t>
            </w:r>
          </w:p>
        </w:tc>
        <w:tc>
          <w:tcPr>
            <w:tcW w:w="115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634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Выделяют описание как функционально-смысловой тип речи. Редактируют текст. Пишут сочинение.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Овладевают основными понятиями фонетики. Распознают гласные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согласные звуки. Осознают значение письма, алфавита.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Проводят фонетический анализ слов. Осознают важность нормативного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произношения. Отвечают на контрольные вопросы. Моделируют диалог. Пишут диктант. Устное описание картины. </w:t>
            </w:r>
          </w:p>
        </w:tc>
      </w:tr>
      <w:tr w:rsidR="003470FE" w:rsidRPr="003470FE" w:rsidTr="003470FE">
        <w:tc>
          <w:tcPr>
            <w:tcW w:w="46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22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Лексика. Культура речи</w:t>
            </w:r>
          </w:p>
        </w:tc>
        <w:tc>
          <w:tcPr>
            <w:tcW w:w="115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34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Овладевают базовыми понятиями лексикологии. Объясняют различие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лексического и грамматического значения.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Пользуются словарями. Различают однозначные и многозначные слова,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прямое и переносное значение. Опознают синонимы, антонимы, омонимы.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Отвечают на контрольные вопросы. Пишут диктант. Пишут изложение. </w:t>
            </w:r>
          </w:p>
        </w:tc>
      </w:tr>
      <w:tr w:rsidR="003470FE" w:rsidRPr="003470FE" w:rsidTr="003470FE">
        <w:tc>
          <w:tcPr>
            <w:tcW w:w="46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22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Морфемика. Орфография. Культура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речи.</w:t>
            </w:r>
          </w:p>
        </w:tc>
        <w:tc>
          <w:tcPr>
            <w:tcW w:w="115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634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Овладевают основными понятиями морфемики. Осознают роль морфем в процессах формо-словообразования. Опознают окончание, основу слова, корень как значимую часть слова. Опознают приставку и суффикс как словообразующие морфемы.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Получают представление о чередовании, усваивают правила написания а – о в корнях с чередованием.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Усваивают правило написания ё – о после шипящих. И – ы после ц.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Отвечают на контрольные вопросы. Определяют стиль текста,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озаглавливают его, пишут сочинение.</w:t>
            </w:r>
          </w:p>
        </w:tc>
      </w:tr>
      <w:tr w:rsidR="003470FE" w:rsidRPr="003470FE" w:rsidTr="003470FE">
        <w:tc>
          <w:tcPr>
            <w:tcW w:w="46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2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Морфология. Орфография. Культура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речи.</w:t>
            </w:r>
          </w:p>
        </w:tc>
        <w:tc>
          <w:tcPr>
            <w:tcW w:w="115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65</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634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имя существительное как самостоятельную часть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Распознают: одуш/неодуш, собств/нариц. Существительные. Определяют род, склонение, падеж.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Усваивают правило написания падежных окончаний, о – ё после шипящих.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Обозначают условия выбора орфограмм. Характеризуют существительное по его признакам.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Отвечают на контрольные вопросы, списывают тексты. Пишут диктант,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сочинение по картине, отзыв.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морфологические признаки прилагательного. Распознают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полные и краткие формы. Характеризуют прилагательное по его признакам.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Отвечают на контрольные вопросы. Списывают текст. Пишут сочинение – описание животного.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Определяют морфологические признаки глагола. Распознают инфинитив, личные формы, совер/несоверш вид.</w:t>
            </w:r>
          </w:p>
        </w:tc>
      </w:tr>
      <w:tr w:rsidR="003470FE" w:rsidRPr="003470FE" w:rsidTr="003470FE">
        <w:tc>
          <w:tcPr>
            <w:tcW w:w="46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227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 систематизация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изученного в 5 классе </w:t>
            </w:r>
          </w:p>
        </w:tc>
        <w:tc>
          <w:tcPr>
            <w:tcW w:w="1153"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34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Систематизируют знания. Заполняют, анализируют, составляют таблицы.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Систематизируют орфограммы в приставках, корнях, окончаниях.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Повторяют знания о системе правил употребления знаков препинания. </w:t>
            </w:r>
          </w:p>
        </w:tc>
      </w:tr>
      <w:tr w:rsidR="003470FE" w:rsidRPr="003470FE" w:rsidTr="003470FE">
        <w:tc>
          <w:tcPr>
            <w:tcW w:w="2747" w:type="dxa"/>
            <w:gridSpan w:val="2"/>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Всего часов</w:t>
            </w:r>
          </w:p>
        </w:tc>
        <w:tc>
          <w:tcPr>
            <w:tcW w:w="1153"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170</w:t>
            </w:r>
          </w:p>
        </w:tc>
        <w:tc>
          <w:tcPr>
            <w:tcW w:w="6347"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класс(204 ч.)</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9"/>
        <w:gridCol w:w="1281"/>
        <w:gridCol w:w="6111"/>
      </w:tblGrid>
      <w:tr w:rsidR="003470FE" w:rsidRPr="003470FE" w:rsidTr="003470FE">
        <w:trPr>
          <w:trHeight w:val="682"/>
        </w:trPr>
        <w:tc>
          <w:tcPr>
            <w:tcW w:w="26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Наименование раздела, темы</w:t>
            </w:r>
          </w:p>
        </w:tc>
        <w:tc>
          <w:tcPr>
            <w:tcW w:w="128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611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учебной деятельности</w:t>
            </w:r>
          </w:p>
        </w:tc>
      </w:tr>
      <w:tr w:rsidR="003470FE" w:rsidRPr="003470FE" w:rsidTr="003470FE">
        <w:tc>
          <w:tcPr>
            <w:tcW w:w="26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Язык. Речь. Общение. </w:t>
            </w:r>
          </w:p>
        </w:tc>
        <w:tc>
          <w:tcPr>
            <w:tcW w:w="128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11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Осознают роль речевой культуры, общения в жизни человека. Узнают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основные особенности устной и письменной речи, анализируют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высказывания с точки зрения их цели, условий общения.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Читают и анализируют текст. Озаглавливают. Списывают текст, учат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наизусть. Приводят примеры ситуаций, в которых происходит устное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письменное общение.</w:t>
            </w:r>
          </w:p>
        </w:tc>
      </w:tr>
      <w:tr w:rsidR="003470FE" w:rsidRPr="003470FE" w:rsidTr="003470FE">
        <w:tc>
          <w:tcPr>
            <w:tcW w:w="26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изученного в 5 классе</w:t>
            </w:r>
          </w:p>
        </w:tc>
        <w:tc>
          <w:tcPr>
            <w:tcW w:w="128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611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Читают текст, определяют тему, анализируют содержание, высказывают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обосновывают мнение о тексте. Определяют признаки текста, подбирают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заголовок, определяют способы выражения основной мысли.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Осознают соотношение произношения и написания. Вспоминают понятие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орфограммы. Читают текст, определяя разные виды орфограмм.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Анализируют правила написания букв. С помощью вопросов и заданий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распознают самостоятельные части речи. Определяют морфологические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признаки глагола, существительного, прилагательного, местоимения. </w:t>
            </w:r>
          </w:p>
        </w:tc>
      </w:tr>
      <w:tr w:rsidR="003470FE" w:rsidRPr="003470FE" w:rsidTr="003470FE">
        <w:tc>
          <w:tcPr>
            <w:tcW w:w="26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Текст</w:t>
            </w:r>
          </w:p>
        </w:tc>
        <w:tc>
          <w:tcPr>
            <w:tcW w:w="128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11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Овладевают базовыми понятиями текстоведения: типы речи, стили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основная мысль. Пишут подробное изложение. </w:t>
            </w:r>
          </w:p>
        </w:tc>
      </w:tr>
      <w:tr w:rsidR="003470FE" w:rsidRPr="003470FE" w:rsidTr="003470FE">
        <w:tc>
          <w:tcPr>
            <w:tcW w:w="26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Лексика. Культура речи .</w:t>
            </w:r>
          </w:p>
        </w:tc>
        <w:tc>
          <w:tcPr>
            <w:tcW w:w="128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611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Овладевают базовыми понятиями лексикологии. Объясняют различие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лексического и грамматического значения.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Пользуются словарями. Различают однозначные и многозначные слова,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прямое и переносное значение. Опознают синонимы, антонимы, омонимы.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Отвечают на контрольные вопросы. Пишут диктант. Пишут изложение. </w:t>
            </w:r>
          </w:p>
        </w:tc>
      </w:tr>
      <w:tr w:rsidR="003470FE" w:rsidRPr="003470FE" w:rsidTr="003470FE">
        <w:tc>
          <w:tcPr>
            <w:tcW w:w="26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Фразеология. Культура речи</w:t>
            </w:r>
          </w:p>
        </w:tc>
        <w:tc>
          <w:tcPr>
            <w:tcW w:w="128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11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Овладевают базовыми понятиями фразеологии. Пользуются словарями.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Пишут сочинение. </w:t>
            </w:r>
          </w:p>
        </w:tc>
      </w:tr>
      <w:tr w:rsidR="003470FE" w:rsidRPr="003470FE" w:rsidTr="003470FE">
        <w:tc>
          <w:tcPr>
            <w:tcW w:w="26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Словообразование. Орфография.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Культура речи. </w:t>
            </w:r>
          </w:p>
        </w:tc>
        <w:tc>
          <w:tcPr>
            <w:tcW w:w="128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35</w:t>
            </w:r>
          </w:p>
        </w:tc>
        <w:tc>
          <w:tcPr>
            <w:tcW w:w="611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Овладевают основными понятиями словообразования. Осознают роль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морфем в процессах формо-словообразования. Опознают окончание, основу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слова, корень как значимую часть слова. Опознают приставку и суффикс как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словообразующие морфемы. </w:t>
            </w:r>
          </w:p>
        </w:tc>
      </w:tr>
      <w:tr w:rsidR="003470FE" w:rsidRPr="003470FE" w:rsidTr="003470FE">
        <w:tc>
          <w:tcPr>
            <w:tcW w:w="26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Морфология. Орфография. Культура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существительное.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Имя прилагательное.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Имя числительное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Местоимение.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Глагол. </w:t>
            </w:r>
          </w:p>
        </w:tc>
        <w:tc>
          <w:tcPr>
            <w:tcW w:w="1281"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611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имя существительное как самостоятельную часть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Обозначают условия выбора орфограмм. Характеризуют существительное по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его признакам.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Отвечают на контрольные вопросы, списывают тексты. Пишут диктант,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сочинение по картине, отзыв.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морфологические признаки прилагательного. Распознают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полные и краткие формы. Характеризуют прилагательное по его признакам.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Отвечают на контрольные вопросы. Списывают текст. Пишут сочинение –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описание животного.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морфологические признаки местоимения. Распознают разряды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местоимений, синтаксическую функцию.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морфологические признаки числительного. Распознают разряды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числительных, синтаксическую функцию. Обозначают условия выбора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орфограмм.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морфологические признаки глагола. Распознают инфинитив,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личные формы, совер/несоверш вид.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способ образования глаголов. Усваивают правило определения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спряжения и написания личных окончаний. Употребление времён, ь знака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после шипящих. Отвечают на контрольные вопросы, пишут диктант. </w:t>
            </w:r>
          </w:p>
        </w:tc>
      </w:tr>
      <w:tr w:rsidR="003470FE" w:rsidRPr="003470FE" w:rsidTr="003470FE">
        <w:tc>
          <w:tcPr>
            <w:tcW w:w="261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 систематизация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изученного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5 и 6 классах. Культура речи .</w:t>
            </w:r>
          </w:p>
        </w:tc>
        <w:tc>
          <w:tcPr>
            <w:tcW w:w="128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11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Систематизируют знания. Заполняют, анализируют, составляют таблицы.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Систематизируют орфограммы в приставках, корнях, окончаниях.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Повторяют знания о системе правил употребления знаков препинания. </w:t>
            </w:r>
          </w:p>
        </w:tc>
      </w:tr>
      <w:tr w:rsidR="003470FE" w:rsidRPr="003470FE" w:rsidTr="003470FE">
        <w:tc>
          <w:tcPr>
            <w:tcW w:w="2619"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Всего часов</w:t>
            </w:r>
          </w:p>
        </w:tc>
        <w:tc>
          <w:tcPr>
            <w:tcW w:w="1281"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204</w:t>
            </w:r>
          </w:p>
        </w:tc>
        <w:tc>
          <w:tcPr>
            <w:tcW w:w="6111"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7 класс (136)</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7"/>
        <w:gridCol w:w="1071"/>
        <w:gridCol w:w="6009"/>
      </w:tblGrid>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Наименование раздела, темы</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866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учебной деятельности</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Русский язык как развивающееся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явление </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866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Осознают роль речевой культуры, общения в жизни человека. Узнают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основные особенности устной и письменной речи, анализируют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высказывания с точки зрения их цели, условий общения.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Читают и анализируют текст. Озаглавливают. Списывают текст, учат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наизусть. Приводят примеры ситуаций, в которых происходит устное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письменное общение. </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изученного в 5-6 классах</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866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Читают текст, определяют тему, анализируют содержание, высказывают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обосновывают мнение о тексте. Определяют признаки текста, подбирают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8 класс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заголовок, определяют способы выражения основной мысли, типы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стили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Осознают соотношение произношения и написания. Вспоминают понятие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орфограммы. Читают текст, определяя разные виды орфограмм.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Анализируют правила написания букв. С помощью вопросов и заданий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распознают самостоятельные части речи. Определяют морфологические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признаки глагола, существительного, прилагательного, местоимения. </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Тексты и стили</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866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тип и стиль текста. Подробно и выборочно излагают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повествовательные тексты с элементами описания местности, памятников.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ситуации речевого общения; разговорная речь, научный,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публицистический, официально-деловой стили, язык художественной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литературы; жанры научного, публицистического, официально-делового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стилей и разговорной речи; функционально-смысловые типы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(повествование, описание, рассуждение); текст, типы текста; основные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единицы языка, их признаки и особенности употребления в речи; </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Морфология и орфография. Культура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речи.</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866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самостоятельные часть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Обозначают условия выбора орфограмм. Характеризуют разные части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 их признакам.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Отвечают на контрольные вопросы, списывают тексты. Пишут диктант,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сочинение по картине, отзыв.</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Служебные части речи.</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866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морфологические признаки служебных частей речи. Распознают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разряды союзов. Обозначают условия выбора орфограмм при омонимии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частей речи. </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 систематизация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изученного в 5-7 классах </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866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Систематизируют знания. Заполняют, анализируют, составляют таблицы.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Систематизируют орфограммы в приставках, корнях, окончаниях.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Повторяют знания о системе правил употребления знаков препинания. </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Всего уроков</w:t>
            </w:r>
          </w:p>
        </w:tc>
        <w:tc>
          <w:tcPr>
            <w:tcW w:w="127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136</w:t>
            </w:r>
          </w:p>
        </w:tc>
        <w:tc>
          <w:tcPr>
            <w:tcW w:w="8667"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 (102 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7"/>
        <w:gridCol w:w="1084"/>
        <w:gridCol w:w="5886"/>
      </w:tblGrid>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Наименование раздела, темы</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824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учебной деятельности</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Функции русского языка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современном мире. </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824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Осознают роль речевой культуры, общения в жизни человека. Определяют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основные функции русского языка в современном мире, анализируют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высказывания с точки зрения их цели, условий общения.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Читают и анализируют текст. Озаглавливают. Списывают текст, учат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наизусть. Приводят примеры ситуаций, в которых происходит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функционирование языка.</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в 5-7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классах. </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824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Находят в словах изученные орфограммы, обосновывают их выбор,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правильно пишут слова с изученными орфограммами. Читают текст,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определяя разные виды орфограмм. Анализируют правила написания букв.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 помощью вопросов и заданий распознают самостоятельные части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морфологические признаки глагола, существительного,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прилагательного, местоимения</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Синтаксис. Пунктуация. Культура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речи. Словосочетание.</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8249" w:type="dxa"/>
            <w:vMerge w:val="restart"/>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тип и стиль текста. Подробно и выборочно излагают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повествовательные тексты с элементами описания местности, памятников.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Пишут сочинения-описания (сравнительная характеристика знакомых лиц;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описание местности, памятника культуры или истории), сочинения-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рассуждения на морально-этические темы. Совершенствуют изложение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сочинение в соответствии с темой, основной мыслью и стилем, находят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исправляют различные языковые ошибки. Выразительно выступают перед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слушателями по общественно важным проблемам. Находят в предложении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смысловые отрезки, которые необходимо выделять знаками препинания,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обосновывают выбор знаков препинания и расставляют их в предложениях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соответствии с изученными правилами.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Расставляют знаки препинания в простых предложениях с однородными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членами, при обособленных второстепенных и уточняющих членах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предложения, в предложениях с прямой и косвенной речью, при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цитировании, при обращениях, междометиях, вводных словах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предложениях. Ставят тире в нужных случаях между подлежащими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сказуемыми.</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Простое предложение</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Простые двусоставные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Главные члены предложения. </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Второстепенные члены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Простые односоставные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Неполные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Однородные члены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Обращения, вводные слова.</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Обособленные члены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Прямая и косвенная речь.</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и систематизация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пройденного в VIII классе. </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Всего часов</w:t>
            </w:r>
          </w:p>
        </w:tc>
        <w:tc>
          <w:tcPr>
            <w:tcW w:w="127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c>
          <w:tcPr>
            <w:tcW w:w="0" w:type="auto"/>
            <w:tcBorders>
              <w:top w:val="single" w:sz="4" w:space="0" w:color="auto"/>
              <w:left w:val="single" w:sz="4" w:space="0" w:color="auto"/>
              <w:bottom w:val="single" w:sz="4" w:space="0" w:color="auto"/>
              <w:right w:val="single" w:sz="4" w:space="0" w:color="auto"/>
            </w:tcBorders>
            <w:vAlign w:val="center"/>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 (102 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1071"/>
        <w:gridCol w:w="5766"/>
      </w:tblGrid>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Наименование раздела, темы</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часов </w:t>
            </w:r>
          </w:p>
        </w:tc>
        <w:tc>
          <w:tcPr>
            <w:tcW w:w="824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учебной деятельности</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Международное значение русского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языка </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824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Определяют международное значение русского языка. Осознают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эстетическую функцию родного языка, оценивают эстетическую сторону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речевого высказывания при анализе текстов художественной литературы. </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пройденного в 5 - 8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классах</w:t>
            </w:r>
          </w:p>
        </w:tc>
        <w:tc>
          <w:tcPr>
            <w:tcW w:w="127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824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Применяют орфографические правила, объясняют правописание слов 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трудно проверяемыми орфограммами; пользуются этимологической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справкой при объяснении написания слов; проводят орфографический анализ текста. Проводят текстоведческий анализ текстов разных стилей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типов речи (тема, основная мысль, тип речи, стиль, языковые и речевые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средства, средства связи предложений, строение текста). </w:t>
            </w:r>
          </w:p>
        </w:tc>
      </w:tr>
      <w:tr w:rsidR="003470FE" w:rsidRPr="003470FE" w:rsidTr="003470FE">
        <w:trPr>
          <w:trHeight w:val="645"/>
        </w:trPr>
        <w:tc>
          <w:tcPr>
            <w:tcW w:w="4446" w:type="dxa"/>
            <w:tcBorders>
              <w:top w:val="single" w:sz="4" w:space="0" w:color="auto"/>
              <w:left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Союзные сложные предложения.</w:t>
            </w:r>
          </w:p>
        </w:tc>
        <w:tc>
          <w:tcPr>
            <w:tcW w:w="1276" w:type="dxa"/>
            <w:tcBorders>
              <w:top w:val="single" w:sz="4" w:space="0" w:color="auto"/>
              <w:left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8249" w:type="dxa"/>
            <w:vMerge w:val="restart"/>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Различают изученные виды простых и сложных предложений; составляют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схемы простых и сложных предложений разных видов и конструировав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предложения по заданным схемам; правильно употребляют в тексте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прямую речь и цитаты, заменять прямую речь к венной; проводят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синтаксический и интонационный анализ сложного предложения;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устанавливают взаимосвязь смысловой, интонационной, грамматической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пунктуационной характеристики предложения; используют различные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синтаксические конструкции как средство усиления выразительности речи;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применяют пунктуационные правила, объясняют постановку знаков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препинания в простом и сложном предложениях, используя на письме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специальные графические обозначения; строят пунктуационные схемы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простых и сложных предложений; самостоятельно подбирают примеры 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изученные пунктуационные правила; проводят пунктуационный анализ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текста. </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Сложносочиненные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Сложноподчиненные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Бессоюзные сложные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Сложные предложения с различными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видами связи </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Систематизация изученного по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фонетике, лексике, грамматике 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правописанию, культуре речи</w:t>
            </w:r>
          </w:p>
        </w:tc>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824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Правильно произносят употребительные слова с учетом вариантов их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произношения; анализируют и оценивают собственную и чужую речь 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точки зрения соблюдения орфоэпических норм; разъясняют значение слов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общественной и морально-этической тематики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пользоваться разными видами толковых словарей; верно используют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термины в текстах научного стиля; оценивают свою и чужую речь с точки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зрения уместного и выразительного словоупотребления; проводят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элементарный анализ художественного текста, обнаруживая в нем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изобразительно-выразительные приемы, основанные на лексических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возможностях русского языка. </w:t>
            </w:r>
          </w:p>
        </w:tc>
      </w:tr>
      <w:tr w:rsidR="003470FE" w:rsidRPr="003470FE" w:rsidTr="003470FE">
        <w:tc>
          <w:tcPr>
            <w:tcW w:w="444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Всего</w:t>
            </w:r>
          </w:p>
        </w:tc>
        <w:tc>
          <w:tcPr>
            <w:tcW w:w="127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c>
          <w:tcPr>
            <w:tcW w:w="8249" w:type="dxa"/>
            <w:tcBorders>
              <w:top w:val="single" w:sz="4" w:space="0" w:color="auto"/>
              <w:left w:val="single" w:sz="4" w:space="0" w:color="auto"/>
              <w:bottom w:val="single" w:sz="4" w:space="0" w:color="auto"/>
              <w:right w:val="single" w:sz="4" w:space="0" w:color="auto"/>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bl>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b/>
          <w:sz w:val="24"/>
          <w:szCs w:val="24"/>
        </w:rPr>
      </w:pPr>
      <w:bookmarkStart w:id="7" w:name="_Toc409691670"/>
      <w:bookmarkStart w:id="8" w:name="_Toc410653995"/>
      <w:bookmarkStart w:id="9" w:name="_Toc414553192"/>
      <w:r w:rsidRPr="003470FE">
        <w:rPr>
          <w:rFonts w:ascii="Times New Roman" w:hAnsi="Times New Roman" w:cs="Times New Roman"/>
          <w:b/>
          <w:sz w:val="24"/>
          <w:szCs w:val="24"/>
        </w:rPr>
        <w:t>2.2.2.2. Рабочая программа по учебному предмету «Литература</w:t>
      </w:r>
      <w:bookmarkEnd w:id="7"/>
      <w:bookmarkEnd w:id="8"/>
      <w:bookmarkEnd w:id="9"/>
      <w:r w:rsidRPr="003470FE">
        <w:rPr>
          <w:rFonts w:ascii="Times New Roman" w:hAnsi="Times New Roman" w:cs="Times New Roman"/>
          <w:b/>
          <w:sz w:val="24"/>
          <w:szCs w:val="24"/>
        </w:rPr>
        <w:t>»</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Планируемые: личностные, метапредметные  и  предметные результаты освоения курса «Литература»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Литература как учебный предмет играет ведущую роль в достижении личностных, предметных и метапредметных результатов обучения и воспитания школьников.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 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изучения литературы в основной школе: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 ловий и требований, корректировать свои действия в соответствии с изменяющейся ситуацией;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оценивать правильность выполнения учебной задачи, соб- ственные возможности её решения;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смысловое чтение;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формирование и развитие компетентности в области использования информационно-коммуникационных технологий.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 выпускников основной школы по литературе выражаются в следующем: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формулирование собственного отношения к произведениям литературы, их оценка;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собственная интерпретация (в отдельных случаях) изученных литературных произведений;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понимание авторской позиции и своё отношение к ней;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восприятие на слух литературных произведений разных жанров, осмысленное чтение и адекватное восприятие;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0962DB" w:rsidRDefault="000962DB" w:rsidP="00BE16CD">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курса «Литература»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УСТНОЕ НАРОДНОЕ ТВОРЧЕСТВО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 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 Те о р и я л и т е р а т у р ы. Фольклор. Устное народное творчество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Русские народные сказки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Сказки как вид народной прозы. Сказки о животных, волшебные, бытовые (анекдотические, новеллистические). Нравственное и эсте- тическое содержание сказок. Сказители. Собиратели сказок.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«Журавль и цапля», «Солдатская шинель» — народные представления о справедливости, добре и зле в сказках о животных и бытовых сказках.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 е о р и я  л и т е р а т у р 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 мулы. Вариативность народных сказок (начальные представления). Сравнение.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ДРЕВНЕРУССКОЙ ЛИТЕРАТУРЫ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«Повесть временных лет» как литературный памятник.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«Подвиг отрока-киевлянина и хитрость воеводы Претича». Отзвуки фольклора в летописи. Герои старинных «Повестей...» и их подвиги во имя мира на родной земле.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Летопись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XVIII 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Михаил Васильевич Ломоносов. Краткий рассказ о жизни писателя (детство и годы учения, начало литературной деятельности). Ломоносов — учёный, поэт, художник, гражданин.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«Случились вместе два Астронома в пиру...» — научные истины в поэтической форме. Юмор стихотворения.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Роды литературы: эпос, лирика, драма. Жанры литературы (начальные представления).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XIX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Русские басни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Жанр басни. Истоки басенного жанра (Эзоп, Лафонтен, русские баснописцы XVIII века: А. П. Сумароков, И. И. Дмитриев) (обзор). Иван Андреевич Крылов. Краткий рассказ о баснописце (детство, начало литературной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«Ворона и Лисица», «Волк и Ягнёнок», «Свинья под Дубом»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Басня (развитие представлений), аллегория (начальные представления). Понятие об эзоповом языке.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Василий Андреевич Жуковский. Краткий рассказ о поэте (детство и начало творчества, Жуковский-сказочник).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«Спящая царевна». Сходные и различные черты сказки Жуковского и народной сказки. Особенности сюжета. Различие героев литературной и фольклорной сказки.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«Кубок». Благородство и жестокость. Герои баллады.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Баллада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Александр Сергеевич Пушкин. Краткий рассказ о жизни поэта (детство, годы учения). Стихотворение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«Няне» — поэтизация образа няни; мотивы одиночества и грусти, скрашиваемые любовью няни, её сказками и песнями.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Лирическое послание (начальные представления). Пролог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Русская литературная сказка XIX 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Антоний Погорельский. «Чёрная курица, или Подземные жители». Сказочно-условное, фантастическое и достоверно-реальное в литературной сказке. Нравоучительное содержание и причуд- ливый сюжет произведения.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Пётр Павлович Ершов. «Конёк-Горбунок».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Всеволод Михайлович Гаршин. «Attalea Princeps». (Для внеклассного чтения.) Героическое и обыденное в сказке. Трагический финал и жизнеутверждающий пафос произведения.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Литературная сказка (начальные представления). Стихотворная и прозаическая речь. Ритм, рифма, способы рифмовки. «Бродячие сюжеты» сказок разных народов.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Михаил Юрьевич Лермонтов. Краткий рассказ о поэте (детство и начало литературной деятельности, интерес к истории России).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 говорных интонаций с высоким патриотическим пафосом стихотворения.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Сравнение, гипербола, эпитет (развитие представлений), метафора, звукопись, аллитерация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Николай Васильевич Гоголь. Краткий рассказ о писателе (детство, годы учения, начало литературной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«Ночь перед Рождеством». (Для внеклассного чтения.) Поэтические картины народной жизни (праздники, обряды, гуля- нья). Герои повести. Фольклорные мотивы в создании образов героев. Изображение конфликта тёмных и светлых сил.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Фантастика (развитие представлений). Юмор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Николай Алексеевич Некрасов. Краткий рассказ о поэте (детство и начало литературной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«Есть женщины в русских селеньях...» (отрывок из поэмы «Мороз, Красный нос»). Поэтический образ русской женщины.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 Волге». Картины природы. Раздумья поэта о судьбе народа. Вера в потенциальные силы народа, лучшую его судьбу. (Для внеклассного чтения.)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Эпитет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Иван Сергеевич Тургенев. Краткий рассказ о писателе (детство и начало литературной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Портрет, пейзаж (развитие представлений). Литературный герой (развитие представлений).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Афанасий Афанасьевич Фет. Краткий рассказ о поэте.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Стихотворение «Весенний дождь» — радостная, яркая, полная движения картина весенней природы. Краски, звуки, запахи как воплощение красоты жизни.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Лев Николаевич Толстой. Краткий рассказ о писателе (детство, начало литературной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Сравнение (развитие понятия). Сюжет (начальное представление).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Антон Павлович Чехов. Краткий рассказ о писателе (детство и начало литературной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«Хирургия» — осмеяние глупости и невежества героев рассказа. Юмор ситуации. Речь персонажей как средство их характеристики.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Юмор (развитие представлений). Речевая характеристика персонажей (начальные представления). Речь героев как средство создания комической ситуации.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Русские поэты XIX века о родине и родной природе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 И. Тютчев. «Зима недаром злится...», «Как весел грохот летних бурь...», «Есть в осени первоначальной...»; А. Н. Плещеев. «Весна» (отрывок); И. С. Никитин. «Утро», «Зимняя ночь в деревне» (отрывок); А. Н. Майков. «Ласточки»; И. З. Суриков. «Зима» (отрывок); А. В. Кольцов. «В степи». Выразительное чтение наизусть стихотворений (по выбору учителя и учащихся).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Стихотворный ритм как средство пере- дачи эмоционального состояния, настроения.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ЛИТЕРАТУРЫ XX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Иван Алексеевич Бунин. Краткий рассказ о писателе (детство и начало литературной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Владимир Галактионович Короленко. Краткий рассказ о писателе (детство и начало литературной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Портрет (развитие представлений). Композиция литературного произведения (начальные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Сергей Александрович Есенин. Краткий рассказ о поэте (детство, юность, начало творческого пути). Стихотворения «Я покинул родимый дом...» и «Низкий дом с голубыми ставнями...» — поэтизация картин малой родины как исток художественного образа России. Особенности поэтического языка С. А. Есенина.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Русская литературная сказка XX века (обзор)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Павел Петрович Бажов. Краткий рассказ о писателе (детство и начало литературной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Сказ как жанр литературы (начальные представления). Сказ и сказка (общее и различное).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Константин Георгиевич Паустовский.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«Тёплый хлеб», «Заячьи лапы». Доброта и сострадание, реальное и фантастическое в сказках Паустовского.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Самуил Яковлевич Маршак. Краткий рассказ о писателе. Сказки С. Я. Маршака.  «Двенадцать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Развитие жанра литературной сказки в XX веке. Драма как род литературы (начальные представления). Пьеса-сказка.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Андрей Платонович Платонов. Краткий рассказ о писателе (детство, начало литературной деятельности). «Никита». Быль и фантастика. Главный герой рассказа, единство героя с природой, одухотворение природы в его воображении — 15 жизнь как борьба добра и зла, смена радости и грусти, страдания и счастья. Оптимистическое восприятие окружающего мира.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Фантастика в литературном произведении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Виктор Петрович Астафьев. Краткий рассказ о писателе (детство, начало литературной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«Васюткино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Автобиографичность литературного произведения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«Ради жизни на Земле...»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Стихотворные произведения о войне. Патриотические подвиги в годы Великой Отечественной войны.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 М. Симонов. «Майор привёз мальчишку на лафете...»; А. Т. Твардовский. «Рас-сказ танкиста». Война и дети — обострённо трагическая и героическая тема произведений о Великой Отечественной войне.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Произведения о родине, родной природе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 Бунин. «Помню — долгий зимний вечер...»; А. Прокофьев. «Алёнушка»; Д. Кедрин. «Алёнушка»; Н. Рубцов. «Родная деревня»; Дон-Аминадо. «Города и годы».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Писатели улыбаются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Саша Чёрный. «Кавказский пленник», «Игорь-Робинзон». Образы и сюжеты литератур-ной классики как темы произведений для детей. Те о р и я л и т е р а т у р ы. Юмор (развитие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ЗАРУБЕЖНОЙ ЛИТЕРАТУРЫ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Роберт Льюис Стивенсон. Краткий рассказ о писателе. «Вересковый мёд». Подвиг героя во имя сохранения традиций предков.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Баллада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Даниель Дефо. Краткий рассказ о писателе. «Робинзон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Ханс Кристиан Андерсен.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«Снежная королева».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Художественная деталь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Жорж Санд. «О чём говорят цветы». (Для внеклассного чтения.) Спор героев о прекрасном. Речевая характеристика персонажей.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Аллегория (иносказание) в повествовательной литературе.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Марк Твен.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Джек Лондон. Краткий 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 </w:t>
      </w:r>
    </w:p>
    <w:p w:rsidR="003470FE" w:rsidRPr="003470FE" w:rsidRDefault="003470FE" w:rsidP="003470FE">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Введение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Художественное произведение. Содержание и форма. Автор и герой. Отношение автора к герою. Способы выражения авторской позиции.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УСТНОЕ НАРОДНОЕ ТВОРЧЕСТВО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Обрядовый фольклор (начальные представления). Малые жанры фольклора: пословицы и поговорки, загадки.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ДРЕВНЕРУССКОЙ ЛИТЕРАТУРЫ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«Повесть временных лет», «Сказание о белгородском киселе». Русская летопись. Отражение исторических событий и вымысел, отражение народных идеалов (патриотизма, ума, находчивости).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Летопись (развитие представлений).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ЛИТЕРАТУРЫ XVIII 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Русские басни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Иван Иванович Дмитриев. Рассказ о баснописце. «Муха». Противопоставление труда и безделья. Присвоение чужих заслуг. Смех над ленью и хвастовством. Особенности литературного языка XVIII столетия.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Мораль в басне, аллегория (развитие понятий).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XIX 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Иван Андреевич Крылов. Краткий рассказ о писателе-баснописце. Самообразование поэта. Басни «Листы и Корни», «Ларчик», «Осёл и Соловей».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Басня. Аллегория. Мораль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Александр Сергеевич Пушкин. Краткий рассказ о поэте. Лицейские годы.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«Повести покойного Ивана Петровича Белкина». Книга (цикл) повестей. Повествование от лица вымышленного автора как художественный приём.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«Дубровский». Изображение русского барства. Дубровский-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Эпитет, метафора, композиция (развитие понятий). Стихотворное послание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Михаил Юрьевич Лермонтов. Краткий рассказ о поэте. Ученические годы поэта.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«Листок», «На севере диком...», «Утёс», «Три пальмы». Тема красоты, гармонии человека с миром. Особенности выражения темы одиночества в лирике Лермонтова.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Иван Сергеевич Тургенев.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Пейзаж. Портретная характеристика персонажей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Фёдор Иванович Тютчев. Рассказ о поэте. 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полёт коршуна и земная обречённость человека.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Афанасий Афанасьевич Фет. Рассказ о поэте.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Пейзажная лирика (развитие понятия). Звукопись в поэзии (развитие представлений).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Николай Алексеевич Некрасов. Краткий рассказ о жизни поэта.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Стихотворные размеры (закрепление понятия). Диалог. Строфа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Николай Семёнович Лесков.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Сказ как форма повествования (начальные представления). Ирония (начальные представления).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Антон Павлович Чехов.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«Толстый и тонкий». Речь героев как источник юмора. Юмористическая ситуация. Разоблачение лицемерия. Роль художественной детали.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Комическое. Юмор. Комическая ситуация (развитие понятий).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Родная природа в стихотворениях русских поэтов XIX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Я. Полонский. «По горам две хмурых тучи...», «Посмотри, какая мгла...»; Е. Баратын-ский. «Весна, весна! Как воздух чист...», «Чудный град...»; А. Толстой. «Где гнутся над омутом лозы...». 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Лирика как род литературы. Пейзажная лирика как жанр (развитие представлений).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Александр Иванович Куприн. Рассказ «Чудесный доктор». Реальная основа содержания рассказа. Образ главного героя. Тема служения людям.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Рождественский рассказ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Андрей Платонович Платонов.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«Неизвестный цветок». Прекрасное вокруг нас. «Ни на кого не похожие» герои А. Пла-тонова.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Символическое содержание пейзажных образов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Александр Степанович Грин.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«Алые паруса». Жестокая реальность и романтическая мечта в повести. Душевная чистота главных героев. Отношение автора к героям.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Произведения о Великой Отечественной войне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 М. Симонов. «Ты помнишь, Алёша, дороги Смоленщины...»; Д. С. Самойлов. «Сороковые». 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Виктор Петрович Астафьев. Краткий рассказ о писателе (детство, юность, начало творческого пути).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Речевая характеристика героя (развитие представлений). Герой-повествователь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Валентин Григорьевич Распутин. Краткий рассказ о писателе (детство, юность, начало творческого пути)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Рассказ, сюжет (развитие понятий). Герой-повествователь (развитие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Николай Михайлович Рубцов. Краткий рассказ о поэте. «Звезда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Фазиль Искандер. Краткий рассказ о писателе.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«Тринадцатый подвиг Геракла». Влияние учителя на формирование детского характера. Чувство юмора как одно из ценных качеств человека.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Родная природа в русской поэзии XX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 Блок. «Летний вечер», «О, как безумно за окном...»; С. Есенин. «Мелколесье. Степь и дали...», «Пороша»; А. Ахматова. «Перед весной бывают дни такие...».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Лирический герой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Писатели улыбаются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Василий Макарович Шукшин. Слово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Рассказы «Чудик» и «Критики». Особенности шукшинских героев-«чудиков», правдо-искателей, праведников. Человеческая открытость миру как синоним незащищённости. Образ «странного» героя в литературе.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ЛИТЕРАТУРЫ НАРОДОВ РОССИИ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Габдулла Тукай. Слово о татарском поэте. 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Кайсын Кулиев. Слово о балкарском поэте. «Когда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Общечеловеческое и национальное в литературе разных народов.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ЗАРУБЕЖНОЙ ЛИТЕРАТУРЫ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Мифы народов мира Мифы Древней Греции.Подвиги Геракла (в переложении Н. А. Куна): «Скотный двор царя Авгия», «Яблоки Гесперид». Геродот. «Легенда об Арионе».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Миф. Отличие мифа от сказки.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Гомер. Краткий рассказ о Гомере. «Илиада», «Одиссея»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Понятие о героическом эпосе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ПРОИЗВЕДЕНИЯ ЗАРУБЕЖНЫХ ПИСАТЕЛЕЙ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Мигель де Сервантес Сааведра.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«Вечные образы» в искусстве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Фридрих Шиллер. Рассказ о писателе. 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Рыцарская баллада (начальные представления).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Проспер Мериме. Рассказ о писателе. Новелла «Маттео Фальконе».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Антуан де Сент-Экзюпери.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Притча (начальные представления).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Введение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УСТНОЕ НАРОДНОЕ ТВОРЧЕСТВО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Предания. Поэтическая автобиография народа. Устный рассказ об исторических событиях. «Воцарение Ивана Грозного», «Сороки- ведьмы», «Пётр и плотник».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Пословицы и поговорки. Народная мудрость пословиц и поговорок. Выражение в них духа народного языка.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Устная народная проза. Предания (начальные представления). Афористические жанры фольклора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ЭПОС НАРОДОВ МИРА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Былины. «Вольга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 дрость, физическая сила).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«Калевала»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ДРЕВНЕРУССКОЙ ЛИТЕРАТУРЫ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 Народно-поэтические мотивы в повести.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Летопись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XVIII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Михаил Васильевич Ломоносов. Краткий рассказ об учёном и поэте.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Ода (начальные представления).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Гавриил Романович Державин. Краткий рассказ о поэте. «Река времён в своём стрем-леньи...», «На птичку...», «Признание». Размышления о смысле жизни, о судьбе. Утвержде-ние необходимости свободы творчества.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XIX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Александр Сергеевич Пушкин.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Баллада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«Станционный смотритель».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Повесть (развитие представлений).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Михаил Юрьевич Лермонтов.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Фольклоризм литературы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Николай Васильевич Гоголь.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Историческая и фольклорная основа произведения. Роды литер-атуры: эпос (развитие понятия). Литературный герой (развитие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Иван Сергеевич Тургенев. Краткий рассказ о писателе. «Бирюк».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Стихотворения в прозе. Лирическая миниатюра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Николай Алексеевич Некрасов. Краткий рассказ о писателе. «Русские женщины»(«Княгиня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«Размышления у парадного подъезда». Боль поэта за судьбу народа. Своеобразие некрасовской музы. (Для чтения и обсуждения.)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Алексей Константинович Толстой. Слово о поэте. Исторические баллады «Василий Шибанов» и «Князь Михайло Репнин». Воспроизведение исторического колорита эпохи. Правда и вымысел. Тема древнерусского «рыцарства», противостоящего самовластию.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Историческая баллада (развитие представлений).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Смех сквозь слёзы, или «Уроки Щедрина»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Михаил Евграфович Салтыков-Щедрин. Краткий рассказ о писателе.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самостоятельного чтения.)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Гротеск (начальные представления). Ирония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Лев Николаевич Толстой. Краткий рассказ о писателе (детство, юность, начало литературного творчества). «Детство». 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Автобиографическое художественное произведение (развитие понятия). Герой-повествователь (развитие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Смешное и грустное рядом, или «Уроки Чехова»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Антон Павлович Чехов.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Сатира и юмор как формы комического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«Край ты мой, родимый край...»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Иван Алексеевич Бунин.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 (Для внеклассного чтения.)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Максим Горький.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«Старуха Изергиль» («Легенда о Данко»), «Челкаш». (Для внеклассного чтения.)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Понятие о теме и идее произведения (развитие представлений). Портрет как средство характеристики героя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Владимир Владимирович Маяковский. Краткий рассказ о писателе. «Необычайное приключение, бывшее с Владимиром Мая- 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Лирический герой (начальные представления). Обогащение знаний о ритме и рифме. Тоническое стихосложение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Леонид Николаевич Андреев. Краткий рассказ о писателе. «Кусака». Чувство сострадания к братьям нашим меньшим, бессердечие героев. Гуманистический пафос произведения.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Андрей Платонович Платонов. Краткий рассказ о писателе.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Борис Леонидович Пастернак. Слово о поэте.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«Июль», «Никого не будет в доме...». Картины природы, преображённые поэтическим зрением Пастернака. Сравнения и метафоры в художественном мире поэта.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Сравнение. Метафора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На дорогах войны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Публицистика. Интервью как жанр пу- блицистики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Фёдор Александрович Абрамов. Краткий рассказ о писателе. «О чём плачут лошади». Эстетические и нравственно-экологические проблемы, поднятые в рассказе.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Литературные традиции.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Евгений Иванович Носов.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«Тихая моя родина» (обзор)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Александр Трифонович Твардовский. Краткий рассказ о поэте.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Лирический герой (развитие понятия). Дмитрий Сергеевич Лихачёв. «Земля родная» (главы из книги). Духовное напутствие молодёжи.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Публицистика (развитие представлений). Мемуары как публицистический жанр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Писатели улыбаются, или Смех Михаила Зощенко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 Зощенко. Слово о писателе. Рассказ «Беда». Смешное и грустное в рассказах писателя.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Песни на слова русских поэтов XX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 Вертинский. «Доченьки»; И. Гофф. «Русское поле»; Б. Окуджава. «По Смоленской дороге...». Лирические размышления о жизни, быстро текущем времени. Светлая грусть переживаний.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Песня как синтетический жанр искусства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ЛИТЕРАТУРЫ НАРОДОВ РОССИИ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Расул Гамзатов. Краткий рассказ об аварском поэте. «Опять за спиною родная земля...», «Я вновь пришёл сюда и сам не верю...» (из цикла «Восьмистишия»), «О моей родине».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ЗАРУБЕЖНОЙ ЛИТЕРАТУРЫ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Роберт Бёрнс. Особенности творчества. «Честная бедность». Представления народа о справедливости и честности. Народно-поэтический характер произведения. 28 Джордж Гордон Байрон.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Джордж Гордон Байрон. «Душа моя мрачна...». Ощущение трагического разлада героя с жизнью, с окружающим его обществом. Своеобразие романтической поэзии Байрона. Байрон и русская литература.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Японские хокку (хайку)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Особенности жанра хокку (хайку).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 Генри. «Дары волхвов». Сила любви и преданности. Жертвенность во имя любви. Смешное и возвышенное в рассказе.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Рождественский рассказ (развитие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Фантастика в художественной литературе (развитие представлений). </w:t>
      </w:r>
    </w:p>
    <w:p w:rsidR="003470FE" w:rsidRPr="003470FE" w:rsidRDefault="003470FE" w:rsidP="003470FE">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Введение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Русская литература и история. Интерес русских писателей к историческому прошлому своего народа. Историзм творчества классиков русской литературы.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УСТНОЕ НАРОДНОЕ ТВОРЧЕСТВО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Частушки как малый песенный жанр. Отражение различных сторон жизни народа в частушках. Разнообразие тематики частушек. Поэтика частушек.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Предания как исторический жанр русской народной прозы. «О Пугачёве», «О покорении Сибири Ермаком...». Особенности содержания и формы народных преданий.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Народная песня, частушка (развитие представлений). Предание (развитие представлений).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ДРЕВНЕРУССКОЙ ЛИТЕРАТУРЫ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ЛИТЕРАТУРЫ XVIII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Денис Иванович Фонвизин. Слово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Понятие о классицизме. Основные правивила классицизма в драматическом произведении.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ЛИТЕРАТУРЫ XIX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Иван Андреевич Крылов. Поэт и мудрец. Язвительный сатирик и баснописец. Краткий рассказ о писателе. «Обоз».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Басня. Мораль. Аллегория (развитие представлений).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Кондратий Фёдорович Рылеев. Автор дум и сатир. Краткий рассказ о писателе. Оценка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дум современниками. «Смерть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Дума (начальное представление).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Александр Сергеевич Пушкин. Краткий рассказ об отношении поэта к истории и исторической теме в литературе. «Туча». Разноплановость содержания стихотворения — зарисовка природы, отклик на десятилетие восстания декабристов. К*** («Я помню чудное мгновенье...»). Обогащение любовной лирики мотивами пробуждения души к творчеству. «19 октября». Мотивы дружбы, прочного союза и единения друзей. Дружба как нравственный жизненный стержень сообщества избранных.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«История Пугачёва»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Роман «Капитанская дочка». Пётр Гринёв — жизненный путь героя, формирование характера («Береги честь смолоду»). Маша Миронова — нравственная красота героини. Швабрин — антиг 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Историзм художественной литературы (начальные представления). Роман (начальные представления). Реализм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Михаил Юрьевич Лермонтов. Краткий рассказ о писателе, отношение к историческим темам и воплощение этих тем в его творчестве.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Поэма (развитие представлений). Романтический герой (начальные представления), романтическая поэма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Николай Васильевич Гоголь. Краткий рассказ о писателе, его отношение к истории, исторической теме в художественном произведении.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Комедия (развитие представлений). Сатира и юмор (развитие представлений). Ремарки как форма выражения авторской поэзии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Иван Сергеевич Тургенев. Краткий рассказ о писателе (Тургенев как пропагандист русской литературы в Европе).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Рассказ «Певцы». Изображение русской жизни и русских характеров в рассказе. Образ рассказчика. Способы выражения авторской позиции.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Михаил Евграфович Салтыков-Щедрин. Краткий рассказ о писателе, редакторе, издателе. «История одного города» (отрывок). Художественно-политическая сатира на со-временные писателю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Гипербола, гротеск (развитие представлений). Литературная пародия (начальные представления). Эзопов язык (развитие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Николай Семёнович Лесков. Краткий рассказ о писателе.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«Старый гений». Сатира на чиновничество. Защита беззащитных. Нравственные проблемы рассказа. Деталь как средство создания образа в рассказе.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Рассказ (развитие представлений). Художественная деталь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Лев Николаевич Толстой. Краткий рассказ о писателе. Идеал взаимной любви и согласия в обществе.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«После бала».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Художественная деталь. Антитеза (развитие представлений). Композиция (развитие представлений). Роль антитезы в композиции произведений.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Поэзия родной природы в русской литературе XIX века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 С. Пушкин. «Цветы последние милей...»; М. Ю. Лермонтов. «Осень»; Ф. И. Тютчев. «Осенний вечер»; А. А. Фет. «Первый ландыш»; А. Н. Майков. «Поле зыблется цветами...».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Антон Павлович Чехов. Краткий рассказ о писателе. «О любви» (из трилогии). История о любви и упущенном счастье.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Психологизм художественной литературы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Иван Алексеевич Бунин. Краткий рассказ о писателе. «Кавказ». Повествование о любви в различных её состояниях и в различных жизненных ситуациях. Мастерство Бунина-рас-сказчика. Психологизм прозы писателя.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Александр Иванович Куприн. Краткий рассказ о писателе. «Куст сирени». Утверждение согласия и взаимопонимания, любви и счастья в семье. Самоотверженность и находчивость главной героини.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Сюжет и фабула.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Александр Александрович Блок. Краткий рассказ о поэте.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Историческая тема в стихотворении, её современное звучание и смысл.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Сергей Александрович Есенин. Краткий рассказ о жизни и творчестве поэта.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Драматическая поэма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Иван Сергеевич Шмелёв. Краткий рассказ о писателе (детство, юность, начало творческого пути). «Как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Писатели улыбаются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Журнал «Сатирикон». Тэффи, О. Дымов, А. Аверченко. «Всеобщая история, обработан-ная „Сатириконом“»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 Зощенко. «История болезни»; Тэффи. «Жизнь и воротник». (Для самостоятельного чтения.) Сатира и юмор в рассказах.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Михаил Андреевич Осоргин.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«Пенсне». Сочетание фантастики и реальности в рассказе. Мелочи быта и их психологи-ческое содержание.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Александр Трифонович Твардовский. Краткий рассказ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 эмы. Восприятие поэмы читателями-фронтовиками. Оценка поэмы в литературной критике.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Фольклоризм литературы (развитие понятия). Авторские отступления как элемент композиции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Стихи и песни о Великой Отечественной войне 1941—1945 годов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 А. Фатьянов. «Соловьи»; Л. Ошанин. «Дороги» и др. Лирические и героические песни в годы Великой Отчественной войны. Их призывно-воодушевляющий характер. Выражение в лирической песне сокровен-ных чувств и переживаний каждого солдата.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Виктор Петрович Астафьев. Краткий рассказ о писателе. «Фотография,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Герой-повествователь (развитие представлений).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Русские поэты о родине, родной природе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 Анненский. «Снег»; Д. Мережковский. «Родное», «Не надо звуков»; Н. Заболоцкий. «Вечер на Оке», «Уступи мне, скворец, уголок...»; Н. Рубцов. «По вечерам», «Встреча», «Привет, Россия...».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Поэты Русского зарубежья об оставленной ими родине: Н. Оцуп. «Мне трудно без России...» (отрывок); З. Гиппиус. «Знайте!», «Так и есть»; Дон-Аминадо. «Бабье лето»; И. Бунин. «У птицы есть гнездо...». Общее и индивидуальное в произведениях поэтов Русского зарубежья о родине.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ЗАРУБЕЖНОЙ ЛИТЕРАТУРЫ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Уильям Шекспир. Краткий рассказ о писателе. «Ромео и Джульетта». Семейная вражда и любовь героев. Ромео и Джульетта — символ любви и жертвенности. «Вечные проблемы» в творчестве Шекспира.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Конфликт как основа сюжета драматического произведения. Сонеты «Её глаза на звёзды не похожи...», «Увы, мой стих не блещет новизной...». 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Сонет как форма лирической поэзии.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Жан Батист Мольер. Слово о Мольере. «Мещанин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Те о р и я л и т е р а т у р ы. Классицизм. Комедия (развитие понятий).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Вальтер Скотт. Краткий рассказ о писателе. «Айвенго».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Теория л и т е р а т у р ы. Исторический роман (развитие представлений). </w:t>
      </w:r>
    </w:p>
    <w:p w:rsidR="000962DB" w:rsidRDefault="000962DB" w:rsidP="00BE16CD">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Введение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 о р и я л и т е р а т у р ы. Литература как искусство слова (углубление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ДРЕВНЕРУССКОЙ ЛИТЕРАТУРЫ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Беседа о древнерусской литературе. Самобытный характер древнерусской литературы. Богатство и разнообразие жанров. «Слов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XVIII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Характеристика русской литературы XVIII века. Гражданский пафос русского классицизма.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Михаил Васильевич Ломоносов. Жизнь и творчество (обзор). Учёный, поэт, реформатор русского литературного языка и стиха. «Вечернее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Ода как жанр лирической поэзии.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Гавриил Романович Державин. Жизнь и творчество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«Властителям и судиям». Тема несправедливости сильных мира сего. «Высокий» слог и ораторские, декламационные интонации.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Слово о писателе. Повесть «Бедная Лиза», стихотворение «Осень». Сентимента 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Сентиментализм (начальные представления).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XIX 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Василий Андреевич Жуковский. Жизнь и творчество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«Море». Романтический образ моря. «Невыразимое». Границы выразимого. Возможности поэтического языка и трудности, встающие на пути поэта. Отношение романтика к слову.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Баллада (развитие представлений). Фольклоризм литературы (развитие представлений). Александр Сергеевич Грибоедов. Жизнь и творчество (обзор).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 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 человеческое в произведении. Необычность развязки, смысл финала комедии. Критика о пьесе Грибоедова.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Александр Сергеевич Пушкин. Жизнь и творчество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Стихотворения «К Чаадаеву», «К морю», «Пророк», «Ан- чар», «На холмах Грузии лежит ночная мгла...», «Я вас любил; любовь ещё, быть может...», «Бесы», «Я памятник себе воздвиг нерукотворный...»,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«Моцарт и Сальери».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Роман в стихах (начальные представления). Реализм (развитие понятия). Трагедия как жанр драмы (развитие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Михаил Юрьевич Лермонтов. Жизнь и творчество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Особенности композиции. Печорин — «самый любопытный предмет своих наблюдений» (В. Г. Белинский).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Печорин и Максим Максимыч. Печорин и доктор Вернер. Печорин и Грушницкий. Печорин и Вера. Печорин и Мери. Печорин и «ундина».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Основные мотивы лирики. «Смерть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Трагическая судьба поэта и человека в бездуховном мире. Характер лирического героя лермонтовской поэзии. Тема родины, поэта и поэзии.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Николай Васильевич Гоголь. Жизнь и творчество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«Мёртвые души». История создания. Смысл названия поэмы. Система образов. Мёртвые и живые души. Чичиков — «приобретатель», новый герой эпохи.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Фёдор Михайлович Достоевский. Слово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Повесть (развитие понятия). Психологизм литературы (развитие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Антон Павлович Чехов. Слово о писателе. «Тоска», «Смерть чиновника».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Развитие представлений о жанровых особенностях рассказа.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ЛИТЕРАТУРЫ XX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Иван Алексеевич Бунин. Слово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Рассказ «Тёмные аллеи». Печальная история любви людей из разных социальных слоёв. «Поэзия» и «проза» русской усадьбы. Лиризм повествования.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Психологизм литературы (развитие представлений). Роль художественной детали в характеристике героя.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Михаил Афанасьевич Булгаков. Слово о писателе.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Художественная условность, фантастика, сатира (развитие понятий).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Михаил Александрович Шолохов. Слово о писателе.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Реализм в художественной литературе. Реалистическая типизация (углубление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Александр Исаевич Солженицын. Слово о писателе.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Рассказ «Матрёнин двор». Образ праведницы. Трагизм судьбы героини. Жизненная основа притчи.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Притча (углубление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русской поэзии XX века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Общий обзор. Многообразие направлений, жанров, видов лирической поэзии. Вершинные явления русской поэзии XX 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Штрихи к портретам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Александр Александрович Блок. Слово о поэте. «Ветер принёс издалёка...», «О, весна без конца и без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Сергей Александрович Есенин. Слово о поэте. «Вот уже вечер...», «He жалею, не зову, не плачу...», «Край ты мой заброшенный...», «Гой ты, Русь моя родная...», «Нивы сжаты, рощи голы...», «Разбуди меня зав- тра рано...», «Отговорила роща золотая...».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Владимир Владимирович Маяковский. Слово о поэте.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«Послушайте!», «А вы могли бы?», «Люблю» (отрывок). Новаторство Маяковского-поэта. Своеобразие стиха, ритма, словотворчества. Маяковский о труде поэта.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Марина Ивановна Цветаева. Слово о поэте. «Идёшь, на меня похожий...», «Бабушке», «Мне нравится,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Николай Алексеевич Заболоцкий. Слово о поэте. «Я не ищу гармонии в природе...», «Где-то в поле возле Магадана...», «Можжевеловый куст», «О красоте челове- ческих лиц», «Завещание». Стихотворения о человеке и природе. Философская глубина обобщений поэта-мыслителя.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Анна Андреевна Ахматова. Слово о поэте. 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Борис Леонидович Пастернак. Слово о поэте. «Красавица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Александр Трифонович Твардовский. Слово о поэте. «Урожай», «Весенние строчки», «Я убит подо Ржевом». Стихотворения о родине, о природе. Интонация и стиль стихотворе- 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Силлабо-тоническая и тоническая системы стихосложения (углубление представлений).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ПЕСНИ И РОМАНСЫ НА СТИХИ ПОЭТОВ XIX—XX ВЕКОВ (обзор)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 С. Пушкин. «Певец»; М. Ю. Лермонтов. «Отчего»; В. А. Соллогуб. «Серенада» («Закинув плащ, с гитарой под рукою...»); Н. А. Некрасов. «Тройка» («Что ты жадно глядишь на дорогу...»); Е. А. Баратынский. «Разуверение»; Ф. И. Тютчев. «К. Б.» («Я встретил вас — и всё былое...»);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и др. Романсы и песни как синтетический жанр, выражающий переживания, мысли, настроения человека.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ИЗ ЗАРУБЕЖНОЙ ЛИТЕРАТУРЫ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Античная лирика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Гораций. Слово о поэте. «Я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Данте Алигьери. Слово о поэте.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Уильям Шекспир. Краткие сведения о жизни и творчестве Шекспира. Характеристика гуманизма эпохи Возрождения.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«Гамлет» (обзор с чтением отдельных сцен по выбору учи- 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Трагедия как драматический жанр (углубление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Иоганн Вольфганг Гёте. Краткие сведения о жизни и творчестве Гёте. Характеристика особенностей эпохи Просвещения.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 о р и я л и т е р а т у р ы. Драматическая поэма (углубление понятия).</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учебного предмета «Литература»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Таблица тематического распределения количества часов в 5 классе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r w:rsidRPr="003470FE">
        <w:rPr>
          <w:rFonts w:ascii="Times New Roman" w:hAnsi="Times New Roman" w:cs="Times New Roman"/>
          <w:sz w:val="24"/>
          <w:szCs w:val="24"/>
        </w:rPr>
        <w:tab/>
        <w:t>Содержание</w:t>
      </w:r>
      <w:r w:rsidRPr="003470FE">
        <w:rPr>
          <w:rFonts w:ascii="Times New Roman" w:hAnsi="Times New Roman" w:cs="Times New Roman"/>
          <w:sz w:val="24"/>
          <w:szCs w:val="24"/>
        </w:rPr>
        <w:tab/>
        <w:t>Кол-во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r w:rsidRPr="003470FE">
        <w:rPr>
          <w:rFonts w:ascii="Times New Roman" w:hAnsi="Times New Roman" w:cs="Times New Roman"/>
          <w:sz w:val="24"/>
          <w:szCs w:val="24"/>
        </w:rPr>
        <w:tab/>
        <w:t>Введение</w:t>
      </w:r>
      <w:r w:rsidRPr="003470FE">
        <w:rPr>
          <w:rFonts w:ascii="Times New Roman" w:hAnsi="Times New Roman" w:cs="Times New Roman"/>
          <w:sz w:val="24"/>
          <w:szCs w:val="24"/>
        </w:rPr>
        <w:tab/>
        <w:t>1</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r w:rsidRPr="003470FE">
        <w:rPr>
          <w:rFonts w:ascii="Times New Roman" w:hAnsi="Times New Roman" w:cs="Times New Roman"/>
          <w:sz w:val="24"/>
          <w:szCs w:val="24"/>
        </w:rPr>
        <w:tab/>
        <w:t>Устное народное творчество</w:t>
      </w:r>
      <w:r w:rsidRPr="003470FE">
        <w:rPr>
          <w:rFonts w:ascii="Times New Roman" w:hAnsi="Times New Roman" w:cs="Times New Roman"/>
          <w:sz w:val="24"/>
          <w:szCs w:val="24"/>
        </w:rPr>
        <w:tab/>
        <w:t>10</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r w:rsidRPr="003470FE">
        <w:rPr>
          <w:rFonts w:ascii="Times New Roman" w:hAnsi="Times New Roman" w:cs="Times New Roman"/>
          <w:sz w:val="24"/>
          <w:szCs w:val="24"/>
        </w:rPr>
        <w:tab/>
        <w:t>Из древнерусской литературы</w:t>
      </w:r>
      <w:r w:rsidRPr="003470FE">
        <w:rPr>
          <w:rFonts w:ascii="Times New Roman" w:hAnsi="Times New Roman" w:cs="Times New Roman"/>
          <w:sz w:val="24"/>
          <w:szCs w:val="24"/>
        </w:rPr>
        <w:tab/>
        <w:t>2</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r w:rsidRPr="003470FE">
        <w:rPr>
          <w:rFonts w:ascii="Times New Roman" w:hAnsi="Times New Roman" w:cs="Times New Roman"/>
          <w:sz w:val="24"/>
          <w:szCs w:val="24"/>
        </w:rPr>
        <w:tab/>
        <w:t>Из литературы XVIII века</w:t>
      </w:r>
      <w:r w:rsidRPr="003470FE">
        <w:rPr>
          <w:rFonts w:ascii="Times New Roman" w:hAnsi="Times New Roman" w:cs="Times New Roman"/>
          <w:sz w:val="24"/>
          <w:szCs w:val="24"/>
        </w:rPr>
        <w:tab/>
        <w:t>2</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r w:rsidRPr="003470FE">
        <w:rPr>
          <w:rFonts w:ascii="Times New Roman" w:hAnsi="Times New Roman" w:cs="Times New Roman"/>
          <w:sz w:val="24"/>
          <w:szCs w:val="24"/>
        </w:rPr>
        <w:tab/>
        <w:t>Из литературы XIX века</w:t>
      </w:r>
      <w:r w:rsidRPr="003470FE">
        <w:rPr>
          <w:rFonts w:ascii="Times New Roman" w:hAnsi="Times New Roman" w:cs="Times New Roman"/>
          <w:sz w:val="24"/>
          <w:szCs w:val="24"/>
        </w:rPr>
        <w:tab/>
        <w:t>47</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r w:rsidRPr="003470FE">
        <w:rPr>
          <w:rFonts w:ascii="Times New Roman" w:hAnsi="Times New Roman" w:cs="Times New Roman"/>
          <w:sz w:val="24"/>
          <w:szCs w:val="24"/>
        </w:rPr>
        <w:tab/>
        <w:t>Из литературы XX века</w:t>
      </w:r>
      <w:r w:rsidRPr="003470FE">
        <w:rPr>
          <w:rFonts w:ascii="Times New Roman" w:hAnsi="Times New Roman" w:cs="Times New Roman"/>
          <w:sz w:val="24"/>
          <w:szCs w:val="24"/>
        </w:rPr>
        <w:tab/>
        <w:t>28</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r w:rsidRPr="003470FE">
        <w:rPr>
          <w:rFonts w:ascii="Times New Roman" w:hAnsi="Times New Roman" w:cs="Times New Roman"/>
          <w:sz w:val="24"/>
          <w:szCs w:val="24"/>
        </w:rPr>
        <w:tab/>
        <w:t>Из зарубежной литературы</w:t>
      </w:r>
      <w:r w:rsidRPr="003470FE">
        <w:rPr>
          <w:rFonts w:ascii="Times New Roman" w:hAnsi="Times New Roman" w:cs="Times New Roman"/>
          <w:sz w:val="24"/>
          <w:szCs w:val="24"/>
        </w:rPr>
        <w:tab/>
        <w:t>10</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r w:rsidRPr="003470FE">
        <w:rPr>
          <w:rFonts w:ascii="Times New Roman" w:hAnsi="Times New Roman" w:cs="Times New Roman"/>
          <w:sz w:val="24"/>
          <w:szCs w:val="24"/>
        </w:rPr>
        <w:tab/>
        <w:t>Итоговые уроки</w:t>
      </w:r>
      <w:r w:rsidRPr="003470FE">
        <w:rPr>
          <w:rFonts w:ascii="Times New Roman" w:hAnsi="Times New Roman" w:cs="Times New Roman"/>
          <w:sz w:val="24"/>
          <w:szCs w:val="24"/>
        </w:rPr>
        <w:tab/>
        <w:t>2</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Итого:</w:t>
      </w:r>
      <w:r w:rsidRPr="003470FE">
        <w:rPr>
          <w:rFonts w:ascii="Times New Roman" w:hAnsi="Times New Roman" w:cs="Times New Roman"/>
          <w:sz w:val="24"/>
          <w:szCs w:val="24"/>
        </w:rPr>
        <w:tab/>
        <w:t>102</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Таблица тематического распределения количества часов в 6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9"/>
        <w:gridCol w:w="2375"/>
      </w:tblGrid>
      <w:tr w:rsidR="003470FE" w:rsidRPr="003470FE" w:rsidTr="003470FE">
        <w:trPr>
          <w:trHeight w:val="351"/>
        </w:trPr>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темы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Устное народное творчество</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древнерусской литературы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русской литературы XVIII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XIX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50</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XX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народов России</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зарубежной литературы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обобщение, итоговый контроль</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r>
    </w:tbl>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Таблица тематического распределения количества часов в 7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9"/>
        <w:gridCol w:w="2375"/>
      </w:tblGrid>
      <w:tr w:rsidR="003470FE" w:rsidRPr="003470FE" w:rsidTr="003470FE">
        <w:trPr>
          <w:trHeight w:val="351"/>
        </w:trPr>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темы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Устное народное творчество</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древнерусской литературы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русской литературы XVIII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XIX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XX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зарубежной литературы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3470FE" w:rsidRPr="003470FE" w:rsidRDefault="003470FE" w:rsidP="003470FE">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Таблица тематического распределения количества часов в 8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9"/>
        <w:gridCol w:w="2375"/>
      </w:tblGrid>
      <w:tr w:rsidR="003470FE" w:rsidRPr="003470FE" w:rsidTr="003470FE">
        <w:trPr>
          <w:trHeight w:val="351"/>
        </w:trPr>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темы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Устное народное творчество</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древнерусской литературы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русской литературы XVIII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XIX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35</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XX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зарубежной литературы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Уроки итогового контроля</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Таблица тематического распределения количества часов в 9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9"/>
        <w:gridCol w:w="2375"/>
      </w:tblGrid>
      <w:tr w:rsidR="003470FE" w:rsidRPr="003470FE" w:rsidTr="003470FE">
        <w:trPr>
          <w:trHeight w:val="351"/>
        </w:trPr>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темы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древнерусской литературы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русской литературы XVIII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XIX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литературы XX века</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Песни, романсы на стихи русских поэтов 19-20 вв.</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 зарубежной литературы</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Итоговый контроль</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17"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6379"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99</w:t>
            </w:r>
          </w:p>
        </w:tc>
      </w:tr>
    </w:tbl>
    <w:p w:rsidR="000962DB" w:rsidRDefault="000962DB" w:rsidP="00BE16CD">
      <w:pPr>
        <w:spacing w:after="0" w:line="240" w:lineRule="auto"/>
        <w:jc w:val="both"/>
        <w:rPr>
          <w:rFonts w:ascii="Times New Roman" w:hAnsi="Times New Roman" w:cs="Times New Roman"/>
          <w:sz w:val="24"/>
          <w:szCs w:val="24"/>
        </w:rPr>
      </w:pPr>
      <w:bookmarkStart w:id="10" w:name="__RefHeading___Toc432489573"/>
      <w:bookmarkEnd w:id="10"/>
    </w:p>
    <w:p w:rsidR="003470FE" w:rsidRPr="003470FE" w:rsidRDefault="003470FE" w:rsidP="003470FE">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b/>
          <w:sz w:val="24"/>
          <w:szCs w:val="24"/>
        </w:rPr>
      </w:pPr>
      <w:bookmarkStart w:id="11" w:name="_Toc414553228"/>
      <w:r w:rsidRPr="003470FE">
        <w:rPr>
          <w:rFonts w:ascii="Times New Roman" w:hAnsi="Times New Roman" w:cs="Times New Roman"/>
          <w:b/>
          <w:sz w:val="24"/>
          <w:szCs w:val="24"/>
        </w:rPr>
        <w:t>2.2.2.4. Рабочая программа по учебному предмету «Иностранный язык»</w:t>
      </w:r>
      <w:bookmarkEnd w:id="11"/>
    </w:p>
    <w:p w:rsidR="000962DB" w:rsidRDefault="003470FE" w:rsidP="00BE16CD">
      <w:pPr>
        <w:spacing w:after="0"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 xml:space="preserve"> Планируемые результаты освоения учебного предмета «Английский язык»</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Личностные результаты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 ученика будут сформированы: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ориентация в нравственном содержании и смысле как собственных поступков, так и поступков окружающих людей;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широкая мотивационная основа учебной деятельности, включающая социальные, учебно- познавательные и внешние мотивы;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учебно-познавательный интерес к новому учебному материалу и способам решения новой задачи;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стремление к совершенствованию собственной речевой культуры в целом;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установка на здоровый образ жизни;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развитие таких качеств, как воля, целеустремленность, креативность, инициативность, эмпатия, трудолюбие, дисциплинированность;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здоровьесберегаюшего поведения.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получит возможность для формирования: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 познавательных мотивов и предпочтении социального способа оценки знаний;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выраженной устойчивой учебно-познавательной мотивации учения;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устойчивого учебно-познавательного интереса к новым общим способам решения задач;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адекватного понимания причин успешности и неуспешности учебной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компетентности в реализации основ гражданской идентичности в поступках и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толерантного отношения к проявлениям иной культуры; осознание себя гражданином своей страны и мира.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Метапредметные результаты изучения французского языка: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Коммуникативные: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договариваться и приходить к общему решению в совместной деятельности, в том числе в ситуации столкновения интересов;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владеть диалогической формой коммуникации, используя в том числе средства и инструменты ИКТ;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строить понятные для партнёра высказывания, учитывающие, что партнёр знает и видит, а что нет;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формулировать собственное мнение и позицию.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продуктивно содействовать разрешению конфликтов на основе учёта интересов и позиций всех участников;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учитывать и координировать в сотрудничестве позиции других людей, отличные от собственной;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учитывать разные мнения и интересы и обосновывать собственную позицию;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вести диалог, учитывая позицию собеседника.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принимать и сохранять учебную задачу;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учитывать выделенные учителем ориентиры действия в новом учебном материале в сотрудничестве с учителем;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осуществлять пошаговый контроль по результату (в случае работы в интерактивной среде пользоваться реакцией среды решения задачи);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планировать свои действия в соответствии с поставленной задачей и условиями её реализации, в том числе во внутреннем плане;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оценивать правильность выполнения действия;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адекватно воспринимать предложения и оценку учителей, товарищей, родителей и других людей;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различать способ и результат действия;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собственной звучащей речи на русском, родном и иностранном языках; Ученик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 сотрудничестве с учителем ставить новые учебные задачи;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проявлять познавательную инициативу в учебном сотрудничестве; • преобразовывать практическую задачу в познавательную;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самостоятельно учитывать выделенные учителем ориентиры действия в новом учебном материале;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осуществлять запись (фиксацию) выборочной информации об окружающем мире и о себе самом, в том числе с помощью инструментов ИКТ;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строить сообщения в устной и письменной форме;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ориентироваться на разнообразие способов решения задач;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проводить сравнение, классификацию по заданным критериям;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строить рассуждения в форме связи простых суждений об объекте, его строении, свойствах и связях;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осуществлять синтез как составление целого из частей;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устанавливать причинно-следственные связи в изучаемом круге явлений.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осуществлять расширенный поиск информации с использованием ресурсов библиотек и сети Интернет;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записывать, фиксировать информацию с помощью инструментов ИКТ;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осознанно и произвольно строить сообщения в устной и письменной форме;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осуществлять синтез как составление целого из частей, самостоятельно достраивая и восполняя недостающие компоненты;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осуществлять сравнение, классификацию, самостоятельно выбирая основания и критерии для указанных логических операций;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строить логическое рассуждение, включающее установление причинно-следственных связей;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создавать и преобразовывать модели и схемы для решения задач;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произвольно владеть общими приёмами решения задач.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Предметные результаты освоения пpограммы по английскому языку: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Говорение. Диалогическая речь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 брать и давать интервью. Диалог этикетного характера Объем диалога — от 3 реплик со стороны каждого учащегося. Диалог-расспрос Объем диалогов - от 4-х реплик со стороны каждого учащегося. Дилог-побуждение к действию Объем диалогов - от 2-х реплик со стороны каждого учащегося. Диалог-обмен мнениями.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Письменная речь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заполнять анкеты и формуляры;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•писать поздравления, личные письма с опорой на образец с употреблением формул речевого этикета, принятых в стране/странах изучаемого языка (Объем личного письма - 80 слов, включая адрес);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составлять план/тезисы устного или письменного сообщения;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кратко излагать в письменном виде результаты своей проектной деятельности. Выпускник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делать краткие выписки из текста с целью их использования в собственных устных высказываниях;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писать небольшие письменные высказывания с опорой на образец. Языковые знания и навыки Орфография. Выпускник научится правильно писать изученные слова.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получит возможность научиться сравнивать и анализировать буквосочетания английского языка на основе изучаемого лексико-грамматического материала.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Фонетическая сторона речи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различать на слух и адекватно произносить все звуки английского языка;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соблюдать правильное ударение в изученных словах;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различать коммуникативные типы предложения по интонации;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адекватно произносить фразы с точки зрения их ритмико-интонационных особенностей.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выражать модальные значения, чувства и эмоции с помощью интонации;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различать на слух все звуки английского языка в потоке речи.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Лексическая сторона речи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пределах изучаемой тематики (в объеме 650 единиц (включая 500 усвоенных в начальной школе);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соответствии с решаемой коммуникативной задачей;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соблюдать существующие в английском языке нормы лексической сочетаемости;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распознавать и образовывать родственные слова с использованием основных способов словообразования (аффиксации, словосложения, конверсии) в пределах изучаемой тематики в соответствии с решаемой коммуникативной задачей.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употреблять в речи в нескольких значениях многозначные слова, изученные в пределах тематики;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находить различия между явлениями синонимии и антонимии;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распознавать принадлежность слов к частям речи по определённым признакам);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Грамматическая сторона речи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оперировать в процессе устного и письменного общения основными конструкциями английского языка в соответствии с коммуникативной задачей;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и употреблять в речи: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различные коммуникативные типы предложений: утвердительные, отрицательные, вопросительные;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нераспространенные и распространенные простые предложения; безличные предложения;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прямой порядок слов и инверсию;</w:t>
      </w:r>
    </w:p>
    <w:p w:rsidR="000962DB" w:rsidRDefault="003470FE" w:rsidP="00BE16CD">
      <w:pPr>
        <w:spacing w:after="0" w:line="240" w:lineRule="auto"/>
        <w:jc w:val="both"/>
        <w:rPr>
          <w:rFonts w:ascii="Times New Roman" w:hAnsi="Times New Roman" w:cs="Times New Roman"/>
          <w:sz w:val="24"/>
          <w:szCs w:val="24"/>
          <w:lang w:val="en-US"/>
        </w:rPr>
      </w:pPr>
      <w:r w:rsidRPr="003470FE">
        <w:rPr>
          <w:rFonts w:ascii="Times New Roman" w:hAnsi="Times New Roman" w:cs="Times New Roman"/>
          <w:sz w:val="24"/>
          <w:szCs w:val="24"/>
          <w:lang w:val="en-US"/>
        </w:rPr>
        <w:t xml:space="preserve">- </w:t>
      </w:r>
      <w:r w:rsidRPr="003470FE">
        <w:rPr>
          <w:rFonts w:ascii="Times New Roman" w:hAnsi="Times New Roman" w:cs="Times New Roman"/>
          <w:sz w:val="24"/>
          <w:szCs w:val="24"/>
        </w:rPr>
        <w:t>определённый</w:t>
      </w:r>
      <w:r w:rsidRPr="003470FE">
        <w:rPr>
          <w:rFonts w:ascii="Times New Roman" w:hAnsi="Times New Roman" w:cs="Times New Roman"/>
          <w:sz w:val="24"/>
          <w:szCs w:val="24"/>
          <w:lang w:val="en-US"/>
        </w:rPr>
        <w:t xml:space="preserve"> / </w:t>
      </w:r>
      <w:r w:rsidRPr="003470FE">
        <w:rPr>
          <w:rFonts w:ascii="Times New Roman" w:hAnsi="Times New Roman" w:cs="Times New Roman"/>
          <w:sz w:val="24"/>
          <w:szCs w:val="24"/>
        </w:rPr>
        <w:t>неопределённыйартикль</w:t>
      </w:r>
      <w:r w:rsidRPr="003470FE">
        <w:rPr>
          <w:rFonts w:ascii="Times New Roman" w:hAnsi="Times New Roman" w:cs="Times New Roman"/>
          <w:sz w:val="24"/>
          <w:szCs w:val="24"/>
          <w:lang w:val="en-US"/>
        </w:rPr>
        <w:t>;</w:t>
      </w:r>
    </w:p>
    <w:p w:rsidR="000962DB" w:rsidRDefault="003470FE" w:rsidP="00BE16CD">
      <w:pPr>
        <w:spacing w:after="0" w:line="240" w:lineRule="auto"/>
        <w:jc w:val="both"/>
        <w:rPr>
          <w:rFonts w:ascii="Times New Roman" w:hAnsi="Times New Roman" w:cs="Times New Roman"/>
          <w:sz w:val="24"/>
          <w:szCs w:val="24"/>
          <w:lang w:val="en-US"/>
        </w:rPr>
      </w:pPr>
      <w:r w:rsidRPr="003470FE">
        <w:rPr>
          <w:rFonts w:ascii="Times New Roman" w:hAnsi="Times New Roman" w:cs="Times New Roman"/>
          <w:sz w:val="24"/>
          <w:szCs w:val="24"/>
          <w:lang w:val="en-US"/>
        </w:rPr>
        <w:t xml:space="preserve">- </w:t>
      </w:r>
      <w:r w:rsidRPr="003470FE">
        <w:rPr>
          <w:rFonts w:ascii="Times New Roman" w:hAnsi="Times New Roman" w:cs="Times New Roman"/>
          <w:sz w:val="24"/>
          <w:szCs w:val="24"/>
        </w:rPr>
        <w:t>временныеформыглаголов</w:t>
      </w:r>
      <w:r w:rsidRPr="003470FE">
        <w:rPr>
          <w:rFonts w:ascii="Times New Roman" w:hAnsi="Times New Roman" w:cs="Times New Roman"/>
          <w:sz w:val="24"/>
          <w:szCs w:val="24"/>
          <w:lang w:val="en-US"/>
        </w:rPr>
        <w:t xml:space="preserve">  (Present Indefinite, Present Continuous, Present Perfect, Present Perfect Continuous; Past Indefinite, Past Continuous, Past Perfect, Past Perfect Continuous; Futuret Indefinite, Future Continuous, Future Perfect, Future Perfect Continuous);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залоговые формы глаголов;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личные местоимения, притяжательные, указательные прилагательные;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степени сравнения прилагательных и наречий, особые случаи их образования;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количественные и порядковые числительные.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получит возможность научиться распознавать: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вопросительные слова;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особенности употребления отрицаний;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временные отношения в простых предложениях;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распознавать и употреблять в речи модальные глаголы.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Социокультурная компетенция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 процессе овладения социокультурным (познавательным) аспектом ученик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находить на карте страны изучаемого языка и их столицы;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узнавать достопримечательности своей страны и страны изучаемого языка;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сравнивать обычаи и традиции своей страны и страны изучаемого языка;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понимать особенности образа жизни зарубежных сверстников;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узнавать и называть имена персонажей английской детской литературы и телепередач;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распознавать и употреблять в устной и письменной речи основные нормы речевого этикета, принятые в стране изучаемого языка (реплики-клише, наиболее распространенную оценочную лексику).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Компенсаторные умения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Совершенствуются умения: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переспрашивать, просить повторить, уточняя значение незнакомых слов;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прогнозировать содержание текста на основе заголовка, предварительно поставленных вопросов;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догадываться о значении незнакомых слов по контексту, по используемым собеседником жестам и мимике;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использовать синонимы, антонимы, описания понятия при дефиците языковых средств.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Общеучебные умения и универсальные способы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Формируются и совершенствуются умения: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работать с прослушанным / прочитанным текстом: извлечение основной информации, извлечение запрашиваемой или нужной информации, извлечение полной и точной информации;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самостоятельно работать, рационально организовывая свой труд в классе и дома.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Специальные учебные умения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Формируются и совершенствуются умения: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находить ключевые слова и социокультурные реалии при работе с текстом;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семантизировать слова на основе языковой догадки;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осуществлять словообразовательный анализ;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выборочно использовать перевод;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пользоваться двуязычным и толковым словарями;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участвовать в проектной деятельности межпредметного характера.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учебного предмета «Английский язык»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Первой содержательной линией учебного предмета «Иностранный язык» являются коммуникативные умения в основных видах речевой деятельности, второй - языковые средства и навыки оперирования ими, третьей - социокультурные знания u умения. Указанные содержательные линии находятся в тесной взаимосвязи, что обусловлено единством составляющих коммуникативной компетенции как цели обучения: речевой, языковой, социокультурной. 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Формирование коммуникативной компетенции неразрывно связано с социокультурными знаниями, которые составляют предмет содержания речи и обеспечивают взаимопонимание в социокультурной/межкультурной коммуникации. Все три указанные основные содержательные линии взаимосвязаны, и отсутствие одной из них нарушает единство учебного предмета «Иностранный язык». Для достижения цели используются различные формы работы: групповая, парная, индивидуальная, фронтальная. Текущий контроль проводится на каждом уроке (контроль выполнения домашнего задания, умения учащегося выполнять различные упражнения в соответствии с заданием/инструкцией). Контроль рассматривается не только как наблюдение и анализ динамики роста знаний, умений и навыков речевой деятельности пятиклассников, но и как: стимул к успешности иноязычного обучения каждого учащегося, развитие способностей учащихся к овладению иностранным языком, осознание своей учебной деятельности, понимание: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что они уже умеют делать;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что им нужно сделать, чтобы улучшить свое обучение;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что они могут получить в результате обучения.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Промежуточный контроль знаний, умений и навыков проводится после прохождения основных тем. Итоговый контроль проводится как оценка результатов обучения за четверть, год. Итоговые контрольные работы включают усвоенные учащимися учебные материалы по всем видам речевой деятельности: говорению, аудированию, чтению и письму. Контрольные материалы включают тексты для аудирования, ситуации для контроля за сформированностью речевых умений: диалогическая, монологическая речь, тесты для чтения и выполнения коммуникативных заданий и заданий для контроля письменной речи.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Предметное содержание речи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Межличностные взаимоотношения в семье, со сверстниками; решение конфликтных ситуаций. Внешность и черты характера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Досуг и увлечения (чтение, кино, театр, музеи, музыка). Виды отдыха, путешествия. Молодёжная мода. Покупки.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Здоровый образ жизни: режим труда и отдыха, спорт, сбалансированное питание, отказ от вредных привычек.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Школьное</w:t>
      </w:r>
      <w:r w:rsidRPr="003470FE">
        <w:rPr>
          <w:rFonts w:ascii="Times New Roman" w:hAnsi="Times New Roman" w:cs="Times New Roman"/>
          <w:sz w:val="24"/>
          <w:szCs w:val="24"/>
        </w:rPr>
        <w:tab/>
        <w:t>образование,</w:t>
      </w:r>
      <w:r w:rsidRPr="003470FE">
        <w:rPr>
          <w:rFonts w:ascii="Times New Roman" w:hAnsi="Times New Roman" w:cs="Times New Roman"/>
          <w:sz w:val="24"/>
          <w:szCs w:val="24"/>
        </w:rPr>
        <w:tab/>
        <w:t>школьная жизнь, изучаемые предметы и отношение к ним. Переписка с зарубежными сверстниками. Каникулы в различное время года.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Мир профессии. Проблемы выбора профессии. Роль иностранного языка в планах на будущее.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Средства массовой информации и коммуникации (пресса, телевидение, радио, Интернет).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3470FE" w:rsidRPr="003470FE" w:rsidRDefault="003470FE" w:rsidP="003470FE">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предмета «Английский язык»</w:t>
      </w:r>
    </w:p>
    <w:p w:rsidR="000962DB" w:rsidRDefault="000962DB" w:rsidP="00BE16CD">
      <w:pPr>
        <w:spacing w:after="0" w:line="240" w:lineRule="auto"/>
        <w:jc w:val="both"/>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80"/>
        <w:gridCol w:w="3680"/>
        <w:gridCol w:w="960"/>
        <w:gridCol w:w="740"/>
        <w:gridCol w:w="2674"/>
        <w:gridCol w:w="890"/>
      </w:tblGrid>
      <w:tr w:rsidR="003470FE" w:rsidRPr="003470FE" w:rsidTr="003470FE">
        <w:tc>
          <w:tcPr>
            <w:tcW w:w="580" w:type="dxa"/>
            <w:tcBorders>
              <w:top w:val="single" w:sz="1" w:space="0" w:color="000000"/>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hAnsi="Times New Roman" w:cs="Times New Roman"/>
                <w:sz w:val="24"/>
                <w:szCs w:val="24"/>
              </w:rPr>
            </w:pPr>
          </w:p>
        </w:tc>
        <w:tc>
          <w:tcPr>
            <w:tcW w:w="4640" w:type="dxa"/>
            <w:gridSpan w:val="2"/>
            <w:tcBorders>
              <w:top w:val="single" w:sz="1" w:space="0" w:color="000000"/>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5 класс</w:t>
            </w:r>
          </w:p>
        </w:tc>
        <w:tc>
          <w:tcPr>
            <w:tcW w:w="740" w:type="dxa"/>
            <w:tcBorders>
              <w:top w:val="single" w:sz="1" w:space="0" w:color="000000"/>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3564" w:type="dxa"/>
            <w:gridSpan w:val="2"/>
            <w:tcBorders>
              <w:top w:val="single" w:sz="1" w:space="0" w:color="000000"/>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Starter</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740"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890" w:type="dxa"/>
            <w:tcBorders>
              <w:left w:val="single" w:sz="1" w:space="0" w:color="000000"/>
              <w:bottom w:val="single" w:sz="1" w:space="0" w:color="000000"/>
              <w:righ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1. School days</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1.  Who’s who?</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2. That’s me!</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2. Here we are!</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lang w:val="en-US"/>
              </w:rPr>
            </w:pPr>
            <w:r w:rsidRPr="003470FE">
              <w:rPr>
                <w:rFonts w:ascii="Times New Roman" w:hAnsi="Times New Roman" w:cs="Times New Roman"/>
                <w:sz w:val="24"/>
                <w:szCs w:val="24"/>
              </w:rPr>
              <w:t>Модуль</w:t>
            </w:r>
            <w:r w:rsidRPr="003470FE">
              <w:rPr>
                <w:rFonts w:ascii="Times New Roman" w:hAnsi="Times New Roman" w:cs="Times New Roman"/>
                <w:sz w:val="24"/>
                <w:szCs w:val="24"/>
                <w:lang w:val="en-US"/>
              </w:rPr>
              <w:t xml:space="preserve"> 3. My home? My castle</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3. Getting around</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4. Family ties</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4. Day after day</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5. World animals</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5. Feasts</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6. Round the clock</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6. Leisure activities</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7. In all weathers</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7. Now and then</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8. Special days</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8. Rules and regulations</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9. Modern living</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9. Food and refreshments</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36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10. Holidays</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74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267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10. Holiday time</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3680" w:type="dxa"/>
            <w:tcBorders>
              <w:left w:val="single" w:sz="1" w:space="0" w:color="000000"/>
              <w:bottom w:val="single" w:sz="1" w:space="0" w:color="000000"/>
            </w:tcBorders>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96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c>
          <w:tcPr>
            <w:tcW w:w="740"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tcBorders>
              <w:left w:val="single" w:sz="1" w:space="0" w:color="000000"/>
              <w:bottom w:val="single" w:sz="1" w:space="0" w:color="000000"/>
            </w:tcBorders>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890"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80"/>
        <w:gridCol w:w="3785"/>
        <w:gridCol w:w="795"/>
        <w:gridCol w:w="800"/>
        <w:gridCol w:w="2674"/>
        <w:gridCol w:w="726"/>
      </w:tblGrid>
      <w:tr w:rsidR="003470FE" w:rsidRPr="003470FE" w:rsidTr="003470FE">
        <w:tc>
          <w:tcPr>
            <w:tcW w:w="580" w:type="dxa"/>
            <w:tcBorders>
              <w:top w:val="single" w:sz="1" w:space="0" w:color="000000"/>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4580" w:type="dxa"/>
            <w:gridSpan w:val="2"/>
            <w:tcBorders>
              <w:top w:val="single" w:sz="1" w:space="0" w:color="000000"/>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7 класс</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3400" w:type="dxa"/>
            <w:gridSpan w:val="2"/>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1. Lifestyles</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2. Tale time</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3. Profiles</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4. In the news</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lang w:val="en-US"/>
              </w:rPr>
            </w:pPr>
            <w:r w:rsidRPr="003470FE">
              <w:rPr>
                <w:rFonts w:ascii="Times New Roman" w:hAnsi="Times New Roman" w:cs="Times New Roman"/>
                <w:sz w:val="24"/>
                <w:szCs w:val="24"/>
              </w:rPr>
              <w:t>Модуль</w:t>
            </w:r>
            <w:r w:rsidRPr="003470FE">
              <w:rPr>
                <w:rFonts w:ascii="Times New Roman" w:hAnsi="Times New Roman" w:cs="Times New Roman"/>
                <w:sz w:val="24"/>
                <w:szCs w:val="24"/>
                <w:lang w:val="en-US"/>
              </w:rPr>
              <w:t xml:space="preserve"> 5. What the future holds</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6. Having fun</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7. In the spotlight</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8. Green issues</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9. Shopping time</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580"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378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lang w:val="en-US"/>
              </w:rPr>
            </w:pPr>
            <w:r w:rsidRPr="003470FE">
              <w:rPr>
                <w:rFonts w:ascii="Times New Roman" w:hAnsi="Times New Roman" w:cs="Times New Roman"/>
                <w:sz w:val="24"/>
                <w:szCs w:val="24"/>
              </w:rPr>
              <w:t>Модуль</w:t>
            </w:r>
            <w:r w:rsidRPr="003470FE">
              <w:rPr>
                <w:rFonts w:ascii="Times New Roman" w:hAnsi="Times New Roman" w:cs="Times New Roman"/>
                <w:sz w:val="24"/>
                <w:szCs w:val="24"/>
                <w:lang w:val="en-US"/>
              </w:rPr>
              <w:t xml:space="preserve"> 10. Healthy body, healthy time</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782"/>
        </w:trPr>
        <w:tc>
          <w:tcPr>
            <w:tcW w:w="580"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3785" w:type="dxa"/>
            <w:tcBorders>
              <w:left w:val="single" w:sz="1" w:space="0" w:color="000000"/>
              <w:bottom w:val="single" w:sz="1" w:space="0" w:color="000000"/>
            </w:tcBorders>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79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c>
          <w:tcPr>
            <w:tcW w:w="800"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674"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6" w:type="dxa"/>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bl>
    <w:p w:rsidR="003470FE" w:rsidRPr="003470FE" w:rsidRDefault="003470FE" w:rsidP="003470FE">
      <w:pPr>
        <w:spacing w:after="0" w:line="240" w:lineRule="auto"/>
        <w:jc w:val="both"/>
        <w:rPr>
          <w:rFonts w:ascii="Times New Roman" w:hAnsi="Times New Roman" w:cs="Times New Roman"/>
          <w:sz w:val="24"/>
          <w:szCs w:val="24"/>
        </w:rPr>
      </w:pPr>
    </w:p>
    <w:tbl>
      <w:tblPr>
        <w:tblW w:w="9424" w:type="dxa"/>
        <w:tblInd w:w="55" w:type="dxa"/>
        <w:tblLayout w:type="fixed"/>
        <w:tblCellMar>
          <w:top w:w="55" w:type="dxa"/>
          <w:left w:w="55" w:type="dxa"/>
          <w:bottom w:w="55" w:type="dxa"/>
          <w:right w:w="55" w:type="dxa"/>
        </w:tblCellMar>
        <w:tblLook w:val="0000" w:firstRow="0" w:lastRow="0" w:firstColumn="0" w:lastColumn="0" w:noHBand="0" w:noVBand="0"/>
      </w:tblPr>
      <w:tblGrid>
        <w:gridCol w:w="584"/>
        <w:gridCol w:w="3275"/>
        <w:gridCol w:w="809"/>
        <w:gridCol w:w="686"/>
        <w:gridCol w:w="3335"/>
        <w:gridCol w:w="735"/>
      </w:tblGrid>
      <w:tr w:rsidR="003470FE" w:rsidRPr="003470FE" w:rsidTr="003470FE">
        <w:trPr>
          <w:trHeight w:val="230"/>
        </w:trPr>
        <w:tc>
          <w:tcPr>
            <w:tcW w:w="584" w:type="dxa"/>
            <w:tcBorders>
              <w:top w:val="single" w:sz="1" w:space="0" w:color="000000"/>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4084" w:type="dxa"/>
            <w:gridSpan w:val="2"/>
            <w:tcBorders>
              <w:top w:val="single" w:sz="1" w:space="0" w:color="000000"/>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8 класс</w:t>
            </w:r>
          </w:p>
        </w:tc>
        <w:tc>
          <w:tcPr>
            <w:tcW w:w="686" w:type="dxa"/>
            <w:tcBorders>
              <w:top w:val="single" w:sz="1" w:space="0" w:color="000000"/>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4070" w:type="dxa"/>
            <w:gridSpan w:val="2"/>
            <w:tcBorders>
              <w:top w:val="single" w:sz="1" w:space="0" w:color="000000"/>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tc>
      </w:tr>
      <w:tr w:rsidR="003470FE" w:rsidRPr="003470FE" w:rsidTr="003470FE">
        <w:trPr>
          <w:trHeight w:val="360"/>
        </w:trPr>
        <w:tc>
          <w:tcPr>
            <w:tcW w:w="58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327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w:t>
            </w:r>
          </w:p>
        </w:tc>
        <w:tc>
          <w:tcPr>
            <w:tcW w:w="809"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686"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333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w:t>
            </w:r>
          </w:p>
        </w:tc>
        <w:tc>
          <w:tcPr>
            <w:tcW w:w="735"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rPr>
          <w:trHeight w:val="245"/>
        </w:trPr>
        <w:tc>
          <w:tcPr>
            <w:tcW w:w="58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27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1. Socializing</w:t>
            </w:r>
          </w:p>
        </w:tc>
        <w:tc>
          <w:tcPr>
            <w:tcW w:w="809"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686"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33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1. Celebrations</w:t>
            </w:r>
          </w:p>
        </w:tc>
        <w:tc>
          <w:tcPr>
            <w:tcW w:w="735"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r>
      <w:tr w:rsidR="003470FE" w:rsidRPr="003470FE" w:rsidTr="003470FE">
        <w:trPr>
          <w:trHeight w:val="245"/>
        </w:trPr>
        <w:tc>
          <w:tcPr>
            <w:tcW w:w="58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327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2. Food&amp;Shopping</w:t>
            </w:r>
          </w:p>
        </w:tc>
        <w:tc>
          <w:tcPr>
            <w:tcW w:w="809"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86"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333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2. Life&amp;Living</w:t>
            </w:r>
          </w:p>
        </w:tc>
        <w:tc>
          <w:tcPr>
            <w:tcW w:w="735"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r>
      <w:tr w:rsidR="003470FE" w:rsidRPr="003470FE" w:rsidTr="003470FE">
        <w:trPr>
          <w:trHeight w:val="245"/>
        </w:trPr>
        <w:tc>
          <w:tcPr>
            <w:tcW w:w="58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327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3. Great minds</w:t>
            </w:r>
          </w:p>
        </w:tc>
        <w:tc>
          <w:tcPr>
            <w:tcW w:w="809"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86"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333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lang w:val="en-US"/>
              </w:rPr>
            </w:pPr>
            <w:r w:rsidRPr="003470FE">
              <w:rPr>
                <w:rFonts w:ascii="Times New Roman" w:hAnsi="Times New Roman" w:cs="Times New Roman"/>
                <w:sz w:val="24"/>
                <w:szCs w:val="24"/>
              </w:rPr>
              <w:t>Модуль</w:t>
            </w:r>
            <w:r w:rsidRPr="003470FE">
              <w:rPr>
                <w:rFonts w:ascii="Times New Roman" w:hAnsi="Times New Roman" w:cs="Times New Roman"/>
                <w:sz w:val="24"/>
                <w:szCs w:val="24"/>
                <w:lang w:val="en-US"/>
              </w:rPr>
              <w:t xml:space="preserve"> 3. See it to believe it</w:t>
            </w:r>
          </w:p>
        </w:tc>
        <w:tc>
          <w:tcPr>
            <w:tcW w:w="735"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r>
      <w:tr w:rsidR="003470FE" w:rsidRPr="003470FE" w:rsidTr="003470FE">
        <w:trPr>
          <w:trHeight w:val="259"/>
        </w:trPr>
        <w:tc>
          <w:tcPr>
            <w:tcW w:w="58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327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4. Be yourself</w:t>
            </w:r>
          </w:p>
        </w:tc>
        <w:tc>
          <w:tcPr>
            <w:tcW w:w="809"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686"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333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4. Technology</w:t>
            </w:r>
          </w:p>
        </w:tc>
        <w:tc>
          <w:tcPr>
            <w:tcW w:w="735"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r>
      <w:tr w:rsidR="003470FE" w:rsidRPr="003470FE" w:rsidTr="003470FE">
        <w:trPr>
          <w:trHeight w:val="245"/>
        </w:trPr>
        <w:tc>
          <w:tcPr>
            <w:tcW w:w="58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327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5. Global issues</w:t>
            </w:r>
          </w:p>
        </w:tc>
        <w:tc>
          <w:tcPr>
            <w:tcW w:w="809"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86"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333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5. Art&amp;Literature</w:t>
            </w:r>
          </w:p>
        </w:tc>
        <w:tc>
          <w:tcPr>
            <w:tcW w:w="735"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r>
      <w:tr w:rsidR="003470FE" w:rsidRPr="003470FE" w:rsidTr="003470FE">
        <w:trPr>
          <w:trHeight w:val="245"/>
        </w:trPr>
        <w:tc>
          <w:tcPr>
            <w:tcW w:w="58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327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Модуль 6. Cultural exchanges </w:t>
            </w:r>
          </w:p>
        </w:tc>
        <w:tc>
          <w:tcPr>
            <w:tcW w:w="809"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86"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333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6. Town&amp;Community</w:t>
            </w:r>
          </w:p>
        </w:tc>
        <w:tc>
          <w:tcPr>
            <w:tcW w:w="735"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r>
      <w:tr w:rsidR="003470FE" w:rsidRPr="003470FE" w:rsidTr="003470FE">
        <w:trPr>
          <w:trHeight w:val="259"/>
        </w:trPr>
        <w:tc>
          <w:tcPr>
            <w:tcW w:w="58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27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7. Educations</w:t>
            </w:r>
          </w:p>
        </w:tc>
        <w:tc>
          <w:tcPr>
            <w:tcW w:w="809"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86"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33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7. Staying safe</w:t>
            </w:r>
          </w:p>
        </w:tc>
        <w:tc>
          <w:tcPr>
            <w:tcW w:w="735"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r>
      <w:tr w:rsidR="003470FE" w:rsidRPr="003470FE" w:rsidTr="003470FE">
        <w:trPr>
          <w:trHeight w:val="245"/>
        </w:trPr>
        <w:tc>
          <w:tcPr>
            <w:tcW w:w="584"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27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8. Pastimes</w:t>
            </w:r>
          </w:p>
        </w:tc>
        <w:tc>
          <w:tcPr>
            <w:tcW w:w="809"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86"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335" w:type="dxa"/>
            <w:tcBorders>
              <w:left w:val="single" w:sz="1" w:space="0" w:color="000000"/>
              <w:bottom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8. Challenges</w:t>
            </w:r>
          </w:p>
        </w:tc>
        <w:tc>
          <w:tcPr>
            <w:tcW w:w="735" w:type="dxa"/>
            <w:tcBorders>
              <w:left w:val="single" w:sz="1" w:space="0" w:color="000000"/>
              <w:bottom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r>
      <w:tr w:rsidR="003470FE" w:rsidRPr="003470FE" w:rsidTr="003470FE">
        <w:trPr>
          <w:trHeight w:val="245"/>
        </w:trPr>
        <w:tc>
          <w:tcPr>
            <w:tcW w:w="584"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3275" w:type="dxa"/>
            <w:tcBorders>
              <w:left w:val="single" w:sz="1" w:space="0" w:color="000000"/>
            </w:tcBorders>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809" w:type="dxa"/>
            <w:tcBorders>
              <w:lef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c>
          <w:tcPr>
            <w:tcW w:w="686" w:type="dxa"/>
            <w:tcBorders>
              <w:lef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3335" w:type="dxa"/>
            <w:tcBorders>
              <w:left w:val="single" w:sz="1" w:space="0" w:color="000000"/>
            </w:tcBorders>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735" w:type="dxa"/>
            <w:tcBorders>
              <w:left w:val="single" w:sz="1" w:space="0" w:color="000000"/>
              <w:right w:val="single" w:sz="1" w:space="0" w:color="000000"/>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w:t>
            </w:r>
          </w:p>
        </w:tc>
      </w:tr>
      <w:tr w:rsidR="003470FE" w:rsidRPr="003470FE" w:rsidTr="003470FE">
        <w:trPr>
          <w:trHeight w:val="24"/>
        </w:trPr>
        <w:tc>
          <w:tcPr>
            <w:tcW w:w="584"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3275"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809"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686"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3335" w:type="dxa"/>
            <w:tcBorders>
              <w:left w:val="single" w:sz="1" w:space="0" w:color="000000"/>
              <w:bottom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35" w:type="dxa"/>
            <w:tcBorders>
              <w:left w:val="single" w:sz="1" w:space="0" w:color="000000"/>
              <w:bottom w:val="single" w:sz="1" w:space="0" w:color="000000"/>
              <w:right w:val="single" w:sz="1" w:space="0" w:color="000000"/>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bl>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r>
      <w:bookmarkStart w:id="12" w:name="_Toc409691705"/>
      <w:bookmarkStart w:id="13" w:name="_Toc410654031"/>
    </w:p>
    <w:p w:rsidR="000962DB" w:rsidRDefault="003470FE" w:rsidP="00BE16CD">
      <w:pPr>
        <w:spacing w:after="0" w:line="240" w:lineRule="auto"/>
        <w:jc w:val="both"/>
        <w:rPr>
          <w:rFonts w:ascii="Times New Roman" w:hAnsi="Times New Roman" w:cs="Times New Roman"/>
          <w:b/>
          <w:sz w:val="24"/>
          <w:szCs w:val="24"/>
        </w:rPr>
      </w:pPr>
      <w:bookmarkStart w:id="14" w:name="_Toc414553229"/>
      <w:r w:rsidRPr="003470FE">
        <w:rPr>
          <w:rFonts w:ascii="Times New Roman" w:hAnsi="Times New Roman" w:cs="Times New Roman"/>
          <w:b/>
          <w:sz w:val="24"/>
          <w:szCs w:val="24"/>
        </w:rPr>
        <w:t>2.2.2.4. Рабочая программа по учебному предмету «История России. Всеобщая истори</w:t>
      </w:r>
      <w:bookmarkEnd w:id="12"/>
      <w:bookmarkEnd w:id="13"/>
      <w:bookmarkEnd w:id="14"/>
      <w:r w:rsidRPr="003470FE">
        <w:rPr>
          <w:rFonts w:ascii="Times New Roman" w:hAnsi="Times New Roman" w:cs="Times New Roman"/>
          <w:b/>
          <w:sz w:val="24"/>
          <w:szCs w:val="24"/>
        </w:rPr>
        <w:t>я»</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Планируемые результаты изучения учебного предмета, курса.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метапредметные и предметные результаты освоения учебного предмета (курса) «История Росии. Всеобщая история»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Программа обеспечивает формирование личностных, метапредметных, предметных результатов.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изучения истории Древнего мира включают в себя: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представление о видах идентичности, актуальных для становления человечества и общества, для жизни в современном поликультурном мире;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приобщение к истокам культурно–исторического наследия человечества, интерес к его познанию за рамками учебного курса и школьного обучения;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освоение гуманистических традиций и ценностей, становление которых началось в Древнем мире, уважение к личности, правам и свободам человека, культурам разных народов;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опыт эмоционально–ценностного и творческого отношения к фактам прошлого и историческим источникам, способам изучения и охраны.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изучения истории Древнего мира включают в себя: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способность планировать и организовывать свою учебную и коммуникативную деятельность в соответствии с задачами изучения истории, видами учебной и домашней работы, во взаимодействии с одноклассниками и взрослыми;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готовность формулировать и высказывать собственное мнение по проблемам прошлого и современности, выслушивать и обсуждать разные взгляды и оценки исторических фактов, вести конструктивный диалог;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умения проводить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 в различных форматах (таблицы, сочинения, планы, схемы, презентации, проекты);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способность решать творческие и проблемные задачи, используя контекстные знания и эвристические приемы.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 изучения истории Древнего мира включает в себя: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целостное представление об историческом развитии человечества от первобытности до гибели античной цивилизации как о важном периоде всеобщей истории;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яркие образы и картины, связанные с ключевыми событиями, личностями, явлениями и памятниками культуры крупнейших цивилизаций Древнего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способности применять понятийный аппарат и элементарные методы исторической науки для атрибуции фактов и источников Древнего мира,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 – этических вопросов далекого прошлого;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представление о мифах как ограниченной форме мышления и познания людей в Древнем мире и специфическом историческом источнике для изучения прошлого;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умения датировать события и процессы в истории Древнего мира, определять последовательность и длительность цивилизаций, соотносить годы с веками, тысячелетиями, вести счет лет с условным делением древней истории на время «до нашей эры» и «наша эра»;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уметь читать историческую карту, находить и показывать на ней историко–географические объекты Древнего мира, анализировать и обобщать данные карты;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уметь характеризовать важные факты истории Древнего мира, классифицировать и группировать их по предложенным признакам;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уметь сравнивать простые однородные исторические факты истории Древнего мира, выявляя их сходства и отличия по предложенным вопросам, формулировать частные и общие выводы о результатах своего исследования;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умения давать образную характеристику исторических личностей, описание памятников истории и культуры древних цивилизаций, в том числе по сохранившимся фрагментов подлинников, рассказывать о важнейших событиях, используя основные и дополнительные источники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умения различать в учебном тексте факты, сопоставлять их аргументацию, формулировать собственные гипотезы по дискуссионным вопросам истории Древнего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умения соотносить единичные события в отдельных странах Древнего мира с общими явлениями и процессами;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готовность применять новые знания и умения в общении с одноклассниками и взрослыми, самостоятельно знакомится с новыми фактами, источниками и памятниками истории Древнего мира, способствовать их охране.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Выпускник научится: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давать оценку наиболее значительным событиям и личностям древней истории.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давать характеристику общественного строя древних государств;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видеть проявления влияния античного искусства в окружающей среде;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Программа обеспечивает формирование личностных, метапредметных, предметных результатов.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Личностными результатами изучения курса истории в 6 классе являются: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познавательный интерес к прошлому своей Родины;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изложение своей точки зрения, её аргументация в соответствии с возрастными возможностями;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проявление эмпатии как понимания чувств других людей и сопереживания им;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навыки осмысления социально–нравственного опыта предшествующих поколений;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обсуждение и оценивание своих достижений, а также достижений других обучающихся под руководством педагога;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расширение опыта конструктивного взаимодействия в социальном общении.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изучения истории включают следующие умения и навыки: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формулировать при поддержке учителя новые для себя задачи в учёбе и познавательной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планировать при поддержке учителя пути достижения образовательных целей;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собирать и фиксировать информацию, выделяя главную и второстепенную, критически оценивать её достоверность (при помощи педагога);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 Интернете под руководством педагога;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привлекать ранее изученный материал при решении познавательных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ставить репродуктивные вопросы (на воспроизведение материала) по изученному материалу;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логически строить рассуждение, выстраивать ответ в соответствии с заданием, целью (сжато, полно, выборочно);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начальные исследовательские умения при решении поисковых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ИКТ–технологии для обработки, передачи, систематизации и презентации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организовывать учебное сотрудничество и совместную деятельность с учителем и сверстниками, работать индивидуально и в группе;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свою роль в учебной группе, вклад всех участников в общий результат.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 изучения истории включают: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определение исторических процессов, событий во времени, применение основных хронологических понятий и терминов (эра, тысячелетие, век);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установление синхронистических связей истории Руси и стран Европы и Азии;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составление и анализ генеалогических схем и таблиц;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определение и использование исторических понятий и терминов;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изложение информации о расселении человеческих общностей в эпоху первобытности, расположении древних государств, местах важнейших событий;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описание условий существования, основных занятий, образа жизни людей в древности, памятников культуры, событий древней истории;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понимание взаимосвязи между природными и социальными явлениями, их влияния на жизнь человека;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высказывание суждений о значении исторического и культурного наследия восточных славян и их соседей;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 информации, содержащейся в летописях и правовых документах и публицистических произведениях, записках иностранцев и других источниках по истории;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оценивание поступков, человеческих качеств на основе осмысления деятельности исторических личностей;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умение различать достоверную и вымышленную (мифологическую, легендарную) информацию в источниках и их комментирование (при помощи учителя);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сопоставление (при помощи учителя) различных версий и оценок исторических событий и личностей с опорой на конкретные примеры;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определение собственного отношения к дискуссионным проблемам прошлого;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приобретение опыта историко–культурного, историко–антропологического, цивилизационного подходов к оценке социальных явлений;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личностное осмысление социального, духовного, нравственного опыта периода Древней и Московской Руси;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уважение к древнерусской культуре и культуре других народов, понимание культурного многообразия народов Евразии в изучаемый период.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значение.</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Личностными результатами изучения отечественной истории являются: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уважение и принятие культурного многообразия народов России и мира, понимание важной роли взаимодействия народов;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изложение своей точки зрения, её аргументация (в соответствии с возрастными возможностями);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следование этическим нормам и правилам ведения диалога;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формулирование ценностных суждений и/или своей позиции по изучаемой проблеме;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проявление доброжелательности и эмоционально–нравственной отзывчивости, эмпатии как понимания чувств других людей и сопереживания им;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соотнесение своих взглядов и принципов с исторически возникавшими мировоззренческими системами (под руководством учителя);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обсуждение и оценивание собственных достижений, а также достижений других обучающихся (под руководством педагога);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навыки конструктивного взаимодействия в социальном общении.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ряду метапредметных результатов изучения истории можно отметить следующие умения: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осуществлять постановку учебной задачи (при поддержке учителя);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критически оценивать достоверность информации (с помощью педагога), собирать и фиксировать информацию, выделяя главную и второстепенную;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ранее изученный материал для решения познавательных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ставить репродуктивные вопросы по изученному материалу;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логически строить рассуждение, выстраивать ответ в соответствии с заданием, целью (сжато, полно, выборочно);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начальные исследовательские умения при решении поисковых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ИКТ–технологии для обработки, передачи, систематизации и презентации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организовывать учебное сотрудничество и совместную деятельность с учителем и сверстниками, работать индивидуально и в группе;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свою роль в учебной группе, вклад всех участников в общий результат;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выявлять позитивные и негативные факторы, влияющие на результаты и качество выполнения задания.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 изучения истории включают: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применение основных хронологических понятий, терминов (век, его четверть, треть);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установление синхронистических связей истории России и стран Европы и Азии в XVI – XVII вв.;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составление и анализ генеалогических схем и таблиц;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определение и использование исторических понятий и терминов;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использование сведений из исторической карты как источника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овладение представлениями об историческом пути России XVI – XVII вв. и судьбах населяющих её народов;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описание условий существования, основных занятий, образа жизни народов России, исторических событий и процессов;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использование знаний о месте и роли России во все мирно-историческом процессе в изучаемый период;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высказывание суждений о значении и месте исторического и культурного наследия предков;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 информации о событиях и явлениях прошлого с использованием понятийного и познавательного инструментария социальных наук;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сравнение (под руководством учителя) свидетельств различных исторических источников, выявление в них общих черт и особенностей;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сопоставление (с помощью учителя) различных версий и оценок исторических событий и личностей;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определение и аргументация собственного отношения к дискуссионным проблемам прошлого;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расширение опыта применения историко–культурного, историко–антропологического, цивилизационного подходов к оценке социальных явлений;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Важнейшими личностными результатами изучения истории на данном этапе обучения являются: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изложение собственного мнения, аргументация своей точки зрения в соответствии с возрастными возможностями;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других людей и сопереживания им;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осмысление социально–нравственного опыта предшествующих поколений;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соотнесение своих взглядов и принципов с исторически возникавшими мировоззренческими системами (под руководством учителя);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следование этическим нормам и правилам ведения диалога в соответствии с возрастными возможностями;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обсуждение и оценивание своих достижений и достижений других обучающихся (под руководством учителя);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расширение опыта конструктивного взаимодействия в социальном общении.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изучения истории предполагают формирование следующих умений: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формулировать при поддержке учителя новые для себя задачи в учебной и познавательной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планируемыми результатами;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собирать и фиксировать информацию, выделяя главную и второстепенную, критически оценивать её достоверность (под руководством учителя);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ранее изученный материал для решения познавательных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ставить репродуктивные вопросы (на воспроизведение материала) по изученному материалу;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понятия, устанавливать аналогии, классифицировать; с помощью учителя выбирать основания и критерии для классификации и обобщения;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логически строить рассуждение, выстраивать ответ в соответствии с заданием, целью (сжато, полно, выборочно);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начальные исследовательские умения при решении поисковых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ИКТ–технологии для обработки, передачи, систематизации и презентации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выявлять позитивные и негативные факторы, влияющие на результаты и качество выполнения задания;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организовывать учебное сотрудничество и совместную деятельность с учителем и сверстниками, работать индивидуально и в группе;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свою роль в учебной группе, оценивать вклад всех участников в общий результат.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 изучения истории включают: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овладение целостными представлениями об историческом пути народов как необходимой основой миропонимания и познания современного общества;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способность применять понятийный аппарат исторического знания;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умение изучать информацию различных исторических источников, раскрывая их познавательную ценность;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расширение опыта оценочной деятельности на основе осмысления жизни и деяний личностей и народов в истории;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готовность применять исторические знания для выявления и сохранения исторических и культурных памятников своей страны и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результате изучения курса учащиеся должны знать и понимать: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имена выдающихся деятелей XVIII в., важнейшие факты их биографии;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основные этапы и ключевые события всеобщей истории периода конца XVII — XVIII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важнейшие достижения культуры и системы ценностей, сформировавшиеся в ходе исторического развития;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изученные виды исторических источников.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результате изучения курса учащиеся должны уметь: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текст исторического источника при ответе на вопросы и решении различных учебных задач, сравнивать свидетельства разных источников;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показывать на исторической карте территории расселения народов, границы государств, города, места значительных исторических событий;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отчётов об экскурсиях, рефератов;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на основе учебного материала причины и следствия важнейших исторических событий;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изучения истории включают: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уважение к другим народам России и мира и принятие их; межэтническую толерантность, готовность к равноправному сотрудничеству;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эмоционально положительное принятие своей этнической идентичности;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уважение к истории родного края, его культурным и историческим памятникам;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гражданский патриотизм, любовь к Родине, чувство гордости за свою страну и её достижения во всех сферах общественной жизни в изучаемый период;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устойчивый познавательный интерес к прошлому своей Родины;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внимательное отношение к ценностям семьи, осознание её роли в истории страны;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формирование коммуникативной компетентности, умения вести диалог на основе равноправных отношений и взаимного уважения и принятия;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готовность к выбору профильного образования, определение своих профессиональных предпочтений.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изучения истории включают умения и навыки: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самостоятельно контролировать своё время и управлять им;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выявлять разные точки зрения и сравнивать их, прежде чем принимать решения и делать выбор;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осуществлять взаимный контроль и оказывать необходимую взаимопомощь путём сотрудничества;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осуществлять контроль, коррекцию, оценку действий партнёра, уметь убеждать;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оказывать поддержку и содействие тем, от кого зависит достижение цели в совместной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сравнение, типологизацию и классификацию, самостоятельно выбирая основания и критерии для указанных логических операций;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выявлять проблему, аргументировать её актуальность;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выдвигать гипотезы о связях и закономерностях событий, процессов, объектов, проводить исследование её объективности (под руководством учителя);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делать умозаключения и выводы на основе аргументации;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 изучения истории включают: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представление о территории России и её границах, об их изменениях на протяжении XIXв.;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знание истории и географии края, его достижений и культурных традиций в изучаемый период;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представление о социально-политическом устройстве Российской империи в XIX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умение ориентироваться в особенностях социальных отношений и взаимодействий социальных групп;</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представление о социальной стратификации и её эволюции на протяжении XIX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установление взаимосвязи между общественным движением и политическими событиями (на примере реформ и контрреформ);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определение и использование основных исторических понятий периода;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установление причинно–следственных связей, объяснение исторических явлений;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установление синхронистических связей истории России и стран Европы, Америки и Азии в XIX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составление и анализ генеалогических схем и таблиц;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 и историческая оценка действий исторических личностей и принимаемых ими решений;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сопоставление (при помощи учителя) различных версий и оценок исторических событий и личностей;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приобретение опыта историко-культурного, историко–антропологического, цивилизационного подходов к оценке социальных явлений;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представление о культурном пространстве России в XIX в., осознание роли и места культурного наследия России в общемировом культурном наследии.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История Нового времени. Россия в XVI – ХIХ веках (7–9 класс). Выпускник научится: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информацию различных источников по отечественной и всеобщей истории Нового времени;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используя историческую карту, характеризовать социально-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экономическое и политическое развитие России, других государств в Новое время;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развитие России и других стран в Новое время, объяснять, в чем заключались общие черты и особенности;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курса</w:t>
      </w:r>
    </w:p>
    <w:p w:rsidR="003470FE" w:rsidRPr="003470FE" w:rsidRDefault="003470FE" w:rsidP="003470FE">
      <w:pPr>
        <w:spacing w:after="0" w:line="240" w:lineRule="auto"/>
        <w:jc w:val="both"/>
        <w:rPr>
          <w:rFonts w:ascii="Times New Roman" w:hAnsi="Times New Roman" w:cs="Times New Roman"/>
          <w:sz w:val="24"/>
          <w:szCs w:val="24"/>
        </w:rPr>
      </w:pPr>
      <w:bookmarkStart w:id="15" w:name="__DdeLink__497_2137548050"/>
      <w:bookmarkEnd w:id="15"/>
      <w:r w:rsidRPr="003470FE">
        <w:rPr>
          <w:rFonts w:ascii="Times New Roman" w:hAnsi="Times New Roman" w:cs="Times New Roman"/>
          <w:sz w:val="24"/>
          <w:szCs w:val="24"/>
        </w:rPr>
        <w:t>История Древнего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 68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Введение в историю.(1 ч.) </w:t>
      </w:r>
    </w:p>
    <w:p w:rsidR="003470FE" w:rsidRPr="003470FE" w:rsidRDefault="003470FE" w:rsidP="003470FE">
      <w:pPr>
        <w:spacing w:after="0" w:line="240" w:lineRule="auto"/>
        <w:jc w:val="both"/>
        <w:rPr>
          <w:rFonts w:ascii="Times New Roman" w:hAnsi="Times New Roman" w:cs="Times New Roman"/>
          <w:sz w:val="24"/>
          <w:szCs w:val="24"/>
        </w:rPr>
      </w:pPr>
      <w:bookmarkStart w:id="16" w:name="__DdeLink__4123_704673663"/>
      <w:bookmarkEnd w:id="16"/>
      <w:r w:rsidRPr="003470FE">
        <w:rPr>
          <w:rFonts w:ascii="Times New Roman" w:hAnsi="Times New Roman" w:cs="Times New Roman"/>
          <w:sz w:val="24"/>
          <w:szCs w:val="24"/>
        </w:rPr>
        <w:t>Что изучает история. Источники знаний о прошлом. Измерение времени. Историческая   кар-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та. Археология – помощница историков. Наука о народах – наука о прошлом.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своих    предков – знать историю. Географические названия – свидетели прошлого.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 чём могут поведать герб, флаг и гимн. Как работать с учебными материалами по истории.</w:t>
      </w:r>
      <w:bookmarkStart w:id="17" w:name="__DdeLink__4123_7046736631"/>
      <w:bookmarkEnd w:id="17"/>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 Первобытный мир. (6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Первобытные собиратели и охотники.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огнем.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Родовые общины охотников и собирателей.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Возникновение искусства и религии.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Первобытные земледельцы и скотоводы.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Счет лет в истории.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II. Древний Восток. (20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Древний Египет.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Государство на берегах Нила. Местоположение  и природные условия. Земледелие в Древнем Египте. Система орошения земель.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 Возникновение единого государства в Египте. Управление страной.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Как жили земледельцы и ремесленники.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Жизнь египетского вельможи. О чем могут рассказать гробницы вельмож. В усадьбе вельможи. Служба вельможи. Отношения фараона и его вельможей.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Главные города Древнего Египта: Мемфис, Фивы. Появление наемного войска.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Западная Азия в древности.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Древнее Двуречье. Страна двух рек. Местоположение, природа и ландшафт Южного 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Вавилонский царь Хаммурапи и его законы. Город Вавилон – главный  в Двуречье. Законы царя Хаммурапи. Принцип талиона.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кА исторический и нравственный опыт еврейского народа.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Ассирийская держава.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Индия и Китай в древности.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Своеобразие путей становления государственности в Индии и Китае в период древности.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Чему учил китайский мудрец Конфуций. География, природа и ландшафт Великой Китайской равнины. Реки Хуанхэ и Янцзы. Учение Конфуция. Китайские иероглифы. Китайская наука учтивости.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Первый властелин единого Китая. Объединение Китая при Цинь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Шихуане.    Завоевательные войны, расширение территории Китая.  Великая китайская стена.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Деспотия Цинь Шихуана. Свержение наследников Цинь Шихуана. Открытия китайцев: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шелк, чай, бумага, компас. Великий шелковый путь.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III. Древняя Греция (21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Древнейшая Греция.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Местоположение, природа и ландшафт. Роль моря в жизни греков. Отсутствие полноводных рек.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Микены и Троя. «Архитектура великанов». Каменные львиные ворота.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племен и его последствия.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Поэма Гомера «Илиада». Миф о Троянской войне. Поэмы «Илиада» и «Одиссея». Мораль поэмы.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Поэма Гомера «Одиссея». География странствий царя Одиссея. Мораль поэмы.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Полисы Греции и их борьба с персидским нашествием.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Начало обработки железа в Греции. Возникновение полисов – городов-государств (Афины, Спарта, Коринф,  Фивы, Милет). Создание греческого алфавита.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Земледельцы Аттики теряют 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Победа греков над персами в Марафонской битве. Тактика и героизм стратега Мильтиада. Греческая фаланга.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Возвышение Афин в V веке до н.э. и расцвет демократии.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Последствия победы над персами для Афин. Афинский морской союз. Установление в полисе власти демоса – демократии.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 гаванях афинского порта Пирей.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 афинских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 театре Диониса.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Афинская демократия при Перикле. Сущность афинской демократии в V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Македонские завоевания в IV веке до н.э.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Поход Александра Македонского на Восток. Первые победы: река Граник.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1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IV.Древний Рим. (18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Рим: от его возникновения до установления господства над Италией.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Местоположение и природа Италии. Пестрота населения Древней Италии.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Древний Рим.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Рим – сильнейшая держава Средиземноморья.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Карфаген – преграда на пути к Сицилии. Первые победы Рима над Карфагеном. Создание военного флота. Захват Сицилии.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 Установление господства Рима в Западном Средиземноморье.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Гражданские войны в Риме.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Римская империя в первые века нашей эры.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Соседи Римской империи. Установление мира с Парфией. Разгром римских легионов германцами. Образ жизни и верования германцев. Предки славянских народов.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Рим при императоре Нероне. Укрепление власти императоров. Складывание культа императоров. Актер на императорском троне. Массовое восстание в армии и гибель  Нерона.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Расцвет римской империи во II веке.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Разгром Рима германцами и падение Западной Римской империи.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Взятие Рима варварами. Разделение римской империи на два самостоятельных государства. Вторжение готов в Италию. Взятие Рима Аларихом – вождем готов. Падение Западной Римской империи. Конец эпохи античности.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Итоговое повторение. (1 ч.)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История Средних веков и история России (с древнейших времен  до XV в.)</w:t>
      </w:r>
    </w:p>
    <w:p w:rsidR="003470FE" w:rsidRPr="003470FE" w:rsidRDefault="003470FE" w:rsidP="003470FE">
      <w:pPr>
        <w:spacing w:after="0" w:line="240" w:lineRule="auto"/>
        <w:jc w:val="both"/>
        <w:rPr>
          <w:rFonts w:ascii="Times New Roman" w:hAnsi="Times New Roman" w:cs="Times New Roman"/>
          <w:sz w:val="24"/>
          <w:szCs w:val="24"/>
        </w:rPr>
      </w:pPr>
      <w:bookmarkStart w:id="18" w:name="__DdeLink__621_370044876"/>
      <w:bookmarkEnd w:id="18"/>
      <w:r w:rsidRPr="003470FE">
        <w:rPr>
          <w:rFonts w:ascii="Times New Roman" w:hAnsi="Times New Roman" w:cs="Times New Roman"/>
          <w:sz w:val="24"/>
          <w:szCs w:val="24"/>
        </w:rPr>
        <w:t>6 класс. 68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Живое Средневековье. (1ч.)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Становление средневековой Европы (VI-XI вв.). (4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Образование варварских королевств. Государство фран</w:t>
      </w:r>
      <w:r w:rsidRPr="003470FE">
        <w:rPr>
          <w:rFonts w:ascii="Times New Roman" w:hAnsi="Times New Roman" w:cs="Times New Roman"/>
          <w:sz w:val="24"/>
          <w:szCs w:val="24"/>
        </w:rPr>
        <w:softHyphen/>
        <w:t>ков в VI—VIII вв. Христианская церковь в раннее Средневековье.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w:t>
      </w:r>
      <w:r w:rsidRPr="003470FE">
        <w:rPr>
          <w:rFonts w:ascii="Times New Roman" w:hAnsi="Times New Roman" w:cs="Times New Roman"/>
          <w:sz w:val="24"/>
          <w:szCs w:val="24"/>
        </w:rPr>
        <w:softHyphen/>
        <w:t>ской знатью власти Хлодвига. Сближение культур, образа жизни германцев и римлян. Элементарность государствен</w:t>
      </w:r>
      <w:r w:rsidRPr="003470FE">
        <w:rPr>
          <w:rFonts w:ascii="Times New Roman" w:hAnsi="Times New Roman" w:cs="Times New Roman"/>
          <w:sz w:val="24"/>
          <w:szCs w:val="24"/>
        </w:rPr>
        <w:softHyphen/>
        <w:t>ного устройства у франков при сильной королевской вла</w:t>
      </w:r>
      <w:r w:rsidRPr="003470FE">
        <w:rPr>
          <w:rFonts w:ascii="Times New Roman" w:hAnsi="Times New Roman" w:cs="Times New Roman"/>
          <w:sz w:val="24"/>
          <w:szCs w:val="24"/>
        </w:rPr>
        <w:softHyphen/>
        <w:t>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w:t>
      </w:r>
      <w:r w:rsidRPr="003470FE">
        <w:rPr>
          <w:rFonts w:ascii="Times New Roman" w:hAnsi="Times New Roman" w:cs="Times New Roman"/>
          <w:sz w:val="24"/>
          <w:szCs w:val="24"/>
        </w:rPr>
        <w:softHyphen/>
        <w:t>ства между наследниками. Хлодвиг и христианская церковь. Христианство как инструмент объединения и подчинения на</w:t>
      </w:r>
      <w:r w:rsidRPr="003470FE">
        <w:rPr>
          <w:rFonts w:ascii="Times New Roman" w:hAnsi="Times New Roman" w:cs="Times New Roman"/>
          <w:sz w:val="24"/>
          <w:szCs w:val="24"/>
        </w:rPr>
        <w:softHyphen/>
        <w:t>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w:t>
      </w:r>
      <w:r w:rsidRPr="003470FE">
        <w:rPr>
          <w:rFonts w:ascii="Times New Roman" w:hAnsi="Times New Roman" w:cs="Times New Roman"/>
          <w:sz w:val="24"/>
          <w:szCs w:val="24"/>
        </w:rPr>
        <w:softHyphen/>
        <w:t>стырей в крупных землевладельцев. Усобицы потомков Хлодвига и их последствия для Франк</w:t>
      </w:r>
      <w:r w:rsidRPr="003470FE">
        <w:rPr>
          <w:rFonts w:ascii="Times New Roman" w:hAnsi="Times New Roman" w:cs="Times New Roman"/>
          <w:sz w:val="24"/>
          <w:szCs w:val="24"/>
        </w:rPr>
        <w:softHyphen/>
        <w:t>ского королевства. Меровинги — «ленивые короли». Карл Мар</w:t>
      </w:r>
      <w:r w:rsidRPr="003470FE">
        <w:rPr>
          <w:rFonts w:ascii="Times New Roman" w:hAnsi="Times New Roman" w:cs="Times New Roman"/>
          <w:sz w:val="24"/>
          <w:szCs w:val="24"/>
        </w:rPr>
        <w:softHyphen/>
        <w:t>телл. Битва у Пуатье и её значение. Военная реформа Карла Мартелла. Феод и феодал. Папа римский и Пипин Корот</w:t>
      </w:r>
      <w:r w:rsidRPr="003470FE">
        <w:rPr>
          <w:rFonts w:ascii="Times New Roman" w:hAnsi="Times New Roman" w:cs="Times New Roman"/>
          <w:sz w:val="24"/>
          <w:szCs w:val="24"/>
        </w:rPr>
        <w:softHyphen/>
        <w:t>кий. «Дар Пипина»: образование государства пап римских — Папской области.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Возникновение и распад империи Карла Великого.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Новый король и династия Каролингов. Личность Карла Ве</w:t>
      </w:r>
      <w:r w:rsidRPr="003470FE">
        <w:rPr>
          <w:rFonts w:ascii="Times New Roman" w:hAnsi="Times New Roman" w:cs="Times New Roman"/>
          <w:sz w:val="24"/>
          <w:szCs w:val="24"/>
        </w:rPr>
        <w:softHyphen/>
        <w:t>ликого. Карл и титул европейских правителей. Папа рим</w:t>
      </w:r>
      <w:r w:rsidRPr="003470FE">
        <w:rPr>
          <w:rFonts w:ascii="Times New Roman" w:hAnsi="Times New Roman" w:cs="Times New Roman"/>
          <w:sz w:val="24"/>
          <w:szCs w:val="24"/>
        </w:rPr>
        <w:softHyphen/>
        <w:t>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w:t>
      </w:r>
      <w:r w:rsidRPr="003470FE">
        <w:rPr>
          <w:rFonts w:ascii="Times New Roman" w:hAnsi="Times New Roman" w:cs="Times New Roman"/>
          <w:sz w:val="24"/>
          <w:szCs w:val="24"/>
        </w:rPr>
        <w:softHyphen/>
        <w:t>разование империи Карла Великого. Древняя Римская импе</w:t>
      </w:r>
      <w:r w:rsidRPr="003470FE">
        <w:rPr>
          <w:rFonts w:ascii="Times New Roman" w:hAnsi="Times New Roman" w:cs="Times New Roman"/>
          <w:sz w:val="24"/>
          <w:szCs w:val="24"/>
        </w:rPr>
        <w:softHyphen/>
        <w:t>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w:t>
      </w:r>
      <w:r w:rsidRPr="003470FE">
        <w:rPr>
          <w:rFonts w:ascii="Times New Roman" w:hAnsi="Times New Roman" w:cs="Times New Roman"/>
          <w:sz w:val="24"/>
          <w:szCs w:val="24"/>
        </w:rPr>
        <w:softHyphen/>
        <w:t>турная разрозненность и слабость экономических отношений как препятствие для объединения народов под властью им</w:t>
      </w:r>
      <w:r w:rsidRPr="003470FE">
        <w:rPr>
          <w:rFonts w:ascii="Times New Roman" w:hAnsi="Times New Roman" w:cs="Times New Roman"/>
          <w:sz w:val="24"/>
          <w:szCs w:val="24"/>
        </w:rPr>
        <w:softHyphen/>
        <w:t>ператора Карла. Раздел империи Карлом между наследника</w:t>
      </w:r>
      <w:r w:rsidRPr="003470FE">
        <w:rPr>
          <w:rFonts w:ascii="Times New Roman" w:hAnsi="Times New Roman" w:cs="Times New Roman"/>
          <w:sz w:val="24"/>
          <w:szCs w:val="24"/>
        </w:rPr>
        <w:softHyphen/>
        <w:t>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Феодальная раздробленность в Западной Европе в IX— XI веках.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Феодализм. Феодальная лестница. Франция в ЕХ—XI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w:t>
      </w:r>
      <w:r w:rsidRPr="003470FE">
        <w:rPr>
          <w:rFonts w:ascii="Times New Roman" w:hAnsi="Times New Roman" w:cs="Times New Roman"/>
          <w:sz w:val="24"/>
          <w:szCs w:val="24"/>
        </w:rPr>
        <w:softHyphen/>
        <w:t>мания в IX—XI вв.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Англия в раннее Средневековье.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Англия в IX—XI вв. Легенды об английском короле Артуре и историческая ре</w:t>
      </w:r>
      <w:r w:rsidRPr="003470FE">
        <w:rPr>
          <w:rFonts w:ascii="Times New Roman" w:hAnsi="Times New Roman" w:cs="Times New Roman"/>
          <w:sz w:val="24"/>
          <w:szCs w:val="24"/>
        </w:rPr>
        <w:softHyphen/>
        <w:t>альность. Бретань и Британия. Норманны и их образ жизни. Варяги и народы Восточной Европы. Русь и варяги. Нор</w:t>
      </w:r>
      <w:r w:rsidRPr="003470FE">
        <w:rPr>
          <w:rFonts w:ascii="Times New Roman" w:hAnsi="Times New Roman" w:cs="Times New Roman"/>
          <w:sz w:val="24"/>
          <w:szCs w:val="24"/>
        </w:rPr>
        <w:softHyphen/>
        <w:t>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w:t>
      </w:r>
      <w:r w:rsidRPr="003470FE">
        <w:rPr>
          <w:rFonts w:ascii="Times New Roman" w:hAnsi="Times New Roman" w:cs="Times New Roman"/>
          <w:sz w:val="24"/>
          <w:szCs w:val="24"/>
        </w:rPr>
        <w:softHyphen/>
        <w:t>евательных походов.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Византийская империя и славяне в VI—XI вв.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Византия при Юстиниане. Борьба империи с внеш</w:t>
      </w:r>
      <w:r w:rsidRPr="003470FE">
        <w:rPr>
          <w:rFonts w:ascii="Times New Roman" w:hAnsi="Times New Roman" w:cs="Times New Roman"/>
          <w:sz w:val="24"/>
          <w:szCs w:val="24"/>
        </w:rPr>
        <w:softHyphen/>
        <w:t>ними врагами.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w:t>
      </w:r>
      <w:r w:rsidRPr="003470FE">
        <w:rPr>
          <w:rFonts w:ascii="Times New Roman" w:hAnsi="Times New Roman" w:cs="Times New Roman"/>
          <w:sz w:val="24"/>
          <w:szCs w:val="24"/>
        </w:rPr>
        <w:softHyphen/>
        <w:t>крёстке цивилизаций и их торговых путей. Византия — еди</w:t>
      </w:r>
      <w:r w:rsidRPr="003470FE">
        <w:rPr>
          <w:rFonts w:ascii="Times New Roman" w:hAnsi="Times New Roman" w:cs="Times New Roman"/>
          <w:sz w:val="24"/>
          <w:szCs w:val="24"/>
        </w:rPr>
        <w:softHyphen/>
        <w:t>ное монархическое государство. Император — правитель но</w:t>
      </w:r>
      <w:r w:rsidRPr="003470FE">
        <w:rPr>
          <w:rFonts w:ascii="Times New Roman" w:hAnsi="Times New Roman" w:cs="Times New Roman"/>
          <w:sz w:val="24"/>
          <w:szCs w:val="24"/>
        </w:rPr>
        <w:softHyphen/>
        <w:t>вой империи. Византия при Юстиниане. Реформы импера</w:t>
      </w:r>
      <w:r w:rsidRPr="003470FE">
        <w:rPr>
          <w:rFonts w:ascii="Times New Roman" w:hAnsi="Times New Roman" w:cs="Times New Roman"/>
          <w:sz w:val="24"/>
          <w:szCs w:val="24"/>
        </w:rPr>
        <w:softHyphen/>
        <w:t>тора Юстиниана. Военные походы. Расселение славян и ара</w:t>
      </w:r>
      <w:r w:rsidRPr="003470FE">
        <w:rPr>
          <w:rFonts w:ascii="Times New Roman" w:hAnsi="Times New Roman" w:cs="Times New Roman"/>
          <w:sz w:val="24"/>
          <w:szCs w:val="24"/>
        </w:rPr>
        <w:softHyphen/>
        <w:t>бов на территории Византии. Борьба империи с внешними врагами.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Культура Византии. Образование славянских государств.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Византия — наследница мира Античности и стран Востока. Рост потребности государства в грамотных людях. Основные типы школ Византии: их до</w:t>
      </w:r>
      <w:r w:rsidRPr="003470FE">
        <w:rPr>
          <w:rFonts w:ascii="Times New Roman" w:hAnsi="Times New Roman" w:cs="Times New Roman"/>
          <w:sz w:val="24"/>
          <w:szCs w:val="24"/>
        </w:rPr>
        <w:softHyphen/>
        <w:t>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w:t>
      </w:r>
      <w:r w:rsidRPr="003470FE">
        <w:rPr>
          <w:rFonts w:ascii="Times New Roman" w:hAnsi="Times New Roman" w:cs="Times New Roman"/>
          <w:sz w:val="24"/>
          <w:szCs w:val="24"/>
        </w:rPr>
        <w:softHyphen/>
        <w:t>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w:t>
      </w:r>
      <w:r w:rsidRPr="003470FE">
        <w:rPr>
          <w:rFonts w:ascii="Times New Roman" w:hAnsi="Times New Roman" w:cs="Times New Roman"/>
          <w:sz w:val="24"/>
          <w:szCs w:val="24"/>
        </w:rPr>
        <w:softHyphen/>
        <w:t>тийской культуры на другие страны и народы. Византия и Русь: культурное влияние.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Направления дви</w:t>
      </w:r>
      <w:r w:rsidRPr="003470FE">
        <w:rPr>
          <w:rFonts w:ascii="Times New Roman" w:hAnsi="Times New Roman" w:cs="Times New Roman"/>
          <w:sz w:val="24"/>
          <w:szCs w:val="24"/>
        </w:rPr>
        <w:softHyphen/>
        <w:t>жения славян и территории их расселения. Племенные ветви славян. Занятия и образ жизни славян. Управление и органи</w:t>
      </w:r>
      <w:r w:rsidRPr="003470FE">
        <w:rPr>
          <w:rFonts w:ascii="Times New Roman" w:hAnsi="Times New Roman" w:cs="Times New Roman"/>
          <w:sz w:val="24"/>
          <w:szCs w:val="24"/>
        </w:rPr>
        <w:softHyphen/>
        <w:t>зация жизни у славян. Вождь и дружина. Объединения сла</w:t>
      </w:r>
      <w:r w:rsidRPr="003470FE">
        <w:rPr>
          <w:rFonts w:ascii="Times New Roman" w:hAnsi="Times New Roman" w:cs="Times New Roman"/>
          <w:sz w:val="24"/>
          <w:szCs w:val="24"/>
        </w:rPr>
        <w:softHyphen/>
        <w:t>вян. Образование государства у южных славян — Болгарии. Князь Симеон и его политика. Кочевники и судьбы Болгар</w:t>
      </w:r>
      <w:r w:rsidRPr="003470FE">
        <w:rPr>
          <w:rFonts w:ascii="Times New Roman" w:hAnsi="Times New Roman" w:cs="Times New Roman"/>
          <w:sz w:val="24"/>
          <w:szCs w:val="24"/>
        </w:rPr>
        <w:softHyphen/>
        <w:t>ского царства. Василий II Болгаробойца. Соперничество Ви</w:t>
      </w:r>
      <w:r w:rsidRPr="003470FE">
        <w:rPr>
          <w:rFonts w:ascii="Times New Roman" w:hAnsi="Times New Roman" w:cs="Times New Roman"/>
          <w:sz w:val="24"/>
          <w:szCs w:val="24"/>
        </w:rPr>
        <w:softHyphen/>
        <w:t>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w:t>
      </w:r>
      <w:r w:rsidRPr="003470FE">
        <w:rPr>
          <w:rFonts w:ascii="Times New Roman" w:hAnsi="Times New Roman" w:cs="Times New Roman"/>
          <w:sz w:val="24"/>
          <w:szCs w:val="24"/>
        </w:rPr>
        <w:softHyphen/>
        <w:t>чинение Германии. Образование Киевской Руси — государ</w:t>
      </w:r>
      <w:r w:rsidRPr="003470FE">
        <w:rPr>
          <w:rFonts w:ascii="Times New Roman" w:hAnsi="Times New Roman" w:cs="Times New Roman"/>
          <w:sz w:val="24"/>
          <w:szCs w:val="24"/>
        </w:rPr>
        <w:softHyphen/>
        <w:t>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Арабы в VI—XI вв.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Возникновение ислама. Арабский халифат и его рас</w:t>
      </w:r>
      <w:r w:rsidRPr="003470FE">
        <w:rPr>
          <w:rFonts w:ascii="Times New Roman" w:hAnsi="Times New Roman" w:cs="Times New Roman"/>
          <w:sz w:val="24"/>
          <w:szCs w:val="24"/>
        </w:rPr>
        <w:softHyphen/>
        <w:t>пад.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Аравия — родина исламской религии. География, при</w:t>
      </w:r>
      <w:r w:rsidRPr="003470FE">
        <w:rPr>
          <w:rFonts w:ascii="Times New Roman" w:hAnsi="Times New Roman" w:cs="Times New Roman"/>
          <w:sz w:val="24"/>
          <w:szCs w:val="24"/>
        </w:rPr>
        <w:softHyphen/>
        <w:t>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 Халиф — замести</w:t>
      </w:r>
      <w:r w:rsidRPr="003470FE">
        <w:rPr>
          <w:rFonts w:ascii="Times New Roman" w:hAnsi="Times New Roman" w:cs="Times New Roman"/>
          <w:sz w:val="24"/>
          <w:szCs w:val="24"/>
        </w:rPr>
        <w:softHyphen/>
        <w:t>тель пророка. Вторжение арабов во владения Ромейской импе</w:t>
      </w:r>
      <w:r w:rsidRPr="003470FE">
        <w:rPr>
          <w:rFonts w:ascii="Times New Roman" w:hAnsi="Times New Roman" w:cs="Times New Roman"/>
          <w:sz w:val="24"/>
          <w:szCs w:val="24"/>
        </w:rPr>
        <w:softHyphen/>
        <w:t>рии. Поход в Северную Африку. Исламизация берберов. По</w:t>
      </w:r>
      <w:r w:rsidRPr="003470FE">
        <w:rPr>
          <w:rFonts w:ascii="Times New Roman" w:hAnsi="Times New Roman" w:cs="Times New Roman"/>
          <w:sz w:val="24"/>
          <w:szCs w:val="24"/>
        </w:rPr>
        <w:softHyphen/>
        <w:t>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w:t>
      </w:r>
      <w:r w:rsidRPr="003470FE">
        <w:rPr>
          <w:rFonts w:ascii="Times New Roman" w:hAnsi="Times New Roman" w:cs="Times New Roman"/>
          <w:sz w:val="24"/>
          <w:szCs w:val="24"/>
        </w:rPr>
        <w:softHyphen/>
        <w:t>родное сопротивление арабскому владычеству. Междоусобицы. Кордовский эмират. Распад халифата.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Культура стран хали</w:t>
      </w:r>
      <w:r w:rsidRPr="003470FE">
        <w:rPr>
          <w:rFonts w:ascii="Times New Roman" w:hAnsi="Times New Roman" w:cs="Times New Roman"/>
          <w:sz w:val="24"/>
          <w:szCs w:val="24"/>
        </w:rPr>
        <w:softHyphen/>
        <w:t>фата.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w:t>
      </w:r>
      <w:r w:rsidRPr="003470FE">
        <w:rPr>
          <w:rFonts w:ascii="Times New Roman" w:hAnsi="Times New Roman" w:cs="Times New Roman"/>
          <w:sz w:val="24"/>
          <w:szCs w:val="24"/>
        </w:rPr>
        <w:softHyphen/>
        <w:t>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w:t>
      </w:r>
      <w:r w:rsidRPr="003470FE">
        <w:rPr>
          <w:rFonts w:ascii="Times New Roman" w:hAnsi="Times New Roman" w:cs="Times New Roman"/>
          <w:sz w:val="24"/>
          <w:szCs w:val="24"/>
        </w:rPr>
        <w:softHyphen/>
        <w:t>стей. Устройство мечети. Минарет. Арабески. Значение культу</w:t>
      </w:r>
      <w:r w:rsidRPr="003470FE">
        <w:rPr>
          <w:rFonts w:ascii="Times New Roman" w:hAnsi="Times New Roman" w:cs="Times New Roman"/>
          <w:sz w:val="24"/>
          <w:szCs w:val="24"/>
        </w:rPr>
        <w:softHyphen/>
        <w:t>ры халифата. Испания — мост между арабской и европейской культурами.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Феодалы и крестьяне.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Средневековая деревня и её обитатели.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Земля — фе</w:t>
      </w:r>
      <w:r w:rsidRPr="003470FE">
        <w:rPr>
          <w:rFonts w:ascii="Times New Roman" w:hAnsi="Times New Roman" w:cs="Times New Roman"/>
          <w:sz w:val="24"/>
          <w:szCs w:val="24"/>
        </w:rPr>
        <w:softHyphen/>
        <w:t>одальная собственность. Феодальная вотчина. Феодал и за</w:t>
      </w:r>
      <w:r w:rsidRPr="003470FE">
        <w:rPr>
          <w:rFonts w:ascii="Times New Roman" w:hAnsi="Times New Roman" w:cs="Times New Roman"/>
          <w:sz w:val="24"/>
          <w:szCs w:val="24"/>
        </w:rPr>
        <w:softHyphen/>
        <w:t>висимые крестьяне. Виды феодальной зависимости земле</w:t>
      </w:r>
      <w:r w:rsidRPr="003470FE">
        <w:rPr>
          <w:rFonts w:ascii="Times New Roman" w:hAnsi="Times New Roman" w:cs="Times New Roman"/>
          <w:sz w:val="24"/>
          <w:szCs w:val="24"/>
        </w:rPr>
        <w:softHyphen/>
        <w:t>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w:t>
      </w:r>
      <w:r w:rsidRPr="003470FE">
        <w:rPr>
          <w:rFonts w:ascii="Times New Roman" w:hAnsi="Times New Roman" w:cs="Times New Roman"/>
          <w:sz w:val="24"/>
          <w:szCs w:val="24"/>
        </w:rPr>
        <w:softHyphen/>
        <w:t>ное хозяйство — отличие феодальной эпохи.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рыцарском замке.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Период расцвета, зрелости Сред</w:t>
      </w:r>
      <w:r w:rsidRPr="003470FE">
        <w:rPr>
          <w:rFonts w:ascii="Times New Roman" w:hAnsi="Times New Roman" w:cs="Times New Roman"/>
          <w:sz w:val="24"/>
          <w:szCs w:val="24"/>
        </w:rPr>
        <w:softHyphen/>
        <w:t>невековья. Установление феодальных отношений. Оконча</w:t>
      </w:r>
      <w:r w:rsidRPr="003470FE">
        <w:rPr>
          <w:rFonts w:ascii="Times New Roman" w:hAnsi="Times New Roman" w:cs="Times New Roman"/>
          <w:sz w:val="24"/>
          <w:szCs w:val="24"/>
        </w:rPr>
        <w:softHyphen/>
        <w:t>тельное оформление вассальных отношений. Распростране</w:t>
      </w:r>
      <w:r w:rsidRPr="003470FE">
        <w:rPr>
          <w:rFonts w:ascii="Times New Roman" w:hAnsi="Times New Roman" w:cs="Times New Roman"/>
          <w:sz w:val="24"/>
          <w:szCs w:val="24"/>
        </w:rPr>
        <w:softHyphen/>
        <w:t>ние архитектуры замков. Внешнее и внутреннее устройство рыцарского замка. Замок — жилище и крепость феодала. Ры</w:t>
      </w:r>
      <w:r w:rsidRPr="003470FE">
        <w:rPr>
          <w:rFonts w:ascii="Times New Roman" w:hAnsi="Times New Roman" w:cs="Times New Roman"/>
          <w:sz w:val="24"/>
          <w:szCs w:val="24"/>
        </w:rPr>
        <w:softHyphen/>
        <w:t>царь — конный воин в доспехах. Снаряжение рыцаря. От</w:t>
      </w:r>
      <w:r w:rsidRPr="003470FE">
        <w:rPr>
          <w:rFonts w:ascii="Times New Roman" w:hAnsi="Times New Roman" w:cs="Times New Roman"/>
          <w:sz w:val="24"/>
          <w:szCs w:val="24"/>
        </w:rPr>
        <w:softHyphen/>
        <w:t>личительные знаки рыцаря. Кодекс рыцарской чести — ры</w:t>
      </w:r>
      <w:r w:rsidRPr="003470FE">
        <w:rPr>
          <w:rFonts w:ascii="Times New Roman" w:hAnsi="Times New Roman" w:cs="Times New Roman"/>
          <w:sz w:val="24"/>
          <w:szCs w:val="24"/>
        </w:rPr>
        <w:softHyphen/>
        <w:t>царская культура.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Средневековый город в Западной и Центральной Европе.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средневековых городов. Городское ремесло.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Совершенство</w:t>
      </w:r>
      <w:r w:rsidRPr="003470FE">
        <w:rPr>
          <w:rFonts w:ascii="Times New Roman" w:hAnsi="Times New Roman" w:cs="Times New Roman"/>
          <w:sz w:val="24"/>
          <w:szCs w:val="24"/>
        </w:rPr>
        <w:softHyphen/>
        <w:t>вание орудий обработки земли. Разнообразие продуктов зем</w:t>
      </w:r>
      <w:r w:rsidRPr="003470FE">
        <w:rPr>
          <w:rFonts w:ascii="Times New Roman" w:hAnsi="Times New Roman" w:cs="Times New Roman"/>
          <w:sz w:val="24"/>
          <w:szCs w:val="24"/>
        </w:rPr>
        <w:softHyphen/>
        <w:t>леделия. Увеличение роли тяглового скота в земледелии. Изо</w:t>
      </w:r>
      <w:r w:rsidRPr="003470FE">
        <w:rPr>
          <w:rFonts w:ascii="Times New Roman" w:hAnsi="Times New Roman" w:cs="Times New Roman"/>
          <w:sz w:val="24"/>
          <w:szCs w:val="24"/>
        </w:rPr>
        <w:softHyphen/>
        <w:t>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w:t>
      </w:r>
      <w:r w:rsidRPr="003470FE">
        <w:rPr>
          <w:rFonts w:ascii="Times New Roman" w:hAnsi="Times New Roman" w:cs="Times New Roman"/>
          <w:sz w:val="24"/>
          <w:szCs w:val="24"/>
        </w:rPr>
        <w:softHyphen/>
        <w:t>лия и ремесла. Причины возникновения городов. Город — поселение ремесленников и торговцев. Обустройство город</w:t>
      </w:r>
      <w:r w:rsidRPr="003470FE">
        <w:rPr>
          <w:rFonts w:ascii="Times New Roman" w:hAnsi="Times New Roman" w:cs="Times New Roman"/>
          <w:sz w:val="24"/>
          <w:szCs w:val="24"/>
        </w:rPr>
        <w:softHyphen/>
        <w:t>ских границ. Возрождение древних городов в Италии, на юге Франции. География новых городов. Рост числа средне</w:t>
      </w:r>
      <w:r w:rsidRPr="003470FE">
        <w:rPr>
          <w:rFonts w:ascii="Times New Roman" w:hAnsi="Times New Roman" w:cs="Times New Roman"/>
          <w:sz w:val="24"/>
          <w:szCs w:val="24"/>
        </w:rPr>
        <w:softHyphen/>
        <w:t>вековых городов. Сеньоры и город. Борьба за городское са</w:t>
      </w:r>
      <w:r w:rsidRPr="003470FE">
        <w:rPr>
          <w:rFonts w:ascii="Times New Roman" w:hAnsi="Times New Roman" w:cs="Times New Roman"/>
          <w:sz w:val="24"/>
          <w:szCs w:val="24"/>
        </w:rPr>
        <w:softHyphen/>
        <w:t>моуправление. Средневековый ремесленник: искусство, труд, подготовка нового поколения подмастерьев и мастеров. Ше</w:t>
      </w:r>
      <w:r w:rsidRPr="003470FE">
        <w:rPr>
          <w:rFonts w:ascii="Times New Roman" w:hAnsi="Times New Roman" w:cs="Times New Roman"/>
          <w:sz w:val="24"/>
          <w:szCs w:val="24"/>
        </w:rPr>
        <w:softHyphen/>
        <w:t>девр. Цеховые объединения городских ремесленников. Роль и влияние цехов на жизнь средневекового города. Измене</w:t>
      </w:r>
      <w:r w:rsidRPr="003470FE">
        <w:rPr>
          <w:rFonts w:ascii="Times New Roman" w:hAnsi="Times New Roman" w:cs="Times New Roman"/>
          <w:sz w:val="24"/>
          <w:szCs w:val="24"/>
        </w:rPr>
        <w:softHyphen/>
        <w:t>ние культуры европейцев в период расцвета Средневеко</w:t>
      </w:r>
      <w:r w:rsidRPr="003470FE">
        <w:rPr>
          <w:rFonts w:ascii="Times New Roman" w:hAnsi="Times New Roman" w:cs="Times New Roman"/>
          <w:sz w:val="24"/>
          <w:szCs w:val="24"/>
        </w:rPr>
        <w:softHyphen/>
        <w:t>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Торговля в Средние века. Горожане и их образ жизни.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Оживление торговых отноше</w:t>
      </w:r>
      <w:r w:rsidRPr="003470FE">
        <w:rPr>
          <w:rFonts w:ascii="Times New Roman" w:hAnsi="Times New Roman" w:cs="Times New Roman"/>
          <w:sz w:val="24"/>
          <w:szCs w:val="24"/>
        </w:rPr>
        <w:softHyphen/>
        <w:t>ний. Торговые пути. Ярмарки — общеизвестные места тор</w:t>
      </w:r>
      <w:r w:rsidRPr="003470FE">
        <w:rPr>
          <w:rFonts w:ascii="Times New Roman" w:hAnsi="Times New Roman" w:cs="Times New Roman"/>
          <w:sz w:val="24"/>
          <w:szCs w:val="24"/>
        </w:rPr>
        <w:softHyphen/>
        <w:t>говли в Европе. От ростовщичества к банкам. Своеобразие города. Управление горо</w:t>
      </w:r>
      <w:r w:rsidRPr="003470FE">
        <w:rPr>
          <w:rFonts w:ascii="Times New Roman" w:hAnsi="Times New Roman" w:cs="Times New Roman"/>
          <w:sz w:val="24"/>
          <w:szCs w:val="24"/>
        </w:rPr>
        <w:softHyphen/>
        <w:t>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w:t>
      </w:r>
      <w:r w:rsidRPr="003470FE">
        <w:rPr>
          <w:rFonts w:ascii="Times New Roman" w:hAnsi="Times New Roman" w:cs="Times New Roman"/>
          <w:sz w:val="24"/>
          <w:szCs w:val="24"/>
        </w:rPr>
        <w:softHyphen/>
        <w:t>вой европейской культуры и взаимодействия народов. Уни</w:t>
      </w:r>
      <w:r w:rsidRPr="003470FE">
        <w:rPr>
          <w:rFonts w:ascii="Times New Roman" w:hAnsi="Times New Roman" w:cs="Times New Roman"/>
          <w:sz w:val="24"/>
          <w:szCs w:val="24"/>
        </w:rPr>
        <w:softHyphen/>
        <w:t>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6. Католическая церковь в XI—XIII вв. Крестовые походы.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Могущество папской власти. Католическая церковь и еретики.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Складывание трёх сословий, характерных для обще</w:t>
      </w:r>
      <w:r w:rsidRPr="003470FE">
        <w:rPr>
          <w:rFonts w:ascii="Times New Roman" w:hAnsi="Times New Roman" w:cs="Times New Roman"/>
          <w:sz w:val="24"/>
          <w:szCs w:val="24"/>
        </w:rPr>
        <w:softHyphen/>
        <w:t>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w:t>
      </w:r>
      <w:r w:rsidRPr="003470FE">
        <w:rPr>
          <w:rFonts w:ascii="Times New Roman" w:hAnsi="Times New Roman" w:cs="Times New Roman"/>
          <w:sz w:val="24"/>
          <w:szCs w:val="24"/>
        </w:rPr>
        <w:softHyphen/>
        <w:t>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Крестовые походы.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w:t>
      </w:r>
      <w:r w:rsidRPr="003470FE">
        <w:rPr>
          <w:rFonts w:ascii="Times New Roman" w:hAnsi="Times New Roman" w:cs="Times New Roman"/>
          <w:sz w:val="24"/>
          <w:szCs w:val="24"/>
        </w:rPr>
        <w:softHyphen/>
        <w:t>ми государств на Средиземноморском побережье. Отношения рыцарей с местным населением — мусульманами. Духовно- 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w:t>
      </w:r>
      <w:r w:rsidRPr="003470FE">
        <w:rPr>
          <w:rFonts w:ascii="Times New Roman" w:hAnsi="Times New Roman" w:cs="Times New Roman"/>
          <w:sz w:val="24"/>
          <w:szCs w:val="24"/>
        </w:rPr>
        <w:softHyphen/>
        <w:t>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7. Образование централизованных государств в Западной Европе (XI—XV вв.). (5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Как происходило объединение Франции.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Экономиче</w:t>
      </w:r>
      <w:r w:rsidRPr="003470FE">
        <w:rPr>
          <w:rFonts w:ascii="Times New Roman" w:hAnsi="Times New Roman" w:cs="Times New Roman"/>
          <w:sz w:val="24"/>
          <w:szCs w:val="24"/>
        </w:rPr>
        <w:softHyphen/>
        <w:t>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w:t>
      </w:r>
      <w:r w:rsidRPr="003470FE">
        <w:rPr>
          <w:rFonts w:ascii="Times New Roman" w:hAnsi="Times New Roman" w:cs="Times New Roman"/>
          <w:sz w:val="24"/>
          <w:szCs w:val="24"/>
        </w:rPr>
        <w:softHyphen/>
        <w:t>ции. Филипп II Август. Борьба французского и английско</w:t>
      </w:r>
      <w:r w:rsidRPr="003470FE">
        <w:rPr>
          <w:rFonts w:ascii="Times New Roman" w:hAnsi="Times New Roman" w:cs="Times New Roman"/>
          <w:sz w:val="24"/>
          <w:szCs w:val="24"/>
        </w:rPr>
        <w:softHyphen/>
        <w:t>го королей за французские территории. Битва при Бувине.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w:t>
      </w:r>
      <w:r w:rsidRPr="003470FE">
        <w:rPr>
          <w:rFonts w:ascii="Times New Roman" w:hAnsi="Times New Roman" w:cs="Times New Roman"/>
          <w:sz w:val="24"/>
          <w:szCs w:val="24"/>
        </w:rPr>
        <w:softHyphen/>
        <w:t>ции. Конфликт между королём Филиппом IV Красивым и па</w:t>
      </w:r>
      <w:r w:rsidRPr="003470FE">
        <w:rPr>
          <w:rFonts w:ascii="Times New Roman" w:hAnsi="Times New Roman" w:cs="Times New Roman"/>
          <w:sz w:val="24"/>
          <w:szCs w:val="24"/>
        </w:rPr>
        <w:softHyphen/>
        <w:t>пой римским Бонифацием VIII. Авиньонское пленение пап. Ослабление могущества римского папы. Франция — центра</w:t>
      </w:r>
      <w:r w:rsidRPr="003470FE">
        <w:rPr>
          <w:rFonts w:ascii="Times New Roman" w:hAnsi="Times New Roman" w:cs="Times New Roman"/>
          <w:sz w:val="24"/>
          <w:szCs w:val="24"/>
        </w:rPr>
        <w:softHyphen/>
        <w:t>лизованное государство. Генеральные штаты — французский парламент. Оформление сословной монархии во Франции.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англичане считают началом своих свобод.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Нор</w:t>
      </w:r>
      <w:r w:rsidRPr="003470FE">
        <w:rPr>
          <w:rFonts w:ascii="Times New Roman" w:hAnsi="Times New Roman" w:cs="Times New Roman"/>
          <w:sz w:val="24"/>
          <w:szCs w:val="24"/>
        </w:rPr>
        <w:softHyphen/>
        <w:t>мандский герцог Вильгельм. Король Англии — Вильгельм За</w:t>
      </w:r>
      <w:r w:rsidRPr="003470FE">
        <w:rPr>
          <w:rFonts w:ascii="Times New Roman" w:hAnsi="Times New Roman" w:cs="Times New Roman"/>
          <w:sz w:val="24"/>
          <w:szCs w:val="24"/>
        </w:rPr>
        <w:softHyphen/>
        <w:t>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w:t>
      </w:r>
      <w:r w:rsidRPr="003470FE">
        <w:rPr>
          <w:rFonts w:ascii="Times New Roman" w:hAnsi="Times New Roman" w:cs="Times New Roman"/>
          <w:sz w:val="24"/>
          <w:szCs w:val="24"/>
        </w:rPr>
        <w:softHyphen/>
        <w:t>ние реформ. Иоанн Безземельный и Великая хартия вольно</w:t>
      </w:r>
      <w:r w:rsidRPr="003470FE">
        <w:rPr>
          <w:rFonts w:ascii="Times New Roman" w:hAnsi="Times New Roman" w:cs="Times New Roman"/>
          <w:sz w:val="24"/>
          <w:szCs w:val="24"/>
        </w:rPr>
        <w:softHyphen/>
        <w:t>стей — конституция сословно-феодальной монархии. Бароны против короля. «Бешеный совет». Симон де Монфор. Парла</w:t>
      </w:r>
      <w:r w:rsidRPr="003470FE">
        <w:rPr>
          <w:rFonts w:ascii="Times New Roman" w:hAnsi="Times New Roman" w:cs="Times New Roman"/>
          <w:sz w:val="24"/>
          <w:szCs w:val="24"/>
        </w:rPr>
        <w:softHyphen/>
        <w:t>мент — сословное собрание.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Столетняя война. Усиление королевской власти в конце XV в. во Фран</w:t>
      </w:r>
      <w:r w:rsidRPr="003470FE">
        <w:rPr>
          <w:rFonts w:ascii="Times New Roman" w:hAnsi="Times New Roman" w:cs="Times New Roman"/>
          <w:sz w:val="24"/>
          <w:szCs w:val="24"/>
        </w:rPr>
        <w:softHyphen/>
        <w:t>ции и в Англии.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w:t>
      </w:r>
      <w:r w:rsidRPr="003470FE">
        <w:rPr>
          <w:rFonts w:ascii="Times New Roman" w:hAnsi="Times New Roman" w:cs="Times New Roman"/>
          <w:sz w:val="24"/>
          <w:szCs w:val="24"/>
        </w:rPr>
        <w:softHyphen/>
        <w:t>бедам французов. Герцоги Бургундский и Орлеанский: воз</w:t>
      </w:r>
      <w:r w:rsidRPr="003470FE">
        <w:rPr>
          <w:rFonts w:ascii="Times New Roman" w:hAnsi="Times New Roman" w:cs="Times New Roman"/>
          <w:sz w:val="24"/>
          <w:szCs w:val="24"/>
        </w:rPr>
        <w:softHyphen/>
        <w:t>обновление междоусобиц во Франции. Сражение при Азен- куре. Карл VII — новый король Франции. Город Орлеан — трагедия и надежда. Партизанская война. Жанна д’Арк. Освободительный поход народной героини. Коронация ко</w:t>
      </w:r>
      <w:r w:rsidRPr="003470FE">
        <w:rPr>
          <w:rFonts w:ascii="Times New Roman" w:hAnsi="Times New Roman" w:cs="Times New Roman"/>
          <w:sz w:val="24"/>
          <w:szCs w:val="24"/>
        </w:rPr>
        <w:softHyphen/>
        <w:t>роля Карла. Предательство и гибель Жанны д’Арк. Призна</w:t>
      </w:r>
      <w:r w:rsidRPr="003470FE">
        <w:rPr>
          <w:rFonts w:ascii="Times New Roman" w:hAnsi="Times New Roman" w:cs="Times New Roman"/>
          <w:sz w:val="24"/>
          <w:szCs w:val="24"/>
        </w:rPr>
        <w:softHyphen/>
        <w:t xml:space="preserve">ние подвига национальной героини. Завершение Столетней войны.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w:t>
      </w:r>
      <w:r w:rsidRPr="003470FE">
        <w:rPr>
          <w:rFonts w:ascii="Times New Roman" w:hAnsi="Times New Roman" w:cs="Times New Roman"/>
          <w:sz w:val="24"/>
          <w:szCs w:val="24"/>
        </w:rPr>
        <w:softHyphen/>
        <w:t>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w:t>
      </w:r>
      <w:r w:rsidRPr="003470FE">
        <w:rPr>
          <w:rFonts w:ascii="Times New Roman" w:hAnsi="Times New Roman" w:cs="Times New Roman"/>
          <w:sz w:val="24"/>
          <w:szCs w:val="24"/>
        </w:rPr>
        <w:softHyphen/>
        <w:t>рих VII — король новой правящей династии в Англии. Уси</w:t>
      </w:r>
      <w:r w:rsidRPr="003470FE">
        <w:rPr>
          <w:rFonts w:ascii="Times New Roman" w:hAnsi="Times New Roman" w:cs="Times New Roman"/>
          <w:sz w:val="24"/>
          <w:szCs w:val="24"/>
        </w:rPr>
        <w:softHyphen/>
        <w:t>ление власти английского короля в конце XV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Реконкиста и образование централизованных госу</w:t>
      </w:r>
      <w:r w:rsidRPr="003470FE">
        <w:rPr>
          <w:rFonts w:ascii="Times New Roman" w:hAnsi="Times New Roman" w:cs="Times New Roman"/>
          <w:sz w:val="24"/>
          <w:szCs w:val="24"/>
        </w:rPr>
        <w:softHyphen/>
        <w:t>дарств на Пиренейском полуострове.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Мусульманская Ис</w:t>
      </w:r>
      <w:r w:rsidRPr="003470FE">
        <w:rPr>
          <w:rFonts w:ascii="Times New Roman" w:hAnsi="Times New Roman" w:cs="Times New Roman"/>
          <w:sz w:val="24"/>
          <w:szCs w:val="24"/>
        </w:rPr>
        <w:softHyphen/>
        <w:t>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w:t>
      </w:r>
      <w:r w:rsidRPr="003470FE">
        <w:rPr>
          <w:rFonts w:ascii="Times New Roman" w:hAnsi="Times New Roman" w:cs="Times New Roman"/>
          <w:sz w:val="24"/>
          <w:szCs w:val="24"/>
        </w:rPr>
        <w:softHyphen/>
        <w:t>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w:t>
      </w:r>
      <w:r w:rsidRPr="003470FE">
        <w:rPr>
          <w:rFonts w:ascii="Times New Roman" w:hAnsi="Times New Roman" w:cs="Times New Roman"/>
          <w:sz w:val="24"/>
          <w:szCs w:val="24"/>
        </w:rPr>
        <w:softHyphen/>
        <w:t>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w:t>
      </w:r>
      <w:r w:rsidRPr="003470FE">
        <w:rPr>
          <w:rFonts w:ascii="Times New Roman" w:hAnsi="Times New Roman" w:cs="Times New Roman"/>
          <w:sz w:val="24"/>
          <w:szCs w:val="24"/>
        </w:rPr>
        <w:softHyphen/>
        <w:t>ция. Томас Торквемада. Аутодафе.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Государства, оставшиеся раздробленными: Германия и Италия в XII—XV вв.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Подъём хозяйства в Германии. При</w:t>
      </w:r>
      <w:r w:rsidRPr="003470FE">
        <w:rPr>
          <w:rFonts w:ascii="Times New Roman" w:hAnsi="Times New Roman" w:cs="Times New Roman"/>
          <w:sz w:val="24"/>
          <w:szCs w:val="24"/>
        </w:rPr>
        <w:softHyphen/>
        <w:t>чины сохранения раздробленности Германии. Слабость ко</w:t>
      </w:r>
      <w:r w:rsidRPr="003470FE">
        <w:rPr>
          <w:rFonts w:ascii="Times New Roman" w:hAnsi="Times New Roman" w:cs="Times New Roman"/>
          <w:sz w:val="24"/>
          <w:szCs w:val="24"/>
        </w:rPr>
        <w:softHyphen/>
        <w:t>ролевской власти. Образование самостоятельных централи</w:t>
      </w:r>
      <w:r w:rsidRPr="003470FE">
        <w:rPr>
          <w:rFonts w:ascii="Times New Roman" w:hAnsi="Times New Roman" w:cs="Times New Roman"/>
          <w:sz w:val="24"/>
          <w:szCs w:val="24"/>
        </w:rPr>
        <w:softHyphen/>
        <w:t>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w:t>
      </w:r>
      <w:r w:rsidRPr="003470FE">
        <w:rPr>
          <w:rFonts w:ascii="Times New Roman" w:hAnsi="Times New Roman" w:cs="Times New Roman"/>
          <w:sz w:val="24"/>
          <w:szCs w:val="24"/>
        </w:rPr>
        <w:softHyphen/>
        <w:t>ние самостоятельности германских государств. Территориаль</w:t>
      </w:r>
      <w:r w:rsidRPr="003470FE">
        <w:rPr>
          <w:rFonts w:ascii="Times New Roman" w:hAnsi="Times New Roman" w:cs="Times New Roman"/>
          <w:sz w:val="24"/>
          <w:szCs w:val="24"/>
        </w:rPr>
        <w:softHyphen/>
        <w:t>ные потери и приобретения Священной Римской империи. Расцвет торговли и итальянских городов. Завоёванная свобода. Коммуна — средневековая городская республика. Борьба городов с феодалами. Борьба пап римских с импе</w:t>
      </w:r>
      <w:r w:rsidRPr="003470FE">
        <w:rPr>
          <w:rFonts w:ascii="Times New Roman" w:hAnsi="Times New Roman" w:cs="Times New Roman"/>
          <w:sz w:val="24"/>
          <w:szCs w:val="24"/>
        </w:rPr>
        <w:softHyphen/>
        <w:t>раторами в Италии: гвельфы и гибеллины. Борьба светской и духовной властей как условие складывания западноевро</w:t>
      </w:r>
      <w:r w:rsidRPr="003470FE">
        <w:rPr>
          <w:rFonts w:ascii="Times New Roman" w:hAnsi="Times New Roman" w:cs="Times New Roman"/>
          <w:sz w:val="24"/>
          <w:szCs w:val="24"/>
        </w:rPr>
        <w:softHyphen/>
        <w:t>пейской демократии. Оформление тирании в некоторых го- родах-государствах Италии. Тирания Медичи во Флоренции.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8. Славянские государства и Византия в XIV—XV вв.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Гуситское движение в Чехии.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Возвышение роли Че</w:t>
      </w:r>
      <w:r w:rsidRPr="003470FE">
        <w:rPr>
          <w:rFonts w:ascii="Times New Roman" w:hAnsi="Times New Roman" w:cs="Times New Roman"/>
          <w:sz w:val="24"/>
          <w:szCs w:val="24"/>
        </w:rPr>
        <w:softHyphen/>
        <w:t>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w:t>
      </w:r>
      <w:r w:rsidRPr="003470FE">
        <w:rPr>
          <w:rFonts w:ascii="Times New Roman" w:hAnsi="Times New Roman" w:cs="Times New Roman"/>
          <w:sz w:val="24"/>
          <w:szCs w:val="24"/>
        </w:rPr>
        <w:softHyphen/>
        <w:t>це. Мучительная казнь Я. Гуса. Гуситское движение в Чехии: этапы и действия противников. Ян Жижка. Итоги и послед</w:t>
      </w:r>
      <w:r w:rsidRPr="003470FE">
        <w:rPr>
          <w:rFonts w:ascii="Times New Roman" w:hAnsi="Times New Roman" w:cs="Times New Roman"/>
          <w:sz w:val="24"/>
          <w:szCs w:val="24"/>
        </w:rPr>
        <w:softHyphen/>
        <w:t>ствия гуситского движения.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Завоевание турками-османами Балканского полуостро</w:t>
      </w:r>
      <w:r w:rsidRPr="003470FE">
        <w:rPr>
          <w:rFonts w:ascii="Times New Roman" w:hAnsi="Times New Roman" w:cs="Times New Roman"/>
          <w:sz w:val="24"/>
          <w:szCs w:val="24"/>
        </w:rPr>
        <w:softHyphen/>
        <w:t>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Балканские народы накануне завоевания. Долгожданная свобода болгар от власти Византии в конце XII в. Ослабление Болгарского царства. Усиление и распад Сербии. Византий</w:t>
      </w:r>
      <w:r w:rsidRPr="003470FE">
        <w:rPr>
          <w:rFonts w:ascii="Times New Roman" w:hAnsi="Times New Roman" w:cs="Times New Roman"/>
          <w:sz w:val="24"/>
          <w:szCs w:val="24"/>
        </w:rPr>
        <w:softHyphen/>
        <w:t>ская империя: потеря былого могущества. Соперничество бал</w:t>
      </w:r>
      <w:r w:rsidRPr="003470FE">
        <w:rPr>
          <w:rFonts w:ascii="Times New Roman" w:hAnsi="Times New Roman" w:cs="Times New Roman"/>
          <w:sz w:val="24"/>
          <w:szCs w:val="24"/>
        </w:rPr>
        <w:softHyphen/>
        <w:t>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w:t>
      </w:r>
      <w:r w:rsidRPr="003470FE">
        <w:rPr>
          <w:rFonts w:ascii="Times New Roman" w:hAnsi="Times New Roman" w:cs="Times New Roman"/>
          <w:sz w:val="24"/>
          <w:szCs w:val="24"/>
        </w:rPr>
        <w:softHyphen/>
        <w:t>рии. Переименование Константинополя в Стамбул — столицу Османской империи. Завоевание турками-османами Балкан</w:t>
      </w:r>
      <w:r w:rsidRPr="003470FE">
        <w:rPr>
          <w:rFonts w:ascii="Times New Roman" w:hAnsi="Times New Roman" w:cs="Times New Roman"/>
          <w:sz w:val="24"/>
          <w:szCs w:val="24"/>
        </w:rPr>
        <w:softHyphen/>
        <w:t>ского полуострова.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9. Культура Западной Европы в Средние века. (3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Образование и философия. Средневековая литература.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Расширение границ мира средневекового человека. Путеше</w:t>
      </w:r>
      <w:r w:rsidRPr="003470FE">
        <w:rPr>
          <w:rFonts w:ascii="Times New Roman" w:hAnsi="Times New Roman" w:cs="Times New Roman"/>
          <w:sz w:val="24"/>
          <w:szCs w:val="24"/>
        </w:rPr>
        <w:softHyphen/>
        <w:t>ствие Марко Поло. Развитие светской культуры. Корпоратив</w:t>
      </w:r>
      <w:r w:rsidRPr="003470FE">
        <w:rPr>
          <w:rFonts w:ascii="Times New Roman" w:hAnsi="Times New Roman" w:cs="Times New Roman"/>
          <w:sz w:val="24"/>
          <w:szCs w:val="24"/>
        </w:rPr>
        <w:softHyphen/>
        <w:t>ность средневекового общества. Возникновение университетов.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w:t>
      </w:r>
      <w:r w:rsidRPr="003470FE">
        <w:rPr>
          <w:rFonts w:ascii="Times New Roman" w:hAnsi="Times New Roman" w:cs="Times New Roman"/>
          <w:sz w:val="24"/>
          <w:szCs w:val="24"/>
        </w:rPr>
        <w:softHyphen/>
        <w:t>соф, соединивший веру и знание. Развитие знаний о природе. Роль философии в средневековую эпоху.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w:t>
      </w:r>
      <w:r w:rsidRPr="003470FE">
        <w:rPr>
          <w:rFonts w:ascii="Times New Roman" w:hAnsi="Times New Roman" w:cs="Times New Roman"/>
          <w:sz w:val="24"/>
          <w:szCs w:val="24"/>
        </w:rPr>
        <w:softHyphen/>
        <w:t>ская литература. Обращение к легендарному герою — коро</w:t>
      </w:r>
      <w:r w:rsidRPr="003470FE">
        <w:rPr>
          <w:rFonts w:ascii="Times New Roman" w:hAnsi="Times New Roman" w:cs="Times New Roman"/>
          <w:sz w:val="24"/>
          <w:szCs w:val="24"/>
        </w:rPr>
        <w:softHyphen/>
        <w:t>лю Артуру. Сказочно-приключенческий куртуазный роман. Роман «Тристан и Изольда». Данте Алигьери.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Средневековое искусство. Культура раннего Возрожде</w:t>
      </w:r>
      <w:r w:rsidRPr="003470FE">
        <w:rPr>
          <w:rFonts w:ascii="Times New Roman" w:hAnsi="Times New Roman" w:cs="Times New Roman"/>
          <w:sz w:val="24"/>
          <w:szCs w:val="24"/>
        </w:rPr>
        <w:softHyphen/>
        <w:t>ния в Италии.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Влияние церкви на развитие искусства За</w:t>
      </w:r>
      <w:r w:rsidRPr="003470FE">
        <w:rPr>
          <w:rFonts w:ascii="Times New Roman" w:hAnsi="Times New Roman" w:cs="Times New Roman"/>
          <w:sz w:val="24"/>
          <w:szCs w:val="24"/>
        </w:rPr>
        <w:softHyphen/>
        <w:t>падной Европы. Архитектура. Романский и готический сти</w:t>
      </w:r>
      <w:r w:rsidRPr="003470FE">
        <w:rPr>
          <w:rFonts w:ascii="Times New Roman" w:hAnsi="Times New Roman" w:cs="Times New Roman"/>
          <w:sz w:val="24"/>
          <w:szCs w:val="24"/>
        </w:rPr>
        <w:softHyphen/>
        <w:t>ли. Скульптура как «Библия для неграмотных». Доступность искусства. Средневековая живопись. Книжная миниатюра. Фрески.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Зарождение культуры раннего Возрождения в Италии. От «любителей мудрости» к возрождению античного наследия. Гу</w:t>
      </w:r>
      <w:r w:rsidRPr="003470FE">
        <w:rPr>
          <w:rFonts w:ascii="Times New Roman" w:hAnsi="Times New Roman" w:cs="Times New Roman"/>
          <w:sz w:val="24"/>
          <w:szCs w:val="24"/>
        </w:rPr>
        <w:softHyphen/>
        <w:t>манисты и их идеал универсального человека. Роль самовос</w:t>
      </w:r>
      <w:r w:rsidRPr="003470FE">
        <w:rPr>
          <w:rFonts w:ascii="Times New Roman" w:hAnsi="Times New Roman" w:cs="Times New Roman"/>
          <w:sz w:val="24"/>
          <w:szCs w:val="24"/>
        </w:rPr>
        <w:softHyphen/>
        <w:t>питания в формировании человека. Первые гуманисты: Фран</w:t>
      </w:r>
      <w:r w:rsidRPr="003470FE">
        <w:rPr>
          <w:rFonts w:ascii="Times New Roman" w:hAnsi="Times New Roman" w:cs="Times New Roman"/>
          <w:sz w:val="24"/>
          <w:szCs w:val="24"/>
        </w:rPr>
        <w:softHyphen/>
        <w:t>ческо Петрарка и Джованни Боккаччо. Идеалы гуманизма и искусство раннего Возрождения. Начало открытия индивиду</w:t>
      </w:r>
      <w:r w:rsidRPr="003470FE">
        <w:rPr>
          <w:rFonts w:ascii="Times New Roman" w:hAnsi="Times New Roman" w:cs="Times New Roman"/>
          <w:sz w:val="24"/>
          <w:szCs w:val="24"/>
        </w:rPr>
        <w:softHyphen/>
        <w:t>альности человека. Портрет. Живопись. Сандро Боттичелли.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Научные открытия и изобретения.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 астрологии и алхимии к астрономии, химии и медицине. Усовершенствова</w:t>
      </w:r>
      <w:r w:rsidRPr="003470FE">
        <w:rPr>
          <w:rFonts w:ascii="Times New Roman" w:hAnsi="Times New Roman" w:cs="Times New Roman"/>
          <w:sz w:val="24"/>
          <w:szCs w:val="24"/>
        </w:rPr>
        <w:softHyphen/>
        <w:t>ние водяного двигателя. Изобретение доменной печи. Совер</w:t>
      </w:r>
      <w:r w:rsidRPr="003470FE">
        <w:rPr>
          <w:rFonts w:ascii="Times New Roman" w:hAnsi="Times New Roman" w:cs="Times New Roman"/>
          <w:sz w:val="24"/>
          <w:szCs w:val="24"/>
        </w:rPr>
        <w:softHyphen/>
        <w:t>шенствование техники и приспособлений обработки металла. Начало производства огнестрельного оружия. Переворот в во</w:t>
      </w:r>
      <w:r w:rsidRPr="003470FE">
        <w:rPr>
          <w:rFonts w:ascii="Times New Roman" w:hAnsi="Times New Roman" w:cs="Times New Roman"/>
          <w:sz w:val="24"/>
          <w:szCs w:val="24"/>
        </w:rPr>
        <w:softHyphen/>
        <w:t>енном деле. Дальнейшее развитие мореплавания и корабле</w:t>
      </w:r>
      <w:r w:rsidRPr="003470FE">
        <w:rPr>
          <w:rFonts w:ascii="Times New Roman" w:hAnsi="Times New Roman" w:cs="Times New Roman"/>
          <w:sz w:val="24"/>
          <w:szCs w:val="24"/>
        </w:rPr>
        <w:softHyphen/>
        <w:t>строения. Появление компаса и астролябии. Открытие Хри</w:t>
      </w:r>
      <w:r w:rsidRPr="003470FE">
        <w:rPr>
          <w:rFonts w:ascii="Times New Roman" w:hAnsi="Times New Roman" w:cs="Times New Roman"/>
          <w:sz w:val="24"/>
          <w:szCs w:val="24"/>
        </w:rPr>
        <w:softHyphen/>
        <w:t>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слоев населения. Распространение библиотек. Доступность печатной книги.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10. Народы Азии, Америки и Африки в Средние века.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Средневековая Азия: Китай, Индия, Япония.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Ки</w:t>
      </w:r>
      <w:r w:rsidRPr="003470FE">
        <w:rPr>
          <w:rFonts w:ascii="Times New Roman" w:hAnsi="Times New Roman" w:cs="Times New Roman"/>
          <w:sz w:val="24"/>
          <w:szCs w:val="24"/>
        </w:rPr>
        <w:softHyphen/>
        <w:t>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повязок. Обретение независимости. Изо</w:t>
      </w:r>
      <w:r w:rsidRPr="003470FE">
        <w:rPr>
          <w:rFonts w:ascii="Times New Roman" w:hAnsi="Times New Roman" w:cs="Times New Roman"/>
          <w:sz w:val="24"/>
          <w:szCs w:val="24"/>
        </w:rPr>
        <w:softHyphen/>
        <w:t>бретения. Первая газета. Открытие пороха, создание ружей. Достижения китайских учёных в науках. Литература и искус</w:t>
      </w:r>
      <w:r w:rsidRPr="003470FE">
        <w:rPr>
          <w:rFonts w:ascii="Times New Roman" w:hAnsi="Times New Roman" w:cs="Times New Roman"/>
          <w:sz w:val="24"/>
          <w:szCs w:val="24"/>
        </w:rPr>
        <w:softHyphen/>
        <w:t>ство. Пагода. Статуи. Рельефы. Живопись. Пейзажи. Влия</w:t>
      </w:r>
      <w:r w:rsidRPr="003470FE">
        <w:rPr>
          <w:rFonts w:ascii="Times New Roman" w:hAnsi="Times New Roman" w:cs="Times New Roman"/>
          <w:sz w:val="24"/>
          <w:szCs w:val="24"/>
        </w:rPr>
        <w:softHyphen/>
        <w:t>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w:t>
      </w:r>
      <w:r w:rsidRPr="003470FE">
        <w:rPr>
          <w:rFonts w:ascii="Times New Roman" w:hAnsi="Times New Roman" w:cs="Times New Roman"/>
          <w:sz w:val="24"/>
          <w:szCs w:val="24"/>
        </w:rPr>
        <w:softHyphen/>
        <w:t>йны раджей. Вторжение войск Арабского и Багдадского ха</w:t>
      </w:r>
      <w:r w:rsidRPr="003470FE">
        <w:rPr>
          <w:rFonts w:ascii="Times New Roman" w:hAnsi="Times New Roman" w:cs="Times New Roman"/>
          <w:sz w:val="24"/>
          <w:szCs w:val="24"/>
        </w:rPr>
        <w:softHyphen/>
        <w:t>лифатов. Делийский султанат и его разгром Тимуром, пра</w:t>
      </w:r>
      <w:r w:rsidRPr="003470FE">
        <w:rPr>
          <w:rFonts w:ascii="Times New Roman" w:hAnsi="Times New Roman" w:cs="Times New Roman"/>
          <w:sz w:val="24"/>
          <w:szCs w:val="24"/>
        </w:rPr>
        <w:softHyphen/>
        <w:t>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w:t>
      </w:r>
      <w:r w:rsidRPr="003470FE">
        <w:rPr>
          <w:rFonts w:ascii="Times New Roman" w:hAnsi="Times New Roman" w:cs="Times New Roman"/>
          <w:sz w:val="24"/>
          <w:szCs w:val="24"/>
        </w:rPr>
        <w:softHyphen/>
        <w:t>леи. Искусство классического танца и пения. Книжная мини</w:t>
      </w:r>
      <w:r w:rsidRPr="003470FE">
        <w:rPr>
          <w:rFonts w:ascii="Times New Roman" w:hAnsi="Times New Roman" w:cs="Times New Roman"/>
          <w:sz w:val="24"/>
          <w:szCs w:val="24"/>
        </w:rPr>
        <w:softHyphen/>
        <w:t>атюра. Япония: особенности развития в Средние века. Нар</w:t>
      </w:r>
      <w:r w:rsidRPr="003470FE">
        <w:rPr>
          <w:rFonts w:ascii="Times New Roman" w:hAnsi="Times New Roman" w:cs="Times New Roman"/>
          <w:sz w:val="24"/>
          <w:szCs w:val="24"/>
        </w:rPr>
        <w:softHyphen/>
        <w:t>екая монархия. Самураи и их кодекс чести «Бусидо». Культура Японии.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Государства и народы Африки и доколумбовой Амери</w:t>
      </w:r>
      <w:r w:rsidRPr="003470FE">
        <w:rPr>
          <w:rFonts w:ascii="Times New Roman" w:hAnsi="Times New Roman" w:cs="Times New Roman"/>
          <w:sz w:val="24"/>
          <w:szCs w:val="24"/>
        </w:rPr>
        <w:softHyphen/>
        <w:t>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Неравномерность развития народов Африки. Территория расселения, занятия, образ жизни народов Центральной Аф</w:t>
      </w:r>
      <w:r w:rsidRPr="003470FE">
        <w:rPr>
          <w:rFonts w:ascii="Times New Roman" w:hAnsi="Times New Roman" w:cs="Times New Roman"/>
          <w:sz w:val="24"/>
          <w:szCs w:val="24"/>
        </w:rPr>
        <w:softHyphen/>
        <w:t>рики. Кочевники пустыни Сахары. Государства Африки, их устройство и культура. Влияние и связи с исламской культу</w:t>
      </w:r>
      <w:r w:rsidRPr="003470FE">
        <w:rPr>
          <w:rFonts w:ascii="Times New Roman" w:hAnsi="Times New Roman" w:cs="Times New Roman"/>
          <w:sz w:val="24"/>
          <w:szCs w:val="24"/>
        </w:rPr>
        <w:softHyphen/>
        <w:t>рой. Культурное наследие народов Западного Судана. Афри</w:t>
      </w:r>
      <w:r w:rsidRPr="003470FE">
        <w:rPr>
          <w:rFonts w:ascii="Times New Roman" w:hAnsi="Times New Roman" w:cs="Times New Roman"/>
          <w:sz w:val="24"/>
          <w:szCs w:val="24"/>
        </w:rPr>
        <w:softHyphen/>
        <w:t>канская скульптура. Освоение Африки европейцами. Населе</w:t>
      </w:r>
      <w:r w:rsidRPr="003470FE">
        <w:rPr>
          <w:rFonts w:ascii="Times New Roman" w:hAnsi="Times New Roman" w:cs="Times New Roman"/>
          <w:sz w:val="24"/>
          <w:szCs w:val="24"/>
        </w:rPr>
        <w:softHyphen/>
        <w:t>ние Северной и Южной Америки и его занятия. Сохранение 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w:t>
      </w:r>
      <w:r w:rsidRPr="003470FE">
        <w:rPr>
          <w:rFonts w:ascii="Times New Roman" w:hAnsi="Times New Roman" w:cs="Times New Roman"/>
          <w:sz w:val="24"/>
          <w:szCs w:val="24"/>
        </w:rPr>
        <w:softHyphen/>
        <w:t>вой Америки.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Оформление образа жизни, традиций и обычаев, культуры в целом, характерных для Средневековья. Феодальное госу</w:t>
      </w:r>
      <w:r w:rsidRPr="003470FE">
        <w:rPr>
          <w:rFonts w:ascii="Times New Roman" w:hAnsi="Times New Roman" w:cs="Times New Roman"/>
          <w:sz w:val="24"/>
          <w:szCs w:val="24"/>
        </w:rPr>
        <w:softHyphen/>
        <w:t>дарство в странах Европы и Востока. Развитие политической системы феодального общества. Общая характеристика воз</w:t>
      </w:r>
      <w:r w:rsidRPr="003470FE">
        <w:rPr>
          <w:rFonts w:ascii="Times New Roman" w:hAnsi="Times New Roman" w:cs="Times New Roman"/>
          <w:sz w:val="24"/>
          <w:szCs w:val="24"/>
        </w:rPr>
        <w:softHyphen/>
        <w:t>никновения и становления феодальных отношений. Связь по</w:t>
      </w:r>
      <w:r w:rsidRPr="003470FE">
        <w:rPr>
          <w:rFonts w:ascii="Times New Roman" w:hAnsi="Times New Roman" w:cs="Times New Roman"/>
          <w:sz w:val="24"/>
          <w:szCs w:val="24"/>
        </w:rPr>
        <w:softHyphen/>
        <w:t>литической системы с собственностью на землю. Самоуправ</w:t>
      </w:r>
      <w:r w:rsidRPr="003470FE">
        <w:rPr>
          <w:rFonts w:ascii="Times New Roman" w:hAnsi="Times New Roman" w:cs="Times New Roman"/>
          <w:sz w:val="24"/>
          <w:szCs w:val="24"/>
        </w:rPr>
        <w:softHyphen/>
        <w:t>ление и автономия городов в Западной Европе. Место церкви в феодальном государстве. 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w:t>
      </w:r>
      <w:r w:rsidRPr="003470FE">
        <w:rPr>
          <w:rFonts w:ascii="Times New Roman" w:hAnsi="Times New Roman" w:cs="Times New Roman"/>
          <w:sz w:val="24"/>
          <w:szCs w:val="24"/>
        </w:rPr>
        <w:softHyphen/>
        <w:t>зования, науки. Складывание нового образа человека и отно</w:t>
      </w:r>
      <w:r w:rsidRPr="003470FE">
        <w:rPr>
          <w:rFonts w:ascii="Times New Roman" w:hAnsi="Times New Roman" w:cs="Times New Roman"/>
          <w:sz w:val="24"/>
          <w:szCs w:val="24"/>
        </w:rPr>
        <w:softHyphen/>
        <w:t>шений.</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 Древней Руси к Российскому государству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 древности до конца XV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Введение (1 час)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Народы и государства на территории нашей страны в древности (5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Евразийские степи и лесостепь. Народы Сибири и Дальнего Востока. Хуннский каганат. Скифское царство. Сарматы. Финские племена. Аланы.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Русь в IX- первой половине XII в. (11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Развитие международных связей Русского государства, укрепление его международного положения. 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человека. Изменения в повседневной жизни с принятием христианства. Нехристианские общины на территории Руси.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Русь в середине ХII — начале XIII в. (5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 Эволюция общественного строя и права. Территория и население крупнейших русских земель. Рост и расцвет городов.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Консолидирующая роль православной церкви в условиях политической децентрализации.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Русские земли в середине XIII — XIV в. (10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 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Формирование единого Русского государства (8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Внутрицерковная борьба. Ереси. Расширение международных связей Московского государства. Культурное пространство единого государства. Летописание общерусское и региональное. «Хожение за три моря» Афанасия Никитина. Архитектура и живопись. Московский Кремль. Повседневная жизнь и быт населения.</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История Нового времени  и история России ( с конца XV в. - до конца XVII 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  68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Мир в начале Нового времени. Великие географические открытия. Возрождение. Реформация (13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Рубеж Средневековья и Нового времени.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 чего началось Новое время? Понятие аграрного общества и признаки его разрушения. Раннее и позднее Новое время.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Европа на пороге Нового времени: особенности средневековой католической цивилизации (роль католической церкви, рост городов и торговли, науки и образования и т.д.); европейские страны между раздробленностью и централизацией, империя Карла V Габсбурга и угроза со стороны Османской империи.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Великие географические открытия: их причины, основные события и герои (Колумб – 1492 г., Васко да Гама – 1498 г., Магеллан – 1519-1522 гг.), последствия (крах средневековой картины мира, начало создания мирового рынка).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Начало колониальных захватов: причины, основные события (конкистадор Кортес – 1519 г.) и последствия (образование колоний и колониальных империй). Судьба американских индейцев и других жителей захваченных европейцами территорий.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Эпоха Возрождения: основные черты, деятели (Леонардо да Винчи, Рафаэль, Шекспир), достижения (новые темы и идеи искусства Нового времени, его культурное наследие). Смена средневекового аскетизма идеями гуманизма.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Реформация: причины, основные события и лидеры: 1517 г. - М. Лютер (основные идеи и судьба), Ж. Кальвин (основные идеи и судьба). Крестьянская война в Германии и королевская реформация. Образование протестантских церквей: лютеранской, кальвинистской, англиканской и их основные отличия от католицизма.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Контрреформация: причины, роль Тридентского собора. Значение И. Лойолы (особенности судьбы и личности) и ордена иезуитов. Начало религиозных войн и изменение политической карты Европы: борьба протестантских и католических стран.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Начало процесса разрушения аграрного общества в Европе XVI–XVII веков и перерождение средневековой католической цивилизации в западную цивилизацию Нового времени. Зарождение капиталистических отношений между новыми классами: капиталистами (буржуазией, предпринимателями) и наемными рабочими, развитие торговли, мануфактурной промышленности. Технический прогресс в Новое время. Начало создания научной картины мира (Коперник, Галилей и др.). Влияние перемен на искусство (стиль барокко) – культурное наследие Нового времени.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Первые революции Нового времени. Международные отношения (борьба за первенство в Европе и в колониях)Страны западной цивилизации. Конец XVI - начало XVIII века. (5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Испанский абсолютизм и Нидерландская буржуазная революция (конец XVI века): причины (развитие капиталистических отношений), основные события и результаты. Ускорение процесса разрушения аграрного общества в Нидерландах.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Утверждение абсолютизма в Англии: роль Елизаветы I, победа над испанским флотом в 1588 г., абсолютный монарх и парламент, Карл I.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Английская буржуазная революция: причины (развитие капиталистических отношений), основные события и лидеры (1640 г., 1649 г., гражданская война и Кромвель, 1688 г.), итоги (создание парламентской монархии). Ускорение процесса разрушения аграрного общества в Англии (Великобритании).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Утверждение абсолютизма во Франции (Людовик XIV). Развитие других европейских стран (Германия, Италия, Речь Посполитая). Разные темпы разрушения аграрного общества.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Международные отношения в Новое время: борьба великих европейских держав за господство, Тридцатилетняя война (1618-1648): причины и значение.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Эпоха Просвещения. Время преобразований. Традиционные общества Востока. Начало европейской колонизации. (10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Просветительские теории, деятели Просвещения. Аграрная революция в Англии. Промышленный переворот. Международные отношения в Новое время: рост колониальных империй и борьба между ними. Освоение европейцами Америки (различие северных и южных, рабовладельческих колоний). Подъем в промышленности, развитие торговли. Причины и начало Французской революции. Наполеон Банапарт.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Проникновение европейцев в страны Востока, знакомство с культурным наследием и традициями исламской, индийской и дальневосточной цивилизаций.</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в XVI в. (19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 рождение европейского абсолютизма. Завершение объединения русских земель вокруг Москвы и формирование единого Российского государства. Центральные органы государственной власти. Приказная система. Боярская дума. Система местничества. Местное управление. Наместники. 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 Опричнина, дискуссия о её характере. Противоречивость фигуры Ивана Грозного и проводимых им преобразований. Экономическое развитие единого государства. Создание единой денежной системы. Начало закрепощения крестьянства..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Перемены в социальной структуре российского общества в XVI в. 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 Православие как основа государственной идеологии. Теория «Москва — Третий Рим». Учреждение патриаршества. Сосуществование религий. Россия в системе европейских международных отношений в XVI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Культурное пространство. Культура народов России в XVI в. Повседневная жизнь в центре и на окраинах страны, в городах и сельской местности. Быт основных сословий.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Смутное время. Россия при первых Романовых. (20 ч.) Россия и Европа в начале XVII в. Смутное время,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 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Социальные движения второй половины XVII в. Соляной и Медный бунты. Псковское восстание. Восстание под предводительством Степана Разина. 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XVI—XVII вв. Межэтнические отношения. Православная церковь, ислам, буддизм, языческие верования в России в XVII в. Раскол в Русской православной церкви. Культурное пространство 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 Быт, повседневность и картина мира русского человека в XVII в. Народы Поволжья и Сибири. Итоговое повторение.</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История нового времени  и история России (с конца XVII в. - до конца XVIII в.)</w:t>
      </w:r>
    </w:p>
    <w:p w:rsidR="003470FE" w:rsidRPr="003470FE" w:rsidRDefault="003470FE" w:rsidP="003470FE">
      <w:pPr>
        <w:spacing w:after="0" w:line="240" w:lineRule="auto"/>
        <w:jc w:val="both"/>
        <w:rPr>
          <w:rFonts w:ascii="Times New Roman" w:hAnsi="Times New Roman" w:cs="Times New Roman"/>
          <w:sz w:val="24"/>
          <w:szCs w:val="24"/>
        </w:rPr>
      </w:pPr>
      <w:bookmarkStart w:id="19" w:name="__DdeLink__10450_1059793524"/>
      <w:r w:rsidRPr="003470FE">
        <w:rPr>
          <w:rFonts w:ascii="Times New Roman" w:hAnsi="Times New Roman" w:cs="Times New Roman"/>
          <w:sz w:val="24"/>
          <w:szCs w:val="24"/>
        </w:rPr>
        <w:t xml:space="preserve">8 </w:t>
      </w:r>
      <w:bookmarkEnd w:id="19"/>
      <w:r w:rsidRPr="003470FE">
        <w:rPr>
          <w:rFonts w:ascii="Times New Roman" w:hAnsi="Times New Roman" w:cs="Times New Roman"/>
          <w:sz w:val="24"/>
          <w:szCs w:val="24"/>
        </w:rPr>
        <w:t>класс.  68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От индустриального общества к обществу индустриальному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1. СТАНОВЛЕНИЕ ИНДУСТРИАЛЬНОГО ОБЩЕСТВА (8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 традиционного общества к обществу индустриальному. Модернизация — процесс разрушения традиционного общества. Основные черты индустриального общества (классического капитализма): свобода, господство товарного производства и рыночных отношений, конкуренция, быстрая техническая модернизация. Завершение промышленного переворота. Индустриальная революция: достижения и проблемы. Успехи машиностроения. Переворот в средствах транспорта. Дорожное строительство. Военная техника. Новые источники энергии. Капитализм свободной конкуренции. Экономические кризисы перепроизводства. Неравномерность развития капитализма.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его черты.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Индустриальное общество: новые проблемы и новые ценности. Миграция и эмиграция населения. Аристократия старая и новая. Новая буржуазия. Средний класс. Рабочий класс. Женский и детский труд. Женское движение за уравнение в правах.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в изменившемся мире: материальная культура и повседневность. Новые условия быта. Изменения моды. Новые развлечения.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Наука: создание научной картины мира. Открытия в области математики, физики, химии, биологии, медицины. Наука на службе у человека.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Художественная культура XIX столетия. Основные художественные течения. Романтизм и критический реализм в литературе (Джордж Байрон, Виктор Гюго, Генрих Гейне, Чарлз Диккенс, Оноре де Бальзак). Натурализм. Эмиль Золя. Джозеф Редьярд Киплинг. Воплощение эпохи в литературе. Изобразительное искусство. «Огненные кисти романтиков»: Эжен Делакруа. Реализм в живописи: Оноре Домье. Импрессионизм: Клод Моне, Камиль Писсарро, Огюст Ренуар. Скульптура: Огюст Роден. Постимпрессионизм: Поль Сезанн, Поль Гоген*, Винсент Ван Гог*. Музыка: Фридерик Шопен, Джузеппе Верди, Жорж Бизе, Клод Дебюсси. Архитектура. Рождение кино.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Оформление консервативных, либеральных и радикальных политических течений в обществе. Либерализм и консерватизм. Социалистические учения первой половины XIX в. Утопический социализм о путях переустройства общества. Революционный социализм — марксизм. Карл Маркс и Фридрих Энгельс об устройстве и развитии общества. Рождение ревизионизма. Эдуард Бернштейн. Первый интернационал.</w:t>
      </w:r>
      <w:r w:rsidRPr="003470FE">
        <w:rPr>
          <w:rFonts w:ascii="Times New Roman" w:hAnsi="Times New Roman" w:cs="Times New Roman"/>
          <w:sz w:val="24"/>
          <w:szCs w:val="24"/>
        </w:rPr>
        <w:br/>
        <w:t>Глава 2. СТРОИТЕЛЬСТВО НОВОЙ ЕВРОПЫ (7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Франция в период консульства и империи. 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Бонапарта. Поход в Россию. Крушение наполеоновской империи. Венский конгресс. Священный союз и европейский порядок. Решение Венского конгресса как основа новой системы международных отношений.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Англия в первой половине XIX в. Политическая борьба. Парламентская реформа 1832 г. Установление законченного парламентского режима. Чартистское движение. Англия — «мастерская мира». От чартизма к «почтительности». Внешняя политика Англии.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Франция: экономическая жизнь и политическое устройство после реставрации Бурбонов. Революции 1830 г. Кризис Июльской монархии. Выступления лионских ткачей. Революция 1848 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Борьба за объединение Германии. Вильгельм I и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Борьба за независимость и национальное объединение Италии. КамиллоКавур. Революционная деятельность Джузеппе Гарибальди. Джузеппе Мадзини. Национальное объединение Италии.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Франко-прусская война и Парижская коммуна. Третья республика во Франции. Завершение объединения Германии и провозглашение Германской империи. Парижская коммуна. Попытка реформ. Поражение коммуны.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3. СТРАНЫ ЗАПАДНОЙ ЕВРОПЫ НА РУБЕЖЕ XIX—XX вв. (5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Германская империя. 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 II — «человек больших неожиданностей». От «нового курса» к «мировой политике». Борьба за «место под солнцем». Подготовка к войне.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Создание Британской империи. Английский парламент. Черты гражданского общества. Бенджамин Дизраэли и вторая избирательная реформа 1867 г. Пора реформ. Особенности экономического развития Великобритании. Ирландский вопрос. Рождение лейбористской партии. Джеймс Рамсей Макдональд. Реформы во имя классового мира. Дэвид Ллойд Джордж.Внешняя политика. Колониальные захваты.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Третья республика во Франции. Особенности экономического развития. От свободной конкуренции к монополистическому капитализму. Усиленный вывоз капитала. Особенности политического развития. Демократические реформы. Франция — первое светское государство среди европейских государств. Коррупция государственного аппарата. «Дело Дрейфуса». Движения протеста. Создание колониальной империи. Реваншизм и подготовка к войне.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Италия: время реформ и колониальных захватов. 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Джованни Джолитти. Внешняя политика. Колониальные войны.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Австро-Венгрия. «Лоскутная империя». Развитие национальных культур и самосознания народа. «Национальное возрождение» славянских народов Австрийской империи. «Весна народов» в империи Габсбургов. Политическое устройство Австро-Венгрии. Национальный вопрос. Начало промышленной революции. Внешняя политика.</w:t>
      </w:r>
      <w:r w:rsidRPr="003470FE">
        <w:rPr>
          <w:rFonts w:ascii="Times New Roman" w:hAnsi="Times New Roman" w:cs="Times New Roman"/>
          <w:sz w:val="24"/>
          <w:szCs w:val="24"/>
        </w:rPr>
        <w:br/>
        <w:t> Глава 4. ДВЕ АМЕРИКИ (3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США в XIX в. Увеличение территории США. «Земельная лихорадка». Особенности промышленного переворота и экономическое развитие в первой половине XIX в. Сайрус Маккормик. Идеал американского общества — фермер, «человек, у которого нет хозяина». Плантационное хозяйство на Юге. Положение негров-рабов. Движения протеста. Аболиционизм. Восстание Джона Брауна.Нарастание конфликта между Севером и Югом. Авраам Линкольн — президент, сохранивший целостность государства. Мятеж Юга. Гражданская война. Отмена рабства. Закон о гомстедах. Победа северян.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США в период монополистического капитализма. Экономическое развитие после гражданской войны. «Фермер чувствует себя покинутым». Господство трестов. Президентская республика. Структура американского общества. Нерешенные социальные проблемы. Американская федерация труда. «Прогрессивная эра». Теодор Рузвельт и политика реформ. «Доктрина Монро». Агрессивная внешняя политика США.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Латинская Америка. Основные колониальные владения. Национально-освободительная борьба народов Латинской Америки. Симон Боливар. Образование и развитие независимых государств. «Век каудильо». Экономическое развитие. «Латиноамериканский плавильный котел».</w:t>
      </w:r>
      <w:r w:rsidRPr="003470FE">
        <w:rPr>
          <w:rFonts w:ascii="Times New Roman" w:hAnsi="Times New Roman" w:cs="Times New Roman"/>
          <w:sz w:val="24"/>
          <w:szCs w:val="24"/>
        </w:rPr>
        <w:br/>
        <w:t>Глава 5. ТРАДИЦИОННЫЕ ОБЩЕСТВА В XIX в.: НОВЫЙ ЭТАП КОЛОНИАЛИЗМА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Япония. Кризис традиционализма. Насильственное «открытие» Японии европейскими державами. Революция Мэйдзи. Эпоха модернизации. Первые реформы. Новые черты экономического развития. Политическое устройство. Изменения в образе жизни общества. Поворот к национализму. Колониальная политика.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Китай. Насильственное «открытие» Китая. Движение тайпинов — попытка воплотить утопию в жизнь. Раздел Китая на сферы влияния. Курс на модернизацию страны не состоялся. Восстание 1899—1900 гг. Превращение Китая в полуколонию индустриальных держав.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Индия. 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Индийский национальный конгресс: «умеренные» и «крайние». БалгангадхарТилак.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Африка. 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Эфиопии за независимость. Особенность колонизации Южной Африки. Создание ЮАС. Европейская колонизация Африки. Восстания гереро и готтентотов.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6. МЕЖДУНАРОДНЫЕ ОТНОШЕНИЯ В КОНЦЕ XIX — НАЧАЛЕ XX в.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Международные отношения: дипломатия или войны? Отсутствие системы европейского равновесия в XIX в. Начало распада Османской империи.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Политическая карта мира к началу XX в. Нарастание противоречий между великими державами и основные узлы противоречий. Тройственный союз. Франко-русский союз. Англо-германское соперничество. Антанта. Первые империалистические войны. Балканские войны. Образование Болгарского государства. Независимость Сербии, Черногории и Румынии. Балканские войны — пролог Первой мировой войны.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Пацифистское движение. Второй интернационал против войн и политики гонки вооружений. Итоговое повторение «История Нового времени. 1800 – 1900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 (1 ч.)</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ИСТОРИЯ РОССИИ В XIX 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(1ч) У истоков российской модернизации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1. Россия в эпоху преобразований Петра I (13 ч.) Россия и Европа в конце XVII в. Предпосылки Петровских реформ. Начало правления Петра I. Великая Северная война 1700—1721 гг. Реформы управления Петра I. Экономическая политика Петра I. Российское общество в Петровскую эпоху. Церковная реформа. Положение традиционных конфессий. Социальные и национальные движения. Оппозиция реформам. Перемены в культуре России в годы Петровских реформ. Повседневная жизнь и быт при Петре I. Значение петровских преобразований в истории страны.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2. Россия при наследниках Петра I: эпоха дворцовых переворотов.(5 ч.) Эпоха дворцовых переворотов (1725—1762). Внутренняя политика и экономика России в 1725—1762 гг. Внешняя политика России в 1725—1762 гг. Национальная и религиозная политика в 1725—1762 гг.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3. Российская империя при Екатерине II. (9 ч.) Россия в системе международных отношений. Внутренняя политика Екатерины II. Экономическое развитие России при Екатерине II. Социальная структура российского общества второй половины XVIII в. Восстание под предводительством Е. И. Пугачёва. Народы России. Религиозная и национальная политика Екатерины II. Внешняя политика Екатерины II. Начало освоения Новороссии и Крыма.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4. Россия при Павле I. (2 ч.) Внутренняя политика Павла I. Внешняя политика Павла I.</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5. Культурное пространство Российской империи в XVIII в. (9 ч.) Общественная мысль, публицистика, литература. Образование в России в XVIII в. Российская наука и техника в XVIII в. Русская архитектура XVIII в. Живопись и скульптура. Музыкальное и театральное искусство. Народы России в XVIII в. Перемены в повседневной жизни российских сословий.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 (1 ч.)</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История России. Новейшая история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  68 часов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Россия в 19 веке.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1. Россия в первой четверти 19 века. (9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Внутренняя политика Александра 1 в1801-1806 гг. Внутренняя политика в 1801—1806 гг. Переворот 11 марта 1801 г. и первые преобразования. Александр 1 и его окружение. Проект Ф. Лагарпа. Создание министерств. Негласный комитет. Указ о «вольных хлебопашцах». Реформа народного просвещения. Аграрная реформа в Прибалтике.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в международных отношениях начала 19 века. Внешняя политика в 1801—1812 гг. Международное положение России в начале века. Основные цели и направления внешней политики. Россия в третьей и четвёртой антифранцузских коалициях. Войны России с Турцией и Ираном. Расширение российского присутствия на Кавказе. Тильзитский мир 1807 г. и его последствия. Присоединение к России Финляндии. Разрыв русско-французского союза.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Реформаторская деятельность М.М. Сперанского. Личность реформатора. «Введение к уложению государственных законов». Учреждение Государственного совета. Экономические реформы. Причины свёртывания либеральных реформ. Отставка Сперанского: причины и последствия.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Отечественная война 1812 года. Начало войны. Планы и силы сторон. Смоленское сражение. Назначение М. И. Кутузова главнокомандующим. Бородинское сражение и его значение. Тарутинский манёвр. Патриотический подъём народа. Герои войны (М. И. Кутузов, П. И. Багратион. Н. Н. Раевский, Д. В. Давыдов и др.). Партизанское движение. Гибель «великой армии» Наполеона. Освобождение России от захватчиков. Причины победы России в Отечественной войне. Влияние войны 1812 г. на общественную мысль и национальное самосознание. Народная память о войне 1812 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Заграничный поход русской армии. Внешняя политика в 1813-1825 гг. Заграничные походы русской армии. Внешняя политика России в 1813—1825 гг. Начало Заграничных походов, их цена. «Битва народов» под Лейпцигом. Разгром Наполеона. Россия на Венском конгрессе. Роль и место России в Священном союзе. Восточный вопрос во внешней политике Александра 1. Россия и Америка. Россия — мировая держава.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Внутренняя политика Александра 1в 1815-1825 гг. Внутренняя политика в 1814—1825 гг. Причины изменения внутриполитического курса Александра 1. Польская конституция. «Уставная грамота Российской империи» Н. Н. Новосильцева. Усиление политической реакции в начале 1820-х гг. основные итоги внутренней политики Александра1.</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Социально-экономическое развитие после Отечественной войны 1812 года.Экономический 1812—1815 гг. Аграрный проект А. А. Аракчеева. Проект крестьянской реформы д. А. Гурьева. Развитие промышленности и торговли.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Общественное движение при Александре 1. Союз спасения. Союз благоденствия. Южное и Северное общества. Программные проекты П. И. Пестеля и Н. М. Муравьева. Власть и общественные движения.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Династический кризис 1825 года. Выступление декабристов. Смерть Александра 1 и династический кризис. Восстание 14 декабря 1825 г. и его значение. Восстание Черниговского полка на Украине. Историческое значение и последствия восстания декабристов.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Российская империя в 1825—1855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2. Россия во второй четверти 19 века. (8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Внутренняя политика Николая 1. Укрепление роли государственного аппарата. Усиление социальной базы самодержавия. Попытки решения крестьянского вопроса. Ужесточение контроля над обществом (полицейский надзор, цензура).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Централизация, бюрократизация государственного управления. Свод законов Российской империи. Русская православная церковь и государство. Усиление борьбы с революционными настроениями. 111 отделение царской канцелярии.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Социально-экономическое развитие в 1820-1850-е гг. Социально-экономическое развитие. Противоречия хозяйственного развития. Кризис феодально-крепостнической системы. Начало промышленного переворота, его Экономические и социальные последствия. Первые железные дороги. Новые явления в промышленности, сельском хозяйстве и торговле.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Финансовая реформа Е. Ф. Канкрина. Крестьянский вопрос. Реформа управления государственными крестьянами П. Д. Киселёва. Рост городов.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Общественное движение в годы правления Николая 1. Особенности общественного движения 1830—1850-Х гг. Консервативное движение. Теория официальной народности (С. С. Уваров). Оппозиционная общественная мысль. Либеральное движение Западники (Т. Н. Грановский, С.М. Соловьев, К.Д. Кавелин)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Славянофилы (И. С. и К. С. Аксаковы, И. В. и П. В. Киреевские, А. С. Хомяков, Ю. Ф. Самарин). Революционно- социалистические течения (А. И. Герцен, Н. П. Огарёв, В. Г. Белинский). Петрашевцы. Теория «общинного социализма.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Внешняя политика во второй четверти 19 века. Внешняя политика во второй четверти ХIХ в. Участие России в подавлении революционных движений в европейских странах. Русско-иранская война 1826—1828 гг. Русско-турецкая война 1828—1829 гг. Обострение русско-английских противоречий. Россия и Центральная Азия.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Крымская война 1853-1856 гг. Крымская война 1853— 1856 гг. Обострение Восточного вопроса. Цели, силы и планы сторон. Основные этапы войны. Оборона Севастополя. П. С. Нахимов. В. А. Корнилов. В. И. Истомин. Кавказский фронт. Парижский мир 1856 г. Итоги ВОЙНЫ.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Образование и наука. Развитие образования, его сословный характер. Научные открытия. Открытия в биологии И. А. Двигубского, И. Е. Дядьковского, К. М. Бэра. Н. И. Пирогов и развитие военно-полевой хирургии. Пулковская обсерватория. Математические открытия М. В. Остроградского и Н. Развитие образования, его сословный характер. Научные открытия. Открытия в биологии И. А. Двигубского, И. Е. Дядьковского, К. М. Бэра. Н. И. Пирогов и развитие военно-полевой хирургии. Пулковская обсерватория. Математические открытия М. В. Остроградского и Н. И. Лобачевского. Вклад в развитие физики Б. С. Якоби и Э. Х. Ленца. А. А. Воскресенский, Н. Н. Зинин и развитие органической химии.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Русские первооткрыватели и путешественники. Русские первооткрыватели и путешественники. Кругосветные экспедиции И. Ф. Крузенштерна и Ю. Ф. Лисянского, Ф. Ф. Беллинсгаузена и М. П. Лазарева. Открытие Антарктиды. дальневосточные экспедиции Г. И. Невельского и Е. В. Путятина. Русское географическое общество. Национальные корни отечественной культуры и западные влияния.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Художественная культура. Особенности и основные стили в художественной культуре (романтизм, классицизм, реализм).Литература. В. А. Жуковский. К. Ф. Рылеев. А. И. Одоевский. Золотой век русской поэзии. А. С. Пушкин. М. Ю. Лермонтов. Критический реализм. Н. В. Гоголь. И. С. Тургенев. Д. В. Григорович, драматургические произведения А. Н. Островского. Театр. П. С. Мочалов. М. С. Щепкин. А. Е. Мартынов. Музыка. Становление русской национальной музыкальной школы. А. Е. Варламов. А. А. Алябьев. М. И. Глинка. А. С. Даргомыжский. Живопись. К. П. Брюллов. О. А. Кипренский. В. А. Тропинин. А. А. Иванов. П. А. Федотов. А. Г. Венецианов. Архитектура. Русский ампир. Ансамблевая застройка городов, А. Д. Захаров (здание Адмиралтейства). А. Н. Воронихин Казанский собор). К. И. Росси (Русский музей, ансамбль Дворцовой площади). О. И. Бове (Триумфальные ворота в Москве, реконструкции Театральной и Красной площадей). Русско-византийский стиль. К. А. Тон (храм Христа Спасителя, Большой Кремлевский дворец, Оружейная палата). Культура народов Российской империи и её вклад в мировую культуру. Взаимное обогащение культур.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3. Россия в эпоху Великих реформ. (7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Отмена крепостного права в России. Необходимость и предпосылки реформ. Социально-экономическое развитие страны к началу 60-х гг. ХIХ в. Настроения в обществе. Личность Александра II. Начало правления Александра II. Смягчение политического режима. Либералы, радикалы, консерваторы: планы и проекты переустройства России. Отмена крепостного права. Предпосылки и причины отмены крепостного права. Подготовка крестьянской реформы. Великий князь Константин Николаевич. Основные положения Крестьянской реформы 1861 г. Значение отмены крепостного права.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Реформы местного самоуправления и суда. Создание местного самоуправления. Судебная реформа. Военные реформы. Реформы в области просвещения. Цензурные правила. Значение реформ. Незавершенность реформ. Борьба консервативной и либеральной группировок в правительстве на рубеже 70—80-х гг. ХIХ в. «конституция» М. Т. Лорис-Меликова. Итоги и последствия реформ 1860— 1870-х гг. Национальный вопрос в царствование Александра II. .Польское восстание 1863 г. Рост национального самосознания на Украине и в Белоруссии. Усиление русификаторской политики. Расширение автономии Финляндии. Еврейский вопрос. «культурническая русификация» народов Поволжья.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Реформы в области образования и военного дела. Национальный вопрос в царствование Александра II. .Польское восстание 1863 г. Рост национального самосознания на Украине и в Белоруссии. Усиление русификаторской политики. Расширение автономии Финляндии. Еврейский вопрос. «культурническая русификация» народов Поволжья.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Претворение реформ в жизнь. . Необходимость и предпосылки реформ. Социально-экономическое развитие страны к началу 60-х гг. ХIХ в. Настроения в обществе. Личность Александра II. Начало правления Александра II. Смягчение политического режима. Либералы, радикалы, консерваторы: планы и проекты переустройства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Социально-экономическое развитие после отмены крепостного права. Перестройка сельскохозяйственного промышленного производства, развитие торговли. Реорганизация финансово-кредитной системы. «Железнодорожная горячка». Завершение промышленного переворота, его последствия. Начало индустриализации. Формирование буржуазии. Рост пролетариата.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Общественное движение: либералы и консерваторы. Особенности российского либерализма середины 50-х — начала 60-х гг. ХIХ в. Тверской адрес 1862 г. Разногласия в либеральном движении. Земский конституционализм. Консерваторы и реформы. М. Н. Катков. Причины роста революционного движения в пореформенный период. Н. Г. Чернышевский. Теоретики революционно народничества: М. А. Бакунин, П. Л. Лавров, П. Н. Ткачёв. Народнические организации второй половины 1860-х — начала 1870-х гг. С. Г. Нечаев и «нечаевщина. «Хождение в народ», «Земля и воля». Первые рабочие организации. Раскол «Земли и воли». «Народная воля». Убийство Александра II и его последствия.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Зарождение революционного народничества. Народнические организации второй половины 1860-х — начала 1870-х гг. С. Г. Нечаев и «нечаевщина. «Хождение в народ», «Земля и воля». Первые рабочие организации. Раскол «Земли и воли». «Народная воля». Убийство Александра II и его последствия.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Революционное народничество второй половины 1860-х-начала 1880-х гг.Народнические организации второй половины 1860-х — начала 1870-х гг. С. Г. Нечаев и «нечаевщина. «Хождение в народ», «Земля и воля». Первые рабочие организации. Раскол «Земли и воли». «Народная воля». Убийство Александра II и его последствия.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Внешняя политика Александра 2. Основные направления внешней политики России в 1860—1870-х гг. А. М. Горчаков. Европейская политика России. Завершение Кавказской войны. Политика России в средней Азии. Дальневосточная политика. Продажа Аляски.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Русско-турецкая война 1877-1878 гг. причины, ход военных действий, итоги. М. Д. Скобелев. И. В. Гурко. Роль России в освобождении балканских народов от османского ига.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4. Россия в 1880-1890-е гг. (6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Начало царствования Александра 3. Личность Александра III . Начало нового царствования. К. П. Победоносцев. Попытки решения крестьянского вопроса. Начало рабочего законодательства. Усиление репрессивной политики. Политика в области просвещения и печати. Укрепление позиций дворянства. Наступление на местное самоуправление. Национальная и религиозная политика Александра III.</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Консервативная корректировка реформ предыдущего царствования. Начало рабочего законодательства. Усиление репрессивной политики. Политика в области просвещения и печати. Укрепление позиций дворянства. Наступление на местное самоуправление. Национальная и религиозная политика Александра III.</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Экономическое развитие в годы правления Александра 3. Общая характеристика экономической политики Александра III. деятельность Н. Х. Бунге. Экономическая политика И. А. Вышнеградского. Начало государственной деятельности С. Ю. Витте. Золотое десятилетие русской промышленности. Состояние сельского хозяйства.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Положение основных слоев общества. Социальная структура пореформенного общества. Размывание дворянского сословия. Дворянское предпринимательство. Социальный облик российской буржуазии. Меценатство и благотворительность. Положение и роль духовенства. Разночинная интеллигенция. Крестьянская община. Усиление процесса расслоения русского крестьянства. Изменения в образе жизни пореформенного крестьянства. Казачество. Особенности российского пролетариата.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Общественное движение в 1880-1890-е гг. Кризис революционного народничества. Изменения в либеральном движении. Усиление позиций консерваторов. Распространение марксизма в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Внешняя политика Александра 3. Приоритеты и основные направления внешней политики Александра III. Ослабление российского влияния на Балканах. Поиск союзников в Европе. Сближение России и Франции. Азиатская политика России. Политика России на Дальнем Востоке. Россия в международных отношениях конца ХIХ 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Просвещение и наука во второй половине 19 века. Расцвет российской демократической культуры. Просвещение во второй половине ХIХ в. Школьная реформа. Развитие естественных и общественных наук (А. Г. Столетов, д. И. Менделеев, И. М. Сеченов). Географы и путешественники. Сельскохозяйственная наука. Историческая наука. Расширение издательского дела.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Литература и изобразительное искусство.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Критический реализм в литературе (Н. А. Некрасов, II, С. Тургенев, Л. Н. Толстой, Ф.М. Достоевский). Развитие российской журналистки революционно-демократическая литература. Русское искусство.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Архитектура, музыка, театр, народное творчество.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Общественно-политическое значение деятельности передвижников. Могучая кучка и П. И. Чайковский, их значение для развития русской и зарубежной музыки. Русская опера. Мировое значение русской музыки. Успехи музыкального образования. Русский драматический театр и его значение в развитии культуры и общественной жизни. Развитие и взаимовлияние культур народов России. Роль русской культуры в развитии мировой культуры.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Быт: новые черты в жизни города и деревни.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Глава 5. Россия в начале 20 века. (8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и мир на рубеже 19-20 вв.: динамика и противоречия развития. Социально-экономическое развитие страны на рубеже 19-20 вв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Николай 2: начало правления. Политическое развитие страны 1 1894-1904 гг. Внешняя политика Николая 2. Русско-японская война 1904-1905 гг. Первая российская революция и политические реформы 1905-1907 гг. Социально-экономические П.А. Столыпина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Политическое развитие страны в 1907-1914 гг. Серебряный век русской культуры.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 (1 ч.)</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Всеобщая история. Новейшая история.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 а з д е л I. Новейшая история. Первая половина XX в. (13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1-2.Индустриальное общество в начале XX 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 в начале XX в. - предпосылки гло</w:t>
      </w:r>
      <w:r w:rsidRPr="003470FE">
        <w:rPr>
          <w:rFonts w:ascii="Times New Roman" w:hAnsi="Times New Roman" w:cs="Times New Roman"/>
          <w:sz w:val="24"/>
          <w:szCs w:val="24"/>
        </w:rPr>
        <w:softHyphen/>
        <w:t>бальных конфликтов. Новая индустриаль</w:t>
      </w:r>
      <w:r w:rsidRPr="003470FE">
        <w:rPr>
          <w:rFonts w:ascii="Times New Roman" w:hAnsi="Times New Roman" w:cs="Times New Roman"/>
          <w:sz w:val="24"/>
          <w:szCs w:val="24"/>
        </w:rPr>
        <w:softHyphen/>
        <w:t>ная эпоха, её основные характеристики. (Технические изобретения, изменившие жизнь людей в передовых странах Европы и США). Вторая промышленно-технологическая революция как основа важнейших перемен в экономическом развитии ведущих стран Европы и США Индустриальное обще</w:t>
      </w:r>
      <w:r w:rsidRPr="003470FE">
        <w:rPr>
          <w:rFonts w:ascii="Times New Roman" w:hAnsi="Times New Roman" w:cs="Times New Roman"/>
          <w:sz w:val="24"/>
          <w:szCs w:val="24"/>
        </w:rPr>
        <w:softHyphen/>
        <w:t>ство в начале XX в.: главные векторы истори</w:t>
      </w:r>
      <w:r w:rsidRPr="003470FE">
        <w:rPr>
          <w:rFonts w:ascii="Times New Roman" w:hAnsi="Times New Roman" w:cs="Times New Roman"/>
          <w:sz w:val="24"/>
          <w:szCs w:val="24"/>
        </w:rPr>
        <w:softHyphen/>
        <w:t>ческого развития и черты социальной жизни. Страны мира в новую индустриальную эпоху: лидеры и догоняющие. Особенности модер</w:t>
      </w:r>
      <w:r w:rsidRPr="003470FE">
        <w:rPr>
          <w:rFonts w:ascii="Times New Roman" w:hAnsi="Times New Roman" w:cs="Times New Roman"/>
          <w:sz w:val="24"/>
          <w:szCs w:val="24"/>
        </w:rPr>
        <w:softHyphen/>
        <w:t>низации в начале XX в. Усиление регулирую</w:t>
      </w:r>
      <w:r w:rsidRPr="003470FE">
        <w:rPr>
          <w:rFonts w:ascii="Times New Roman" w:hAnsi="Times New Roman" w:cs="Times New Roman"/>
          <w:sz w:val="24"/>
          <w:szCs w:val="24"/>
        </w:rPr>
        <w:softHyphen/>
        <w:t>щей роли государства в экономике. Причины и формы вмешательства государства в эконо</w:t>
      </w:r>
      <w:r w:rsidRPr="003470FE">
        <w:rPr>
          <w:rFonts w:ascii="Times New Roman" w:hAnsi="Times New Roman" w:cs="Times New Roman"/>
          <w:sz w:val="24"/>
          <w:szCs w:val="24"/>
        </w:rPr>
        <w:softHyphen/>
        <w:t>мическую жизнь в начале XX в. Социальный реформизм как один из основных элемен</w:t>
      </w:r>
      <w:r w:rsidRPr="003470FE">
        <w:rPr>
          <w:rFonts w:ascii="Times New Roman" w:hAnsi="Times New Roman" w:cs="Times New Roman"/>
          <w:sz w:val="24"/>
          <w:szCs w:val="24"/>
        </w:rPr>
        <w:softHyphen/>
        <w:t>тов государственной политики индустриаль</w:t>
      </w:r>
      <w:r w:rsidRPr="003470FE">
        <w:rPr>
          <w:rFonts w:ascii="Times New Roman" w:hAnsi="Times New Roman" w:cs="Times New Roman"/>
          <w:sz w:val="24"/>
          <w:szCs w:val="24"/>
        </w:rPr>
        <w:softHyphen/>
        <w:t>но развитых стран. Социальные реформы и милита</w:t>
      </w:r>
      <w:r w:rsidRPr="003470FE">
        <w:rPr>
          <w:rFonts w:ascii="Times New Roman" w:hAnsi="Times New Roman" w:cs="Times New Roman"/>
          <w:sz w:val="24"/>
          <w:szCs w:val="24"/>
        </w:rPr>
        <w:softHyphen/>
        <w:t>ризация как два альтернативных пути реали</w:t>
      </w:r>
      <w:r w:rsidRPr="003470FE">
        <w:rPr>
          <w:rFonts w:ascii="Times New Roman" w:hAnsi="Times New Roman" w:cs="Times New Roman"/>
          <w:sz w:val="24"/>
          <w:szCs w:val="24"/>
        </w:rPr>
        <w:softHyphen/>
        <w:t>зации накопленного передовыми странами экономического потенциала в первой трети XX в. [Быт и образ жизни европейцев и севе</w:t>
      </w:r>
      <w:r w:rsidRPr="003470FE">
        <w:rPr>
          <w:rFonts w:ascii="Times New Roman" w:hAnsi="Times New Roman" w:cs="Times New Roman"/>
          <w:sz w:val="24"/>
          <w:szCs w:val="24"/>
        </w:rPr>
        <w:softHyphen/>
        <w:t>роамериканцев в условиях начала массового промышленного производства.]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Становление индустри</w:t>
      </w:r>
      <w:r w:rsidRPr="003470FE">
        <w:rPr>
          <w:rFonts w:ascii="Times New Roman" w:hAnsi="Times New Roman" w:cs="Times New Roman"/>
          <w:sz w:val="24"/>
          <w:szCs w:val="24"/>
        </w:rPr>
        <w:softHyphen/>
        <w:t>ального общества в странах Европы и США в XIX в. Особенности социально-экономического разви</w:t>
      </w:r>
      <w:r w:rsidRPr="003470FE">
        <w:rPr>
          <w:rFonts w:ascii="Times New Roman" w:hAnsi="Times New Roman" w:cs="Times New Roman"/>
          <w:sz w:val="24"/>
          <w:szCs w:val="24"/>
        </w:rPr>
        <w:softHyphen/>
        <w:t>тия стран Европы и США в последней трети XIX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3.Политическое развитие в начале ХХ 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направления демократиза</w:t>
      </w:r>
      <w:r w:rsidRPr="003470FE">
        <w:rPr>
          <w:rFonts w:ascii="Times New Roman" w:hAnsi="Times New Roman" w:cs="Times New Roman"/>
          <w:sz w:val="24"/>
          <w:szCs w:val="24"/>
        </w:rPr>
        <w:softHyphen/>
        <w:t>ции социально-политической жизни в начале XX в. Политические партии и главные иде</w:t>
      </w:r>
      <w:r w:rsidRPr="003470FE">
        <w:rPr>
          <w:rFonts w:ascii="Times New Roman" w:hAnsi="Times New Roman" w:cs="Times New Roman"/>
          <w:sz w:val="24"/>
          <w:szCs w:val="24"/>
        </w:rPr>
        <w:softHyphen/>
        <w:t>ологические направления партийной борь</w:t>
      </w:r>
      <w:r w:rsidRPr="003470FE">
        <w:rPr>
          <w:rFonts w:ascii="Times New Roman" w:hAnsi="Times New Roman" w:cs="Times New Roman"/>
          <w:sz w:val="24"/>
          <w:szCs w:val="24"/>
        </w:rPr>
        <w:softHyphen/>
        <w:t>бы: консерватизм, либерализм, социа</w:t>
      </w:r>
      <w:r w:rsidRPr="003470FE">
        <w:rPr>
          <w:rFonts w:ascii="Times New Roman" w:hAnsi="Times New Roman" w:cs="Times New Roman"/>
          <w:sz w:val="24"/>
          <w:szCs w:val="24"/>
        </w:rPr>
        <w:softHyphen/>
        <w:t>лизм, марксизм.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«Новый империализм».Происхождение Первой мировой войны.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Главные причины и суть «нового импе</w:t>
      </w:r>
      <w:r w:rsidRPr="003470FE">
        <w:rPr>
          <w:rFonts w:ascii="Times New Roman" w:hAnsi="Times New Roman" w:cs="Times New Roman"/>
          <w:sz w:val="24"/>
          <w:szCs w:val="24"/>
        </w:rPr>
        <w:softHyphen/>
        <w:t>риализма». Завершение территориального раздела мира между главными колониаль</w:t>
      </w:r>
      <w:r w:rsidRPr="003470FE">
        <w:rPr>
          <w:rFonts w:ascii="Times New Roman" w:hAnsi="Times New Roman" w:cs="Times New Roman"/>
          <w:sz w:val="24"/>
          <w:szCs w:val="24"/>
        </w:rPr>
        <w:softHyphen/>
        <w:t>ными державами в начале XX в. и борьба за передел колоний и сфер влияния. Нараста</w:t>
      </w:r>
      <w:r w:rsidRPr="003470FE">
        <w:rPr>
          <w:rFonts w:ascii="Times New Roman" w:hAnsi="Times New Roman" w:cs="Times New Roman"/>
          <w:sz w:val="24"/>
          <w:szCs w:val="24"/>
        </w:rPr>
        <w:softHyphen/>
        <w:t>ние противоречий и образование новых во</w:t>
      </w:r>
      <w:r w:rsidRPr="003470FE">
        <w:rPr>
          <w:rFonts w:ascii="Times New Roman" w:hAnsi="Times New Roman" w:cs="Times New Roman"/>
          <w:sz w:val="24"/>
          <w:szCs w:val="24"/>
        </w:rPr>
        <w:softHyphen/>
        <w:t>енно-политических союзов. Раскол великих держав на два противоборствующих блока: Тройственный союз и Антанту. Гонка во</w:t>
      </w:r>
      <w:r w:rsidRPr="003470FE">
        <w:rPr>
          <w:rFonts w:ascii="Times New Roman" w:hAnsi="Times New Roman" w:cs="Times New Roman"/>
          <w:sz w:val="24"/>
          <w:szCs w:val="24"/>
        </w:rPr>
        <w:softHyphen/>
        <w:t>оружений. [Локальные конфликты конца XIX - начала XX в. как предвестники «Вели</w:t>
      </w:r>
      <w:r w:rsidRPr="003470FE">
        <w:rPr>
          <w:rFonts w:ascii="Times New Roman" w:hAnsi="Times New Roman" w:cs="Times New Roman"/>
          <w:sz w:val="24"/>
          <w:szCs w:val="24"/>
        </w:rPr>
        <w:softHyphen/>
        <w:t>кой войны».] Рост националистических на</w:t>
      </w:r>
      <w:r w:rsidRPr="003470FE">
        <w:rPr>
          <w:rFonts w:ascii="Times New Roman" w:hAnsi="Times New Roman" w:cs="Times New Roman"/>
          <w:sz w:val="24"/>
          <w:szCs w:val="24"/>
        </w:rPr>
        <w:softHyphen/>
        <w:t>строений в европейском обществе.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5-6.Первая мировая война.1914-1916 гг.Версальско-Вашингтонская система.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Июльский (1914) кризис, повод и причи</w:t>
      </w:r>
      <w:r w:rsidRPr="003470FE">
        <w:rPr>
          <w:rFonts w:ascii="Times New Roman" w:hAnsi="Times New Roman" w:cs="Times New Roman"/>
          <w:sz w:val="24"/>
          <w:szCs w:val="24"/>
        </w:rPr>
        <w:softHyphen/>
        <w:t>ны Первой мировой войны. (Гаврило Принцип.) Цели и планы участников. Харак</w:t>
      </w:r>
      <w:r w:rsidRPr="003470FE">
        <w:rPr>
          <w:rFonts w:ascii="Times New Roman" w:hAnsi="Times New Roman" w:cs="Times New Roman"/>
          <w:sz w:val="24"/>
          <w:szCs w:val="24"/>
        </w:rPr>
        <w:softHyphen/>
        <w:t>тер войны. Основные фронты, этапы и сра</w:t>
      </w:r>
      <w:r w:rsidRPr="003470FE">
        <w:rPr>
          <w:rFonts w:ascii="Times New Roman" w:hAnsi="Times New Roman" w:cs="Times New Roman"/>
          <w:sz w:val="24"/>
          <w:szCs w:val="24"/>
        </w:rPr>
        <w:softHyphen/>
        <w:t>жения Первой мировой войны. (Важнейшие битвы и военные операции 1914-1918 гг. на Западном фронте. Война на море. Диплома</w:t>
      </w:r>
      <w:r w:rsidRPr="003470FE">
        <w:rPr>
          <w:rFonts w:ascii="Times New Roman" w:hAnsi="Times New Roman" w:cs="Times New Roman"/>
          <w:sz w:val="24"/>
          <w:szCs w:val="24"/>
        </w:rPr>
        <w:softHyphen/>
        <w:t>тия в ходе войны.) Изменение состава участ</w:t>
      </w:r>
      <w:r w:rsidRPr="003470FE">
        <w:rPr>
          <w:rFonts w:ascii="Times New Roman" w:hAnsi="Times New Roman" w:cs="Times New Roman"/>
          <w:sz w:val="24"/>
          <w:szCs w:val="24"/>
        </w:rPr>
        <w:softHyphen/>
        <w:t>ников двух противоборствующих коалиций: Четверного союза и Антанты. Человек и об</w:t>
      </w:r>
      <w:r w:rsidRPr="003470FE">
        <w:rPr>
          <w:rFonts w:ascii="Times New Roman" w:hAnsi="Times New Roman" w:cs="Times New Roman"/>
          <w:sz w:val="24"/>
          <w:szCs w:val="24"/>
        </w:rPr>
        <w:softHyphen/>
        <w:t>щество в условиях войны.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Итоги войны. Мас</w:t>
      </w:r>
      <w:r w:rsidRPr="003470FE">
        <w:rPr>
          <w:rFonts w:ascii="Times New Roman" w:hAnsi="Times New Roman" w:cs="Times New Roman"/>
          <w:sz w:val="24"/>
          <w:szCs w:val="24"/>
        </w:rPr>
        <w:softHyphen/>
        <w:t>штабы человеческих потерь, социальных потрясений и разрушений: Первая мировая война как самая кровавая и разрушительная за всю историю человечества.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Парижская мирная конференция (1919): надежды и планы участников. Программа «14 пунктов» В.Вильсона как проект после</w:t>
      </w:r>
      <w:r w:rsidRPr="003470FE">
        <w:rPr>
          <w:rFonts w:ascii="Times New Roman" w:hAnsi="Times New Roman" w:cs="Times New Roman"/>
          <w:sz w:val="24"/>
          <w:szCs w:val="24"/>
        </w:rPr>
        <w:softHyphen/>
        <w:t>военного мирного урегулирования. Новая карта Европы по Версальскому мирному до</w:t>
      </w:r>
      <w:r w:rsidRPr="003470FE">
        <w:rPr>
          <w:rFonts w:ascii="Times New Roman" w:hAnsi="Times New Roman" w:cs="Times New Roman"/>
          <w:sz w:val="24"/>
          <w:szCs w:val="24"/>
        </w:rPr>
        <w:softHyphen/>
        <w:t>говору. Идея Лиги наций как га</w:t>
      </w:r>
      <w:r w:rsidRPr="003470FE">
        <w:rPr>
          <w:rFonts w:ascii="Times New Roman" w:hAnsi="Times New Roman" w:cs="Times New Roman"/>
          <w:sz w:val="24"/>
          <w:szCs w:val="24"/>
        </w:rPr>
        <w:softHyphen/>
        <w:t>ранта сохранения мира и разоружения.Ус</w:t>
      </w:r>
      <w:r w:rsidRPr="003470FE">
        <w:rPr>
          <w:rFonts w:ascii="Times New Roman" w:hAnsi="Times New Roman" w:cs="Times New Roman"/>
          <w:sz w:val="24"/>
          <w:szCs w:val="24"/>
        </w:rPr>
        <w:softHyphen/>
        <w:t>тав Лиги наций, Вашингтонская конферен</w:t>
      </w:r>
      <w:r w:rsidRPr="003470FE">
        <w:rPr>
          <w:rFonts w:ascii="Times New Roman" w:hAnsi="Times New Roman" w:cs="Times New Roman"/>
          <w:sz w:val="24"/>
          <w:szCs w:val="24"/>
        </w:rPr>
        <w:softHyphen/>
        <w:t>ция (1921-1922), договоры колониальных держав.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Оформление Версальско-Вашингтонской системы послевоенного мира и её противоречия. Новое соотноше</w:t>
      </w:r>
      <w:r w:rsidRPr="003470FE">
        <w:rPr>
          <w:rFonts w:ascii="Times New Roman" w:hAnsi="Times New Roman" w:cs="Times New Roman"/>
          <w:sz w:val="24"/>
          <w:szCs w:val="24"/>
        </w:rPr>
        <w:softHyphen/>
        <w:t>ние сил между великими державами. Причи</w:t>
      </w:r>
      <w:r w:rsidRPr="003470FE">
        <w:rPr>
          <w:rFonts w:ascii="Times New Roman" w:hAnsi="Times New Roman" w:cs="Times New Roman"/>
          <w:sz w:val="24"/>
          <w:szCs w:val="24"/>
        </w:rPr>
        <w:softHyphen/>
        <w:t>ны неустойчивости новой системы между</w:t>
      </w:r>
      <w:r w:rsidRPr="003470FE">
        <w:rPr>
          <w:rFonts w:ascii="Times New Roman" w:hAnsi="Times New Roman" w:cs="Times New Roman"/>
          <w:sz w:val="24"/>
          <w:szCs w:val="24"/>
        </w:rPr>
        <w:softHyphen/>
        <w:t>народных отношений.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7.Последствия войны: революция и распад империй.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Социальные последствия Первой миро</w:t>
      </w:r>
      <w:r w:rsidRPr="003470FE">
        <w:rPr>
          <w:rFonts w:ascii="Times New Roman" w:hAnsi="Times New Roman" w:cs="Times New Roman"/>
          <w:sz w:val="24"/>
          <w:szCs w:val="24"/>
        </w:rPr>
        <w:softHyphen/>
        <w:t>вой войны. («Потерянное поколение».) Фор</w:t>
      </w:r>
      <w:r w:rsidRPr="003470FE">
        <w:rPr>
          <w:rFonts w:ascii="Times New Roman" w:hAnsi="Times New Roman" w:cs="Times New Roman"/>
          <w:sz w:val="24"/>
          <w:szCs w:val="24"/>
        </w:rPr>
        <w:softHyphen/>
        <w:t>мирование массового общества. Демокра</w:t>
      </w:r>
      <w:r w:rsidRPr="003470FE">
        <w:rPr>
          <w:rFonts w:ascii="Times New Roman" w:hAnsi="Times New Roman" w:cs="Times New Roman"/>
          <w:sz w:val="24"/>
          <w:szCs w:val="24"/>
        </w:rPr>
        <w:softHyphen/>
        <w:t>тизация общественной жизни (всеобщее из</w:t>
      </w:r>
      <w:r w:rsidRPr="003470FE">
        <w:rPr>
          <w:rFonts w:ascii="Times New Roman" w:hAnsi="Times New Roman" w:cs="Times New Roman"/>
          <w:sz w:val="24"/>
          <w:szCs w:val="24"/>
        </w:rPr>
        <w:softHyphen/>
        <w:t>бирательное право). Участие широких масс в политике как развитие демократии и как уг</w:t>
      </w:r>
      <w:r w:rsidRPr="003470FE">
        <w:rPr>
          <w:rFonts w:ascii="Times New Roman" w:hAnsi="Times New Roman" w:cs="Times New Roman"/>
          <w:sz w:val="24"/>
          <w:szCs w:val="24"/>
        </w:rPr>
        <w:softHyphen/>
        <w:t>роза вовлечения масс в реакционные, сти</w:t>
      </w:r>
      <w:r w:rsidRPr="003470FE">
        <w:rPr>
          <w:rFonts w:ascii="Times New Roman" w:hAnsi="Times New Roman" w:cs="Times New Roman"/>
          <w:sz w:val="24"/>
          <w:szCs w:val="24"/>
        </w:rPr>
        <w:softHyphen/>
        <w:t>хийные движения. Изменения в расстановке политических сил в странах Европы. Новая роль социал-демократии в политической си</w:t>
      </w:r>
      <w:r w:rsidRPr="003470FE">
        <w:rPr>
          <w:rFonts w:ascii="Times New Roman" w:hAnsi="Times New Roman" w:cs="Times New Roman"/>
          <w:sz w:val="24"/>
          <w:szCs w:val="24"/>
        </w:rPr>
        <w:softHyphen/>
        <w:t>стеме. Рабочие и социал-демократические партии - путь от оппозиции до формирова</w:t>
      </w:r>
      <w:r w:rsidRPr="003470FE">
        <w:rPr>
          <w:rFonts w:ascii="Times New Roman" w:hAnsi="Times New Roman" w:cs="Times New Roman"/>
          <w:sz w:val="24"/>
          <w:szCs w:val="24"/>
        </w:rPr>
        <w:softHyphen/>
        <w:t>ния правительств. Раскол в рабочем и соци</w:t>
      </w:r>
      <w:r w:rsidRPr="003470FE">
        <w:rPr>
          <w:rFonts w:ascii="Times New Roman" w:hAnsi="Times New Roman" w:cs="Times New Roman"/>
          <w:sz w:val="24"/>
          <w:szCs w:val="24"/>
        </w:rPr>
        <w:softHyphen/>
        <w:t>алистическом движениях: образование леворадикальных сил - коммунистичес</w:t>
      </w:r>
      <w:r w:rsidRPr="003470FE">
        <w:rPr>
          <w:rFonts w:ascii="Times New Roman" w:hAnsi="Times New Roman" w:cs="Times New Roman"/>
          <w:sz w:val="24"/>
          <w:szCs w:val="24"/>
        </w:rPr>
        <w:softHyphen/>
        <w:t>ких партий. Создание Коммунистического Интернационала (1919) и его роль в между</w:t>
      </w:r>
      <w:r w:rsidRPr="003470FE">
        <w:rPr>
          <w:rFonts w:ascii="Times New Roman" w:hAnsi="Times New Roman" w:cs="Times New Roman"/>
          <w:sz w:val="24"/>
          <w:szCs w:val="24"/>
        </w:rPr>
        <w:softHyphen/>
        <w:t>народной политике в 1920-е гг. Активизация праворадикальных сил - образование и расширение влияния фашистских пар</w:t>
      </w:r>
      <w:r w:rsidRPr="003470FE">
        <w:rPr>
          <w:rFonts w:ascii="Times New Roman" w:hAnsi="Times New Roman" w:cs="Times New Roman"/>
          <w:sz w:val="24"/>
          <w:szCs w:val="24"/>
        </w:rPr>
        <w:softHyphen/>
        <w:t>тий. Революции, распад империй и образо</w:t>
      </w:r>
      <w:r w:rsidRPr="003470FE">
        <w:rPr>
          <w:rFonts w:ascii="Times New Roman" w:hAnsi="Times New Roman" w:cs="Times New Roman"/>
          <w:sz w:val="24"/>
          <w:szCs w:val="24"/>
        </w:rPr>
        <w:softHyphen/>
        <w:t>вание новых государств как политический результат Первой мировой войны. Револю</w:t>
      </w:r>
      <w:r w:rsidRPr="003470FE">
        <w:rPr>
          <w:rFonts w:ascii="Times New Roman" w:hAnsi="Times New Roman" w:cs="Times New Roman"/>
          <w:sz w:val="24"/>
          <w:szCs w:val="24"/>
        </w:rPr>
        <w:softHyphen/>
        <w:t>ции в Германии, Австрии и Венгрии общее и особенное. Международная роль Октябрь</w:t>
      </w:r>
      <w:r w:rsidRPr="003470FE">
        <w:rPr>
          <w:rFonts w:ascii="Times New Roman" w:hAnsi="Times New Roman" w:cs="Times New Roman"/>
          <w:sz w:val="24"/>
          <w:szCs w:val="24"/>
        </w:rPr>
        <w:softHyphen/>
        <w:t>ской (1917) революции.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8.Капиталистический мир в 1920-е гг.США и страны Европы.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международных отношений в 1920-е гг. Генуэзская (1922) международная конференция. Советско-германские перего</w:t>
      </w:r>
      <w:r w:rsidRPr="003470FE">
        <w:rPr>
          <w:rFonts w:ascii="Times New Roman" w:hAnsi="Times New Roman" w:cs="Times New Roman"/>
          <w:sz w:val="24"/>
          <w:szCs w:val="24"/>
        </w:rPr>
        <w:softHyphen/>
        <w:t>воры в Рапалло (1922), их экономические и политические последствия.] Эра пацифиз</w:t>
      </w:r>
      <w:r w:rsidRPr="003470FE">
        <w:rPr>
          <w:rFonts w:ascii="Times New Roman" w:hAnsi="Times New Roman" w:cs="Times New Roman"/>
          <w:sz w:val="24"/>
          <w:szCs w:val="24"/>
        </w:rPr>
        <w:softHyphen/>
        <w:t>ма и пацифистские движения 1920-х гг. Локарнские договоры (1928). Пакт Бриана – Келлога (1928).</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развития стран Европы и США в 1920-е гг. Экономический бум и тор</w:t>
      </w:r>
      <w:r w:rsidRPr="003470FE">
        <w:rPr>
          <w:rFonts w:ascii="Times New Roman" w:hAnsi="Times New Roman" w:cs="Times New Roman"/>
          <w:sz w:val="24"/>
          <w:szCs w:val="24"/>
        </w:rPr>
        <w:softHyphen/>
        <w:t>жество консерватизма в США, политическая нестабильность и трудности послевоенного восстановления в Европе. План Дауэса и пе</w:t>
      </w:r>
      <w:r w:rsidRPr="003470FE">
        <w:rPr>
          <w:rFonts w:ascii="Times New Roman" w:hAnsi="Times New Roman" w:cs="Times New Roman"/>
          <w:sz w:val="24"/>
          <w:szCs w:val="24"/>
        </w:rPr>
        <w:softHyphen/>
        <w:t>ремещение экономического центра ка</w:t>
      </w:r>
      <w:r w:rsidRPr="003470FE">
        <w:rPr>
          <w:rFonts w:ascii="Times New Roman" w:hAnsi="Times New Roman" w:cs="Times New Roman"/>
          <w:sz w:val="24"/>
          <w:szCs w:val="24"/>
        </w:rPr>
        <w:softHyphen/>
        <w:t>питалистического мира в США. Эпоха зрелого индустриального общества. Культ наживы на фоне экономического подъёма в США и «закат Европы» как мироощущение европейцев первого послевоенного десяти</w:t>
      </w:r>
      <w:r w:rsidRPr="003470FE">
        <w:rPr>
          <w:rFonts w:ascii="Times New Roman" w:hAnsi="Times New Roman" w:cs="Times New Roman"/>
          <w:sz w:val="24"/>
          <w:szCs w:val="24"/>
        </w:rPr>
        <w:softHyphen/>
        <w:t>летия. Кумиры и символы 1920-х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9.Мировой экономический кризис 1929-1933 гг.Пути выхода.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Причины экономического кризиса 1929-1933 гг. и его масштабы. Великая де</w:t>
      </w:r>
      <w:r w:rsidRPr="003470FE">
        <w:rPr>
          <w:rFonts w:ascii="Times New Roman" w:hAnsi="Times New Roman" w:cs="Times New Roman"/>
          <w:sz w:val="24"/>
          <w:szCs w:val="24"/>
        </w:rPr>
        <w:softHyphen/>
        <w:t>прессия: социально-психологические по</w:t>
      </w:r>
      <w:r w:rsidRPr="003470FE">
        <w:rPr>
          <w:rFonts w:ascii="Times New Roman" w:hAnsi="Times New Roman" w:cs="Times New Roman"/>
          <w:sz w:val="24"/>
          <w:szCs w:val="24"/>
        </w:rPr>
        <w:softHyphen/>
        <w:t>следствия мирового экономического кризи</w:t>
      </w:r>
      <w:r w:rsidRPr="003470FE">
        <w:rPr>
          <w:rFonts w:ascii="Times New Roman" w:hAnsi="Times New Roman" w:cs="Times New Roman"/>
          <w:sz w:val="24"/>
          <w:szCs w:val="24"/>
        </w:rPr>
        <w:softHyphen/>
        <w:t>са. [Человек и общество в условиях мирового экономического кризиса.] Проблема соот</w:t>
      </w:r>
      <w:r w:rsidRPr="003470FE">
        <w:rPr>
          <w:rFonts w:ascii="Times New Roman" w:hAnsi="Times New Roman" w:cs="Times New Roman"/>
          <w:sz w:val="24"/>
          <w:szCs w:val="24"/>
        </w:rPr>
        <w:softHyphen/>
        <w:t>ношения рынка и государственного регули</w:t>
      </w:r>
      <w:r w:rsidRPr="003470FE">
        <w:rPr>
          <w:rFonts w:ascii="Times New Roman" w:hAnsi="Times New Roman" w:cs="Times New Roman"/>
          <w:sz w:val="24"/>
          <w:szCs w:val="24"/>
        </w:rPr>
        <w:softHyphen/>
        <w:t>рования. Два альтернативных пути выхода из кризиса и их реализация в странах Евро</w:t>
      </w:r>
      <w:r w:rsidRPr="003470FE">
        <w:rPr>
          <w:rFonts w:ascii="Times New Roman" w:hAnsi="Times New Roman" w:cs="Times New Roman"/>
          <w:sz w:val="24"/>
          <w:szCs w:val="24"/>
        </w:rPr>
        <w:softHyphen/>
        <w:t>пы и США.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10.США: «новый курс» Ф.Рузвельта.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экономического кризиса в США. Кризис традиционного либерализма. [Г.Гувер и его политика в годы Великой де</w:t>
      </w:r>
      <w:r w:rsidRPr="003470FE">
        <w:rPr>
          <w:rFonts w:ascii="Times New Roman" w:hAnsi="Times New Roman" w:cs="Times New Roman"/>
          <w:sz w:val="24"/>
          <w:szCs w:val="24"/>
        </w:rPr>
        <w:softHyphen/>
        <w:t>прессии] Ф.Рузвельт – политик новой индус</w:t>
      </w:r>
      <w:r w:rsidRPr="003470FE">
        <w:rPr>
          <w:rFonts w:ascii="Times New Roman" w:hAnsi="Times New Roman" w:cs="Times New Roman"/>
          <w:sz w:val="24"/>
          <w:szCs w:val="24"/>
        </w:rPr>
        <w:softHyphen/>
        <w:t>триальной эпохи. «Новый курс» Ф.Рузвель</w:t>
      </w:r>
      <w:r w:rsidRPr="003470FE">
        <w:rPr>
          <w:rFonts w:ascii="Times New Roman" w:hAnsi="Times New Roman" w:cs="Times New Roman"/>
          <w:sz w:val="24"/>
          <w:szCs w:val="24"/>
        </w:rPr>
        <w:softHyphen/>
        <w:t>та: его экономические и социальные при</w:t>
      </w:r>
      <w:r w:rsidRPr="003470FE">
        <w:rPr>
          <w:rFonts w:ascii="Times New Roman" w:hAnsi="Times New Roman" w:cs="Times New Roman"/>
          <w:sz w:val="24"/>
          <w:szCs w:val="24"/>
        </w:rPr>
        <w:softHyphen/>
        <w:t>оритеты. Начало социально ориентирован</w:t>
      </w:r>
      <w:r w:rsidRPr="003470FE">
        <w:rPr>
          <w:rFonts w:ascii="Times New Roman" w:hAnsi="Times New Roman" w:cs="Times New Roman"/>
          <w:sz w:val="24"/>
          <w:szCs w:val="24"/>
        </w:rPr>
        <w:softHyphen/>
        <w:t>ного этапа развития современного капита</w:t>
      </w:r>
      <w:r w:rsidRPr="003470FE">
        <w:rPr>
          <w:rFonts w:ascii="Times New Roman" w:hAnsi="Times New Roman" w:cs="Times New Roman"/>
          <w:sz w:val="24"/>
          <w:szCs w:val="24"/>
        </w:rPr>
        <w:softHyphen/>
        <w:t>листического государства как главный исто</w:t>
      </w:r>
      <w:r w:rsidRPr="003470FE">
        <w:rPr>
          <w:rFonts w:ascii="Times New Roman" w:hAnsi="Times New Roman" w:cs="Times New Roman"/>
          <w:sz w:val="24"/>
          <w:szCs w:val="24"/>
        </w:rPr>
        <w:softHyphen/>
        <w:t>рический итог «нового курса» Ф.Рузвельта. [Реакция американского общества на «но</w:t>
      </w:r>
      <w:r w:rsidRPr="003470FE">
        <w:rPr>
          <w:rFonts w:ascii="Times New Roman" w:hAnsi="Times New Roman" w:cs="Times New Roman"/>
          <w:sz w:val="24"/>
          <w:szCs w:val="24"/>
        </w:rPr>
        <w:softHyphen/>
        <w:t>вый курс» и отношение к Ф.Рузвельту как к государственному деятелю.] Внешняя поли</w:t>
      </w:r>
      <w:r w:rsidRPr="003470FE">
        <w:rPr>
          <w:rFonts w:ascii="Times New Roman" w:hAnsi="Times New Roman" w:cs="Times New Roman"/>
          <w:sz w:val="24"/>
          <w:szCs w:val="24"/>
        </w:rPr>
        <w:softHyphen/>
        <w:t>тика США в 1930-е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11.Демократические страны Европы в 1930-е гг. Великобритания, Франция.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экономического кризиса 1929-1933 гг. в Великобритании и Фран</w:t>
      </w:r>
      <w:r w:rsidRPr="003470FE">
        <w:rPr>
          <w:rFonts w:ascii="Times New Roman" w:hAnsi="Times New Roman" w:cs="Times New Roman"/>
          <w:sz w:val="24"/>
          <w:szCs w:val="24"/>
        </w:rPr>
        <w:softHyphen/>
        <w:t>ции. Британская и французская модели борьбы с экономическим кризисом и соци</w:t>
      </w:r>
      <w:r w:rsidRPr="003470FE">
        <w:rPr>
          <w:rFonts w:ascii="Times New Roman" w:hAnsi="Times New Roman" w:cs="Times New Roman"/>
          <w:sz w:val="24"/>
          <w:szCs w:val="24"/>
        </w:rPr>
        <w:softHyphen/>
        <w:t>альными проблемами. Н.Чемберлен и его по</w:t>
      </w:r>
      <w:r w:rsidRPr="003470FE">
        <w:rPr>
          <w:rFonts w:ascii="Times New Roman" w:hAnsi="Times New Roman" w:cs="Times New Roman"/>
          <w:sz w:val="24"/>
          <w:szCs w:val="24"/>
        </w:rPr>
        <w:softHyphen/>
        <w:t>литический курс на оздоровление экономики Великобритании. Внешняя политика Вели</w:t>
      </w:r>
      <w:r w:rsidRPr="003470FE">
        <w:rPr>
          <w:rFonts w:ascii="Times New Roman" w:hAnsi="Times New Roman" w:cs="Times New Roman"/>
          <w:sz w:val="24"/>
          <w:szCs w:val="24"/>
        </w:rPr>
        <w:softHyphen/>
        <w:t>кобритании в 1930-е гг. Народный фронт (1936-1939) во Франции. [Л.Блюм] Истори</w:t>
      </w:r>
      <w:r w:rsidRPr="003470FE">
        <w:rPr>
          <w:rFonts w:ascii="Times New Roman" w:hAnsi="Times New Roman" w:cs="Times New Roman"/>
          <w:sz w:val="24"/>
          <w:szCs w:val="24"/>
        </w:rPr>
        <w:softHyphen/>
        <w:t>ческое значение либерально-демократичес</w:t>
      </w:r>
      <w:r w:rsidRPr="003470FE">
        <w:rPr>
          <w:rFonts w:ascii="Times New Roman" w:hAnsi="Times New Roman" w:cs="Times New Roman"/>
          <w:sz w:val="24"/>
          <w:szCs w:val="24"/>
        </w:rPr>
        <w:softHyphen/>
        <w:t>кой модели преодоления кризисных явлений в экономике и социальной сфере.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12-13. Тоталитарные режимы в 1930-е гг. Италия, Германия, Испания.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тоталитарных и автори</w:t>
      </w:r>
      <w:r w:rsidRPr="003470FE">
        <w:rPr>
          <w:rFonts w:ascii="Times New Roman" w:hAnsi="Times New Roman" w:cs="Times New Roman"/>
          <w:sz w:val="24"/>
          <w:szCs w:val="24"/>
        </w:rPr>
        <w:softHyphen/>
        <w:t>тарных режимов в странах Европы как путь выхода из экономического кризиса, решения социальных проблем и реализации внешней экспансии. Италия в 1920-1930-е гг. Поли</w:t>
      </w:r>
      <w:r w:rsidRPr="003470FE">
        <w:rPr>
          <w:rFonts w:ascii="Times New Roman" w:hAnsi="Times New Roman" w:cs="Times New Roman"/>
          <w:sz w:val="24"/>
          <w:szCs w:val="24"/>
        </w:rPr>
        <w:softHyphen/>
        <w:t>тические и социально-экономические пред</w:t>
      </w:r>
      <w:r w:rsidRPr="003470FE">
        <w:rPr>
          <w:rFonts w:ascii="Times New Roman" w:hAnsi="Times New Roman" w:cs="Times New Roman"/>
          <w:sz w:val="24"/>
          <w:szCs w:val="24"/>
        </w:rPr>
        <w:softHyphen/>
        <w:t>посылки утверждения тоталитарной диктату</w:t>
      </w:r>
      <w:r w:rsidRPr="003470FE">
        <w:rPr>
          <w:rFonts w:ascii="Times New Roman" w:hAnsi="Times New Roman" w:cs="Times New Roman"/>
          <w:sz w:val="24"/>
          <w:szCs w:val="24"/>
        </w:rPr>
        <w:softHyphen/>
        <w:t>ры фашистской партии. [Б. Муссолини.] Осо</w:t>
      </w:r>
      <w:r w:rsidRPr="003470FE">
        <w:rPr>
          <w:rFonts w:ascii="Times New Roman" w:hAnsi="Times New Roman" w:cs="Times New Roman"/>
          <w:sz w:val="24"/>
          <w:szCs w:val="24"/>
        </w:rPr>
        <w:softHyphen/>
        <w:t>бенности итальянского фашизма.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Кризис Веймарской республики в Герма</w:t>
      </w:r>
      <w:r w:rsidRPr="003470FE">
        <w:rPr>
          <w:rFonts w:ascii="Times New Roman" w:hAnsi="Times New Roman" w:cs="Times New Roman"/>
          <w:sz w:val="24"/>
          <w:szCs w:val="24"/>
        </w:rPr>
        <w:softHyphen/>
        <w:t>нии. Политическая нестабильность и обост</w:t>
      </w:r>
      <w:r w:rsidRPr="003470FE">
        <w:rPr>
          <w:rFonts w:ascii="Times New Roman" w:hAnsi="Times New Roman" w:cs="Times New Roman"/>
          <w:sz w:val="24"/>
          <w:szCs w:val="24"/>
        </w:rPr>
        <w:softHyphen/>
        <w:t>рение социальных проблем в условиях миро</w:t>
      </w:r>
      <w:r w:rsidRPr="003470FE">
        <w:rPr>
          <w:rFonts w:ascii="Times New Roman" w:hAnsi="Times New Roman" w:cs="Times New Roman"/>
          <w:sz w:val="24"/>
          <w:szCs w:val="24"/>
        </w:rPr>
        <w:softHyphen/>
        <w:t>вого экономического кризиса. Нацистская партия на пути к власти. А. Гитлер и его со</w:t>
      </w:r>
      <w:r w:rsidRPr="003470FE">
        <w:rPr>
          <w:rFonts w:ascii="Times New Roman" w:hAnsi="Times New Roman" w:cs="Times New Roman"/>
          <w:sz w:val="24"/>
          <w:szCs w:val="24"/>
        </w:rPr>
        <w:softHyphen/>
        <w:t>общники. «Пивной путч».Идеология нацио</w:t>
      </w:r>
      <w:r w:rsidRPr="003470FE">
        <w:rPr>
          <w:rFonts w:ascii="Times New Roman" w:hAnsi="Times New Roman" w:cs="Times New Roman"/>
          <w:sz w:val="24"/>
          <w:szCs w:val="24"/>
        </w:rPr>
        <w:softHyphen/>
        <w:t>нал-социализма: предпосылки формиро</w:t>
      </w:r>
      <w:r w:rsidRPr="003470FE">
        <w:rPr>
          <w:rFonts w:ascii="Times New Roman" w:hAnsi="Times New Roman" w:cs="Times New Roman"/>
          <w:sz w:val="24"/>
          <w:szCs w:val="24"/>
        </w:rPr>
        <w:softHyphen/>
        <w:t>вания, основные идеи, пропаганда. Условия утверждения тоталитарной диктатуры в Гер</w:t>
      </w:r>
      <w:r w:rsidRPr="003470FE">
        <w:rPr>
          <w:rFonts w:ascii="Times New Roman" w:hAnsi="Times New Roman" w:cs="Times New Roman"/>
          <w:sz w:val="24"/>
          <w:szCs w:val="24"/>
        </w:rPr>
        <w:softHyphen/>
        <w:t>мании. Этапы установления фашистского ре</w:t>
      </w:r>
      <w:r w:rsidRPr="003470FE">
        <w:rPr>
          <w:rFonts w:ascii="Times New Roman" w:hAnsi="Times New Roman" w:cs="Times New Roman"/>
          <w:sz w:val="24"/>
          <w:szCs w:val="24"/>
        </w:rPr>
        <w:softHyphen/>
        <w:t>жима (193 3-1939)- Роль нацистской партии и фашистского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Немецкое общество в эпоху Третьего рейха. Внешняя политика Германии в 1930-е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Испания в годы мирового экономичес</w:t>
      </w:r>
      <w:r w:rsidRPr="003470FE">
        <w:rPr>
          <w:rFonts w:ascii="Times New Roman" w:hAnsi="Times New Roman" w:cs="Times New Roman"/>
          <w:sz w:val="24"/>
          <w:szCs w:val="24"/>
        </w:rPr>
        <w:softHyphen/>
        <w:t>кого кризиса. Революция 1931 г. и свержение монархии. Глубокий раскол в испанском об</w:t>
      </w:r>
      <w:r w:rsidRPr="003470FE">
        <w:rPr>
          <w:rFonts w:ascii="Times New Roman" w:hAnsi="Times New Roman" w:cs="Times New Roman"/>
          <w:sz w:val="24"/>
          <w:szCs w:val="24"/>
        </w:rPr>
        <w:softHyphen/>
        <w:t>ществе: левый и правый лагери. Непримири</w:t>
      </w:r>
      <w:r w:rsidRPr="003470FE">
        <w:rPr>
          <w:rFonts w:ascii="Times New Roman" w:hAnsi="Times New Roman" w:cs="Times New Roman"/>
          <w:sz w:val="24"/>
          <w:szCs w:val="24"/>
        </w:rPr>
        <w:softHyphen/>
        <w:t>мые противоречия среди левых сил. Народ</w:t>
      </w:r>
      <w:r w:rsidRPr="003470FE">
        <w:rPr>
          <w:rFonts w:ascii="Times New Roman" w:hAnsi="Times New Roman" w:cs="Times New Roman"/>
          <w:sz w:val="24"/>
          <w:szCs w:val="24"/>
        </w:rPr>
        <w:softHyphen/>
        <w:t>ный фронт. Гражданская война в Испании (1936-1939).Предпосылки образования во</w:t>
      </w:r>
      <w:r w:rsidRPr="003470FE">
        <w:rPr>
          <w:rFonts w:ascii="Times New Roman" w:hAnsi="Times New Roman" w:cs="Times New Roman"/>
          <w:sz w:val="24"/>
          <w:szCs w:val="24"/>
        </w:rPr>
        <w:softHyphen/>
        <w:t>енно-авторитарной диктатуры. Особенности испанского фашизма.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14. Восток в первой половине ХХ 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Географические и политические парамет</w:t>
      </w:r>
      <w:r w:rsidRPr="003470FE">
        <w:rPr>
          <w:rFonts w:ascii="Times New Roman" w:hAnsi="Times New Roman" w:cs="Times New Roman"/>
          <w:sz w:val="24"/>
          <w:szCs w:val="24"/>
        </w:rPr>
        <w:softHyphen/>
        <w:t>ры понятия «Восток». Положение в странах Востока в первой половине XX в. Культурно-цивилизационные особенности и проблемы модернизации в условиях формирования единого мирового хозяйства. Способы осу</w:t>
      </w:r>
      <w:r w:rsidRPr="003470FE">
        <w:rPr>
          <w:rFonts w:ascii="Times New Roman" w:hAnsi="Times New Roman" w:cs="Times New Roman"/>
          <w:sz w:val="24"/>
          <w:szCs w:val="24"/>
        </w:rPr>
        <w:softHyphen/>
        <w:t>ществления модернизации: реформы или ре</w:t>
      </w:r>
      <w:r w:rsidRPr="003470FE">
        <w:rPr>
          <w:rFonts w:ascii="Times New Roman" w:hAnsi="Times New Roman" w:cs="Times New Roman"/>
          <w:sz w:val="24"/>
          <w:szCs w:val="24"/>
        </w:rPr>
        <w:softHyphen/>
        <w:t>волюции. Кемалистская революция (1918-1923) в Турции. Синьхайская революция (1911-1912) в Китае. Проблема синтеза тра</w:t>
      </w:r>
      <w:r w:rsidRPr="003470FE">
        <w:rPr>
          <w:rFonts w:ascii="Times New Roman" w:hAnsi="Times New Roman" w:cs="Times New Roman"/>
          <w:sz w:val="24"/>
          <w:szCs w:val="24"/>
        </w:rPr>
        <w:softHyphen/>
        <w:t>диций и модернизации в странах Востока. Возможные пути модернизации стран Восто</w:t>
      </w:r>
      <w:r w:rsidRPr="003470FE">
        <w:rPr>
          <w:rFonts w:ascii="Times New Roman" w:hAnsi="Times New Roman" w:cs="Times New Roman"/>
          <w:sz w:val="24"/>
          <w:szCs w:val="24"/>
        </w:rPr>
        <w:softHyphen/>
        <w:t>ка на примере Японии, Китая и Индии.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Социально-экономическое и политиче</w:t>
      </w:r>
      <w:r w:rsidRPr="003470FE">
        <w:rPr>
          <w:rFonts w:ascii="Times New Roman" w:hAnsi="Times New Roman" w:cs="Times New Roman"/>
          <w:sz w:val="24"/>
          <w:szCs w:val="24"/>
        </w:rPr>
        <w:softHyphen/>
        <w:t>ское развитие Японии в первой половине XX в. - путь реформ. Своеобразие японской модернизации. «Японский дух, европейское знание». Внешняя политика Японии - пять войн за полвека.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Реформы и революции в истории Китая в первой половине XX в. «Сто дней реформ» и полвека на две революции и две гражданские войны. Сунь Ятсен и Чан Кайши в борьбе за объединение страны и её модернизацию. Гражданская война (1928- 1937) в Китае. Со</w:t>
      </w:r>
      <w:r w:rsidRPr="003470FE">
        <w:rPr>
          <w:rFonts w:ascii="Times New Roman" w:hAnsi="Times New Roman" w:cs="Times New Roman"/>
          <w:sz w:val="24"/>
          <w:szCs w:val="24"/>
        </w:rPr>
        <w:softHyphen/>
        <w:t>ветское движение и причины его поражения. Агрессия Японии в Северном Китае.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Японо-китайская война 1937-1945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Индия - британская колония в первой половине XX в. Умеренное и радикальное общественно-политические течения в Индии. М.Ганди и его учение. Кампании нена</w:t>
      </w:r>
      <w:r w:rsidRPr="003470FE">
        <w:rPr>
          <w:rFonts w:ascii="Times New Roman" w:hAnsi="Times New Roman" w:cs="Times New Roman"/>
          <w:sz w:val="24"/>
          <w:szCs w:val="24"/>
        </w:rPr>
        <w:softHyphen/>
        <w:t>сильственного сопротивления и их значе</w:t>
      </w:r>
      <w:r w:rsidRPr="003470FE">
        <w:rPr>
          <w:rFonts w:ascii="Times New Roman" w:hAnsi="Times New Roman" w:cs="Times New Roman"/>
          <w:sz w:val="24"/>
          <w:szCs w:val="24"/>
        </w:rPr>
        <w:softHyphen/>
        <w:t>ние в ликвидации колониального режима.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15. Латинская Америка в первой половине ХХ 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Культурно-цивилизационное своеобра</w:t>
      </w:r>
      <w:r w:rsidRPr="003470FE">
        <w:rPr>
          <w:rFonts w:ascii="Times New Roman" w:hAnsi="Times New Roman" w:cs="Times New Roman"/>
          <w:sz w:val="24"/>
          <w:szCs w:val="24"/>
        </w:rPr>
        <w:softHyphen/>
        <w:t>зие латиноамериканского общества. Осо</w:t>
      </w:r>
      <w:r w:rsidRPr="003470FE">
        <w:rPr>
          <w:rFonts w:ascii="Times New Roman" w:hAnsi="Times New Roman" w:cs="Times New Roman"/>
          <w:sz w:val="24"/>
          <w:szCs w:val="24"/>
        </w:rPr>
        <w:softHyphen/>
        <w:t>бенности социально-экономического и по</w:t>
      </w:r>
      <w:r w:rsidRPr="003470FE">
        <w:rPr>
          <w:rFonts w:ascii="Times New Roman" w:hAnsi="Times New Roman" w:cs="Times New Roman"/>
          <w:sz w:val="24"/>
          <w:szCs w:val="24"/>
        </w:rPr>
        <w:softHyphen/>
        <w:t>литического развития латиноамериканских стран в первой половине XX в. Факторы, спо</w:t>
      </w:r>
      <w:r w:rsidRPr="003470FE">
        <w:rPr>
          <w:rFonts w:ascii="Times New Roman" w:hAnsi="Times New Roman" w:cs="Times New Roman"/>
          <w:sz w:val="24"/>
          <w:szCs w:val="24"/>
        </w:rPr>
        <w:softHyphen/>
        <w:t>собствовавшие и препятствовавшие модер</w:t>
      </w:r>
      <w:r w:rsidRPr="003470FE">
        <w:rPr>
          <w:rFonts w:ascii="Times New Roman" w:hAnsi="Times New Roman" w:cs="Times New Roman"/>
          <w:sz w:val="24"/>
          <w:szCs w:val="24"/>
        </w:rPr>
        <w:softHyphen/>
        <w:t>низации в странах Латинской Америки. Мексиканская революция 1910-1917 гг. и развитие Мексики в первой половине XX в. как пример эволюционной модели модерни</w:t>
      </w:r>
      <w:r w:rsidRPr="003470FE">
        <w:rPr>
          <w:rFonts w:ascii="Times New Roman" w:hAnsi="Times New Roman" w:cs="Times New Roman"/>
          <w:sz w:val="24"/>
          <w:szCs w:val="24"/>
        </w:rPr>
        <w:softHyphen/>
        <w:t>зации. Кубинская революция (1933- 1934) и её итоги. Пример характерных для Латин</w:t>
      </w:r>
      <w:r w:rsidRPr="003470FE">
        <w:rPr>
          <w:rFonts w:ascii="Times New Roman" w:hAnsi="Times New Roman" w:cs="Times New Roman"/>
          <w:sz w:val="24"/>
          <w:szCs w:val="24"/>
        </w:rPr>
        <w:softHyphen/>
        <w:t>ской Америки смены циклов: революция - реформы - диктатура – революция.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16. Культура и искусство в первой половине ХХ 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Культура в первой половине XX в. Ре</w:t>
      </w:r>
      <w:r w:rsidRPr="003470FE">
        <w:rPr>
          <w:rFonts w:ascii="Times New Roman" w:hAnsi="Times New Roman" w:cs="Times New Roman"/>
          <w:sz w:val="24"/>
          <w:szCs w:val="24"/>
        </w:rPr>
        <w:softHyphen/>
        <w:t>волюция в естествознании и новая картина мироздания в начале XX в. Кризис рациона</w:t>
      </w:r>
      <w:r w:rsidRPr="003470FE">
        <w:rPr>
          <w:rFonts w:ascii="Times New Roman" w:hAnsi="Times New Roman" w:cs="Times New Roman"/>
          <w:sz w:val="24"/>
          <w:szCs w:val="24"/>
        </w:rPr>
        <w:softHyphen/>
        <w:t>лизма, интерес к проблемам бессознатель</w:t>
      </w:r>
      <w:r w:rsidRPr="003470FE">
        <w:rPr>
          <w:rFonts w:ascii="Times New Roman" w:hAnsi="Times New Roman" w:cs="Times New Roman"/>
          <w:sz w:val="24"/>
          <w:szCs w:val="24"/>
        </w:rPr>
        <w:softHyphen/>
        <w:t>ного и иррационального.Философия жиз</w:t>
      </w:r>
      <w:r w:rsidRPr="003470FE">
        <w:rPr>
          <w:rFonts w:ascii="Times New Roman" w:hAnsi="Times New Roman" w:cs="Times New Roman"/>
          <w:sz w:val="24"/>
          <w:szCs w:val="24"/>
        </w:rPr>
        <w:softHyphen/>
        <w:t>ни - А. Шопенгауэр, Ф. Ницше. Учение о пси</w:t>
      </w:r>
      <w:r w:rsidRPr="003470FE">
        <w:rPr>
          <w:rFonts w:ascii="Times New Roman" w:hAnsi="Times New Roman" w:cs="Times New Roman"/>
          <w:sz w:val="24"/>
          <w:szCs w:val="24"/>
        </w:rPr>
        <w:softHyphen/>
        <w:t>хоанализе - 3. Фрейд. Учение о творческой интуиции - А. Бергсон. Науки об обществе в начале XX в. М. Вебер.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Новая художественная система - от мо</w:t>
      </w:r>
      <w:r w:rsidRPr="003470FE">
        <w:rPr>
          <w:rFonts w:ascii="Times New Roman" w:hAnsi="Times New Roman" w:cs="Times New Roman"/>
          <w:sz w:val="24"/>
          <w:szCs w:val="24"/>
        </w:rPr>
        <w:softHyphen/>
        <w:t>дернизма и авангардизма начала XX в. до постмодернизма конца XX - начала XXI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Новые идеи и направления в художест</w:t>
      </w:r>
      <w:r w:rsidRPr="003470FE">
        <w:rPr>
          <w:rFonts w:ascii="Times New Roman" w:hAnsi="Times New Roman" w:cs="Times New Roman"/>
          <w:sz w:val="24"/>
          <w:szCs w:val="24"/>
        </w:rPr>
        <w:softHyphen/>
        <w:t>венной культуре в начале XX в. Стиль модерн (художественные направления - импресси</w:t>
      </w:r>
      <w:r w:rsidRPr="003470FE">
        <w:rPr>
          <w:rFonts w:ascii="Times New Roman" w:hAnsi="Times New Roman" w:cs="Times New Roman"/>
          <w:sz w:val="24"/>
          <w:szCs w:val="24"/>
        </w:rPr>
        <w:softHyphen/>
        <w:t>онизм, постимпрессионизм, символизм и др.). Авангард (художественные направле</w:t>
      </w:r>
      <w:r w:rsidRPr="003470FE">
        <w:rPr>
          <w:rFonts w:ascii="Times New Roman" w:hAnsi="Times New Roman" w:cs="Times New Roman"/>
          <w:sz w:val="24"/>
          <w:szCs w:val="24"/>
        </w:rPr>
        <w:softHyphen/>
        <w:t>ния - абстракционизм, футуризм, сюрреа</w:t>
      </w:r>
      <w:r w:rsidRPr="003470FE">
        <w:rPr>
          <w:rFonts w:ascii="Times New Roman" w:hAnsi="Times New Roman" w:cs="Times New Roman"/>
          <w:sz w:val="24"/>
          <w:szCs w:val="24"/>
        </w:rPr>
        <w:softHyphen/>
        <w:t>лизм, дадаизм и др.). Архитектура стиля мо</w:t>
      </w:r>
      <w:r w:rsidRPr="003470FE">
        <w:rPr>
          <w:rFonts w:ascii="Times New Roman" w:hAnsi="Times New Roman" w:cs="Times New Roman"/>
          <w:sz w:val="24"/>
          <w:szCs w:val="24"/>
        </w:rPr>
        <w:softHyphen/>
        <w:t>дерн. Конструктивизм и функционализм в архитектуре.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Символизм в музыке [Р.Вагнер], в литера</w:t>
      </w:r>
      <w:r w:rsidRPr="003470FE">
        <w:rPr>
          <w:rFonts w:ascii="Times New Roman" w:hAnsi="Times New Roman" w:cs="Times New Roman"/>
          <w:sz w:val="24"/>
          <w:szCs w:val="24"/>
        </w:rPr>
        <w:softHyphen/>
        <w:t>туре [Ш. Бодлер, П.Верлен, С. Маларме], в изо</w:t>
      </w:r>
      <w:r w:rsidRPr="003470FE">
        <w:rPr>
          <w:rFonts w:ascii="Times New Roman" w:hAnsi="Times New Roman" w:cs="Times New Roman"/>
          <w:sz w:val="24"/>
          <w:szCs w:val="24"/>
        </w:rPr>
        <w:softHyphen/>
        <w:t>бразительном искусстве. [О. Бердслей, П. де Шаванн, Г. Климт, А. Беклин.]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Литература критического реализма. Новая драматургия в начале века. [ Г. Ибсен, А. Чехов, Г. Гауптман] Литература «потерянного поколе</w:t>
      </w:r>
      <w:r w:rsidRPr="003470FE">
        <w:rPr>
          <w:rFonts w:ascii="Times New Roman" w:hAnsi="Times New Roman" w:cs="Times New Roman"/>
          <w:sz w:val="24"/>
          <w:szCs w:val="24"/>
        </w:rPr>
        <w:softHyphen/>
        <w:t>ния». [Э. Хемингуэй, Д. Дос Пасос, Э..М. Ремарк] Литература авангарда. [Д. Джойс, Ф. Кафка, М. Пруст.] Антиутопии в литературе. [Е. Замя</w:t>
      </w:r>
      <w:r w:rsidRPr="003470FE">
        <w:rPr>
          <w:rFonts w:ascii="Times New Roman" w:hAnsi="Times New Roman" w:cs="Times New Roman"/>
          <w:sz w:val="24"/>
          <w:szCs w:val="24"/>
        </w:rPr>
        <w:softHyphen/>
        <w:t>тин, А. Платонов, О. Хаксли, Дж. Оруэлл.]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Кинематограф в начале XX в. как новый вид массового искусства. Кумиры начала XX в. [Андре Жид, Макс Линдер, Чарлз Чаплин]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Наступление тоталитаризма в 1930-е гг. Эмиграция научной и культурной элиты. Нью-Йорк - новый художественный центр мира. Наука и искусство в тоталитарном об</w:t>
      </w:r>
      <w:r w:rsidRPr="003470FE">
        <w:rPr>
          <w:rFonts w:ascii="Times New Roman" w:hAnsi="Times New Roman" w:cs="Times New Roman"/>
          <w:sz w:val="24"/>
          <w:szCs w:val="24"/>
        </w:rPr>
        <w:softHyphen/>
        <w:t>ществе. Наука на службе войны, искусство на службе пропаганды.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17.Международные отношения в 1930-е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Международные отношения в 1930-е гг. - конец эры пацифизма. Крах Версальско-Вашингтонской системы: при</w:t>
      </w:r>
      <w:r w:rsidRPr="003470FE">
        <w:rPr>
          <w:rFonts w:ascii="Times New Roman" w:hAnsi="Times New Roman" w:cs="Times New Roman"/>
          <w:sz w:val="24"/>
          <w:szCs w:val="24"/>
        </w:rPr>
        <w:softHyphen/>
        <w:t>чины, этапы, инициаторы. Агрессивные действия Германии, Италии, Японии в 1930-е гг. Несостоятельность Лиги наций как организации, способной противосто</w:t>
      </w:r>
      <w:r w:rsidRPr="003470FE">
        <w:rPr>
          <w:rFonts w:ascii="Times New Roman" w:hAnsi="Times New Roman" w:cs="Times New Roman"/>
          <w:sz w:val="24"/>
          <w:szCs w:val="24"/>
        </w:rPr>
        <w:softHyphen/>
        <w:t>ять государствам-агрессорам. Причины и сущность политики умиротворения аг</w:t>
      </w:r>
      <w:r w:rsidRPr="003470FE">
        <w:rPr>
          <w:rFonts w:ascii="Times New Roman" w:hAnsi="Times New Roman" w:cs="Times New Roman"/>
          <w:sz w:val="24"/>
          <w:szCs w:val="24"/>
        </w:rPr>
        <w:softHyphen/>
        <w:t>рессоров со стороны ведущих стран Европы и политики нейтралитета США. Воен</w:t>
      </w:r>
      <w:r w:rsidRPr="003470FE">
        <w:rPr>
          <w:rFonts w:ascii="Times New Roman" w:hAnsi="Times New Roman" w:cs="Times New Roman"/>
          <w:sz w:val="24"/>
          <w:szCs w:val="24"/>
        </w:rPr>
        <w:softHyphen/>
        <w:t>но-политический блок Берлин - Рим - То</w:t>
      </w:r>
      <w:r w:rsidRPr="003470FE">
        <w:rPr>
          <w:rFonts w:ascii="Times New Roman" w:hAnsi="Times New Roman" w:cs="Times New Roman"/>
          <w:sz w:val="24"/>
          <w:szCs w:val="24"/>
        </w:rPr>
        <w:softHyphen/>
        <w:t>кио (1937). Мюнхенский сговор (1938), советско-германские договоры (1939) и секретные протоколы к ним. [Дискуссии историков о роли тайных соглашений в истории Второй мировой войны и о поли</w:t>
      </w:r>
      <w:r w:rsidRPr="003470FE">
        <w:rPr>
          <w:rFonts w:ascii="Times New Roman" w:hAnsi="Times New Roman" w:cs="Times New Roman"/>
          <w:sz w:val="24"/>
          <w:szCs w:val="24"/>
        </w:rPr>
        <w:softHyphen/>
        <w:t>тике СССР накануне войны.] Провал идеи коллективной безопасности.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18.Вторая мировая война.1939-1945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Причины и характер Второй мировой войны (1939-1945)- Периодизация, фрон</w:t>
      </w:r>
      <w:r w:rsidRPr="003470FE">
        <w:rPr>
          <w:rFonts w:ascii="Times New Roman" w:hAnsi="Times New Roman" w:cs="Times New Roman"/>
          <w:sz w:val="24"/>
          <w:szCs w:val="24"/>
        </w:rPr>
        <w:softHyphen/>
        <w:t>ты, участники. Начало войны. Основные во</w:t>
      </w:r>
      <w:r w:rsidRPr="003470FE">
        <w:rPr>
          <w:rFonts w:ascii="Times New Roman" w:hAnsi="Times New Roman" w:cs="Times New Roman"/>
          <w:sz w:val="24"/>
          <w:szCs w:val="24"/>
        </w:rPr>
        <w:softHyphen/>
        <w:t>енные операции в 1939 - июне 1941 г. [Ос</w:t>
      </w:r>
      <w:r w:rsidRPr="003470FE">
        <w:rPr>
          <w:rFonts w:ascii="Times New Roman" w:hAnsi="Times New Roman" w:cs="Times New Roman"/>
          <w:sz w:val="24"/>
          <w:szCs w:val="24"/>
        </w:rPr>
        <w:softHyphen/>
        <w:t>новные направления внешней политики СССР на начальном этапе Второй мировой войны и их результаты.] Подготовка Герма</w:t>
      </w:r>
      <w:r w:rsidRPr="003470FE">
        <w:rPr>
          <w:rFonts w:ascii="Times New Roman" w:hAnsi="Times New Roman" w:cs="Times New Roman"/>
          <w:sz w:val="24"/>
          <w:szCs w:val="24"/>
        </w:rPr>
        <w:softHyphen/>
        <w:t>нией плана нападения на СССР. Великая Отечественная война как составная часть Второй мировой войны. Роль Восточного фронта в победе над фашизмом. Военные действия в Северной Африке, в Азии и на Ти</w:t>
      </w:r>
      <w:r w:rsidRPr="003470FE">
        <w:rPr>
          <w:rFonts w:ascii="Times New Roman" w:hAnsi="Times New Roman" w:cs="Times New Roman"/>
          <w:sz w:val="24"/>
          <w:szCs w:val="24"/>
        </w:rPr>
        <w:softHyphen/>
        <w:t>хом океане в 1941 - 1944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Нацистский «новый порядок» в окку</w:t>
      </w:r>
      <w:r w:rsidRPr="003470FE">
        <w:rPr>
          <w:rFonts w:ascii="Times New Roman" w:hAnsi="Times New Roman" w:cs="Times New Roman"/>
          <w:sz w:val="24"/>
          <w:szCs w:val="24"/>
        </w:rPr>
        <w:softHyphen/>
        <w:t>пированных странах. Геноцид. [Холокост.] Движение Сопротивления и его герои.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Создание антигитлеровской коали</w:t>
      </w:r>
      <w:r w:rsidRPr="003470FE">
        <w:rPr>
          <w:rFonts w:ascii="Times New Roman" w:hAnsi="Times New Roman" w:cs="Times New Roman"/>
          <w:sz w:val="24"/>
          <w:szCs w:val="24"/>
        </w:rPr>
        <w:softHyphen/>
        <w:t>ции и её роль в разгроме фашизма. Атлантическая хартия. Проблема открытия второго фронта. Конференции глав государств - уча</w:t>
      </w:r>
      <w:r w:rsidRPr="003470FE">
        <w:rPr>
          <w:rFonts w:ascii="Times New Roman" w:hAnsi="Times New Roman" w:cs="Times New Roman"/>
          <w:sz w:val="24"/>
          <w:szCs w:val="24"/>
        </w:rPr>
        <w:softHyphen/>
        <w:t>стников антигитлеровской коалиции (Теге</w:t>
      </w:r>
      <w:r w:rsidRPr="003470FE">
        <w:rPr>
          <w:rFonts w:ascii="Times New Roman" w:hAnsi="Times New Roman" w:cs="Times New Roman"/>
          <w:sz w:val="24"/>
          <w:szCs w:val="24"/>
        </w:rPr>
        <w:softHyphen/>
        <w:t>ран, 1943 г.; Ялта и Потсдам, 1945 г.), решения о координации военных действий и послево</w:t>
      </w:r>
      <w:r w:rsidRPr="003470FE">
        <w:rPr>
          <w:rFonts w:ascii="Times New Roman" w:hAnsi="Times New Roman" w:cs="Times New Roman"/>
          <w:sz w:val="24"/>
          <w:szCs w:val="24"/>
        </w:rPr>
        <w:softHyphen/>
        <w:t>енном устройстве мира. [Ф.Рузвельт, У.Чер</w:t>
      </w:r>
      <w:r w:rsidRPr="003470FE">
        <w:rPr>
          <w:rFonts w:ascii="Times New Roman" w:hAnsi="Times New Roman" w:cs="Times New Roman"/>
          <w:sz w:val="24"/>
          <w:szCs w:val="24"/>
        </w:rPr>
        <w:softHyphen/>
        <w:t>чилль, И.Сталин, Г. Жуков, Д. Эйзенхауэр]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заключительного этапа Второй мировой войны (1944-1945). Осво</w:t>
      </w:r>
      <w:r w:rsidRPr="003470FE">
        <w:rPr>
          <w:rFonts w:ascii="Times New Roman" w:hAnsi="Times New Roman" w:cs="Times New Roman"/>
          <w:sz w:val="24"/>
          <w:szCs w:val="24"/>
        </w:rPr>
        <w:softHyphen/>
        <w:t>бождение Европы от фашизма. Капитуляция Германии. Военные действия на Тихом океа</w:t>
      </w:r>
      <w:r w:rsidRPr="003470FE">
        <w:rPr>
          <w:rFonts w:ascii="Times New Roman" w:hAnsi="Times New Roman" w:cs="Times New Roman"/>
          <w:sz w:val="24"/>
          <w:szCs w:val="24"/>
        </w:rPr>
        <w:softHyphen/>
        <w:t>не (1944) и разгром Квантунской армии (ав</w:t>
      </w:r>
      <w:r w:rsidRPr="003470FE">
        <w:rPr>
          <w:rFonts w:ascii="Times New Roman" w:hAnsi="Times New Roman" w:cs="Times New Roman"/>
          <w:sz w:val="24"/>
          <w:szCs w:val="24"/>
        </w:rPr>
        <w:softHyphen/>
        <w:t>густ 1945 г.). Капитуляция Японии. [Атомные бомбардировки США городов Японии (1945): их цели и результаты.] Итоги Второй мировой войны. Роль СССР в победе над фа</w:t>
      </w:r>
      <w:r w:rsidRPr="003470FE">
        <w:rPr>
          <w:rFonts w:ascii="Times New Roman" w:hAnsi="Times New Roman" w:cs="Times New Roman"/>
          <w:sz w:val="24"/>
          <w:szCs w:val="24"/>
        </w:rPr>
        <w:softHyphen/>
        <w:t>шизмом. Цена Победы для человечества.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II. Новейшая история. Вторая половина ХХ- начало ХХI века.(14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19. Послевоенное мирное урегулирование. Начало «холодной войны»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Предпосылки превращения послевоен</w:t>
      </w:r>
      <w:r w:rsidRPr="003470FE">
        <w:rPr>
          <w:rFonts w:ascii="Times New Roman" w:hAnsi="Times New Roman" w:cs="Times New Roman"/>
          <w:sz w:val="24"/>
          <w:szCs w:val="24"/>
        </w:rPr>
        <w:softHyphen/>
        <w:t>ного мира в двухполюсный (биполяр</w:t>
      </w:r>
      <w:r w:rsidRPr="003470FE">
        <w:rPr>
          <w:rFonts w:ascii="Times New Roman" w:hAnsi="Times New Roman" w:cs="Times New Roman"/>
          <w:sz w:val="24"/>
          <w:szCs w:val="24"/>
        </w:rPr>
        <w:softHyphen/>
        <w:t>ный). Причины и главные черты «холод</w:t>
      </w:r>
      <w:r w:rsidRPr="003470FE">
        <w:rPr>
          <w:rFonts w:ascii="Times New Roman" w:hAnsi="Times New Roman" w:cs="Times New Roman"/>
          <w:sz w:val="24"/>
          <w:szCs w:val="24"/>
        </w:rPr>
        <w:softHyphen/>
        <w:t>ной войны». Идеологическое противостоя</w:t>
      </w:r>
      <w:r w:rsidRPr="003470FE">
        <w:rPr>
          <w:rFonts w:ascii="Times New Roman" w:hAnsi="Times New Roman" w:cs="Times New Roman"/>
          <w:sz w:val="24"/>
          <w:szCs w:val="24"/>
        </w:rPr>
        <w:softHyphen/>
        <w:t>ние. Преследование инакомыслящих Маккартизм. «Железный занавес» как символ раскола Европы и мира на две противобор</w:t>
      </w:r>
      <w:r w:rsidRPr="003470FE">
        <w:rPr>
          <w:rFonts w:ascii="Times New Roman" w:hAnsi="Times New Roman" w:cs="Times New Roman"/>
          <w:sz w:val="24"/>
          <w:szCs w:val="24"/>
        </w:rPr>
        <w:softHyphen/>
        <w:t>ствующие общественно-политические сис</w:t>
      </w:r>
      <w:r w:rsidRPr="003470FE">
        <w:rPr>
          <w:rFonts w:ascii="Times New Roman" w:hAnsi="Times New Roman" w:cs="Times New Roman"/>
          <w:sz w:val="24"/>
          <w:szCs w:val="24"/>
        </w:rPr>
        <w:softHyphen/>
        <w:t>темы. Гонка вооружений и создание военно-политических блоков (НАТО и ОВД) как проявление соперничества двух сверхдер</w:t>
      </w:r>
      <w:r w:rsidRPr="003470FE">
        <w:rPr>
          <w:rFonts w:ascii="Times New Roman" w:hAnsi="Times New Roman" w:cs="Times New Roman"/>
          <w:sz w:val="24"/>
          <w:szCs w:val="24"/>
        </w:rPr>
        <w:softHyphen/>
        <w:t>жав - СССР и США. Ядерное оружие - равно</w:t>
      </w:r>
      <w:r w:rsidRPr="003470FE">
        <w:rPr>
          <w:rFonts w:ascii="Times New Roman" w:hAnsi="Times New Roman" w:cs="Times New Roman"/>
          <w:sz w:val="24"/>
          <w:szCs w:val="24"/>
        </w:rPr>
        <w:softHyphen/>
        <w:t>весие страха и сдерживающий фактор от прямого военного столкновения. Локаль</w:t>
      </w:r>
      <w:r w:rsidRPr="003470FE">
        <w:rPr>
          <w:rFonts w:ascii="Times New Roman" w:hAnsi="Times New Roman" w:cs="Times New Roman"/>
          <w:sz w:val="24"/>
          <w:szCs w:val="24"/>
        </w:rPr>
        <w:softHyphen/>
        <w:t>ные конфликты, их особенности, способы разрешения и роль сверхдержав.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20.Завершение эпохи индустриального общества 1945-1970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послевоенного экономиче</w:t>
      </w:r>
      <w:r w:rsidRPr="003470FE">
        <w:rPr>
          <w:rFonts w:ascii="Times New Roman" w:hAnsi="Times New Roman" w:cs="Times New Roman"/>
          <w:sz w:val="24"/>
          <w:szCs w:val="24"/>
        </w:rPr>
        <w:softHyphen/>
        <w:t>ского восстановления стран Западной Евро</w:t>
      </w:r>
      <w:r w:rsidRPr="003470FE">
        <w:rPr>
          <w:rFonts w:ascii="Times New Roman" w:hAnsi="Times New Roman" w:cs="Times New Roman"/>
          <w:sz w:val="24"/>
          <w:szCs w:val="24"/>
        </w:rPr>
        <w:softHyphen/>
        <w:t>пы. План Маршалла. Факторы, обусловившие экономический подъём в странах Запада в 1945-1970-е гг. Стабилизация международ</w:t>
      </w:r>
      <w:r w:rsidRPr="003470FE">
        <w:rPr>
          <w:rFonts w:ascii="Times New Roman" w:hAnsi="Times New Roman" w:cs="Times New Roman"/>
          <w:sz w:val="24"/>
          <w:szCs w:val="24"/>
        </w:rPr>
        <w:softHyphen/>
        <w:t>ной валютной системы. [Бретон-Вудские со</w:t>
      </w:r>
      <w:r w:rsidRPr="003470FE">
        <w:rPr>
          <w:rFonts w:ascii="Times New Roman" w:hAnsi="Times New Roman" w:cs="Times New Roman"/>
          <w:sz w:val="24"/>
          <w:szCs w:val="24"/>
        </w:rPr>
        <w:softHyphen/>
        <w:t>глашения.] Либерализация мировой торгов</w:t>
      </w:r>
      <w:r w:rsidRPr="003470FE">
        <w:rPr>
          <w:rFonts w:ascii="Times New Roman" w:hAnsi="Times New Roman" w:cs="Times New Roman"/>
          <w:sz w:val="24"/>
          <w:szCs w:val="24"/>
        </w:rPr>
        <w:softHyphen/>
        <w:t>ли. [Создание ЕАТТ, затем ВТО.] Экономиче</w:t>
      </w:r>
      <w:r w:rsidRPr="003470FE">
        <w:rPr>
          <w:rFonts w:ascii="Times New Roman" w:hAnsi="Times New Roman" w:cs="Times New Roman"/>
          <w:sz w:val="24"/>
          <w:szCs w:val="24"/>
        </w:rPr>
        <w:softHyphen/>
        <w:t>ская интеграция в Западной Европе и Се</w:t>
      </w:r>
      <w:r w:rsidRPr="003470FE">
        <w:rPr>
          <w:rFonts w:ascii="Times New Roman" w:hAnsi="Times New Roman" w:cs="Times New Roman"/>
          <w:sz w:val="24"/>
          <w:szCs w:val="24"/>
        </w:rPr>
        <w:softHyphen/>
        <w:t>верной Америке: общее и особенное. Сме</w:t>
      </w:r>
      <w:r w:rsidRPr="003470FE">
        <w:rPr>
          <w:rFonts w:ascii="Times New Roman" w:hAnsi="Times New Roman" w:cs="Times New Roman"/>
          <w:sz w:val="24"/>
          <w:szCs w:val="24"/>
        </w:rPr>
        <w:softHyphen/>
        <w:t>шанная экономика как сочетание государст</w:t>
      </w:r>
      <w:r w:rsidRPr="003470FE">
        <w:rPr>
          <w:rFonts w:ascii="Times New Roman" w:hAnsi="Times New Roman" w:cs="Times New Roman"/>
          <w:sz w:val="24"/>
          <w:szCs w:val="24"/>
        </w:rPr>
        <w:softHyphen/>
        <w:t>венной собственности и регулирования с поощрением частнопредпринимательской инициативы. [Неокейнсианство - массовому производству должно соответствовать мас</w:t>
      </w:r>
      <w:r w:rsidRPr="003470FE">
        <w:rPr>
          <w:rFonts w:ascii="Times New Roman" w:hAnsi="Times New Roman" w:cs="Times New Roman"/>
          <w:sz w:val="24"/>
          <w:szCs w:val="24"/>
        </w:rPr>
        <w:softHyphen/>
        <w:t>совое потребление.] Государство благососто</w:t>
      </w:r>
      <w:r w:rsidRPr="003470FE">
        <w:rPr>
          <w:rFonts w:ascii="Times New Roman" w:hAnsi="Times New Roman" w:cs="Times New Roman"/>
          <w:sz w:val="24"/>
          <w:szCs w:val="24"/>
        </w:rPr>
        <w:softHyphen/>
        <w:t>яния, его основные характеристики. Проти</w:t>
      </w:r>
      <w:r w:rsidRPr="003470FE">
        <w:rPr>
          <w:rFonts w:ascii="Times New Roman" w:hAnsi="Times New Roman" w:cs="Times New Roman"/>
          <w:sz w:val="24"/>
          <w:szCs w:val="24"/>
        </w:rPr>
        <w:softHyphen/>
        <w:t>воречия экстенсивного типа производ</w:t>
      </w:r>
      <w:r w:rsidRPr="003470FE">
        <w:rPr>
          <w:rFonts w:ascii="Times New Roman" w:hAnsi="Times New Roman" w:cs="Times New Roman"/>
          <w:sz w:val="24"/>
          <w:szCs w:val="24"/>
        </w:rPr>
        <w:softHyphen/>
        <w:t>ства. Завершающая фаза зрелого индустри</w:t>
      </w:r>
      <w:r w:rsidRPr="003470FE">
        <w:rPr>
          <w:rFonts w:ascii="Times New Roman" w:hAnsi="Times New Roman" w:cs="Times New Roman"/>
          <w:sz w:val="24"/>
          <w:szCs w:val="24"/>
        </w:rPr>
        <w:softHyphen/>
        <w:t>ального общества, её атрибуты и символы.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21. Кризисы 1970-1980-х гг.Становление информационного общества.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Причины и сущность экономических кризисов 1974-1975 и 1980-1982 гг. Новый этап научно-технической революции. Предпосылки перехода к постиндустри</w:t>
      </w:r>
      <w:r w:rsidRPr="003470FE">
        <w:rPr>
          <w:rFonts w:ascii="Times New Roman" w:hAnsi="Times New Roman" w:cs="Times New Roman"/>
          <w:sz w:val="24"/>
          <w:szCs w:val="24"/>
        </w:rPr>
        <w:softHyphen/>
        <w:t>альному (информационному) общест</w:t>
      </w:r>
      <w:r w:rsidRPr="003470FE">
        <w:rPr>
          <w:rFonts w:ascii="Times New Roman" w:hAnsi="Times New Roman" w:cs="Times New Roman"/>
          <w:sz w:val="24"/>
          <w:szCs w:val="24"/>
        </w:rPr>
        <w:softHyphen/>
        <w:t>ву, его важнейшие признаки. Изменения в структуре занятости. Информация и знание как важнейшие факторы производства. Роль науки и образования в информационном обществе. [Ценности постиндустриального (информационного) общества.] Три этапа социально-экономической политики веду</w:t>
      </w:r>
      <w:r w:rsidRPr="003470FE">
        <w:rPr>
          <w:rFonts w:ascii="Times New Roman" w:hAnsi="Times New Roman" w:cs="Times New Roman"/>
          <w:sz w:val="24"/>
          <w:szCs w:val="24"/>
        </w:rPr>
        <w:softHyphen/>
        <w:t>щих капиталистических стран Запада в 1970-1990-е гг.: либерально-реформист</w:t>
      </w:r>
      <w:r w:rsidRPr="003470FE">
        <w:rPr>
          <w:rFonts w:ascii="Times New Roman" w:hAnsi="Times New Roman" w:cs="Times New Roman"/>
          <w:sz w:val="24"/>
          <w:szCs w:val="24"/>
        </w:rPr>
        <w:softHyphen/>
        <w:t>ский, социал-реформистский, консерватив</w:t>
      </w:r>
      <w:r w:rsidRPr="003470FE">
        <w:rPr>
          <w:rFonts w:ascii="Times New Roman" w:hAnsi="Times New Roman" w:cs="Times New Roman"/>
          <w:sz w:val="24"/>
          <w:szCs w:val="24"/>
        </w:rPr>
        <w:softHyphen/>
        <w:t>но-реформистский. Противоречия социаль</w:t>
      </w:r>
      <w:r w:rsidRPr="003470FE">
        <w:rPr>
          <w:rFonts w:ascii="Times New Roman" w:hAnsi="Times New Roman" w:cs="Times New Roman"/>
          <w:sz w:val="24"/>
          <w:szCs w:val="24"/>
        </w:rPr>
        <w:softHyphen/>
        <w:t>но-экономического развития современных стран в конце XX - начале XXI в. в условиях глобализации и соперничества трёх цент</w:t>
      </w:r>
      <w:r w:rsidRPr="003470FE">
        <w:rPr>
          <w:rFonts w:ascii="Times New Roman" w:hAnsi="Times New Roman" w:cs="Times New Roman"/>
          <w:sz w:val="24"/>
          <w:szCs w:val="24"/>
        </w:rPr>
        <w:softHyphen/>
        <w:t>ров современной мировой экономики (США, Европейский союз, Япония).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22-23.Политическое развитие. Гражданское общество. Социальное движение.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Причины появления новых социальных движений и расширения влияния граждан</w:t>
      </w:r>
      <w:r w:rsidRPr="003470FE">
        <w:rPr>
          <w:rFonts w:ascii="Times New Roman" w:hAnsi="Times New Roman" w:cs="Times New Roman"/>
          <w:sz w:val="24"/>
          <w:szCs w:val="24"/>
        </w:rPr>
        <w:softHyphen/>
        <w:t>ского общества во второй половине XX - на</w:t>
      </w:r>
      <w:r w:rsidRPr="003470FE">
        <w:rPr>
          <w:rFonts w:ascii="Times New Roman" w:hAnsi="Times New Roman" w:cs="Times New Roman"/>
          <w:sz w:val="24"/>
          <w:szCs w:val="24"/>
        </w:rPr>
        <w:softHyphen/>
        <w:t>чале XXI в. Новые социальные движения в мире: антивоенное движение, новое левое движение молодёжи и студентов, экологиче</w:t>
      </w:r>
      <w:r w:rsidRPr="003470FE">
        <w:rPr>
          <w:rFonts w:ascii="Times New Roman" w:hAnsi="Times New Roman" w:cs="Times New Roman"/>
          <w:sz w:val="24"/>
          <w:szCs w:val="24"/>
        </w:rPr>
        <w:softHyphen/>
        <w:t>ские, феминистские и этнические движения, культурные, группы взаимопомощи и др. Процесс формирования гражданского об</w:t>
      </w:r>
      <w:r w:rsidRPr="003470FE">
        <w:rPr>
          <w:rFonts w:ascii="Times New Roman" w:hAnsi="Times New Roman" w:cs="Times New Roman"/>
          <w:sz w:val="24"/>
          <w:szCs w:val="24"/>
        </w:rPr>
        <w:softHyphen/>
        <w:t>щества и отражение в нём противоречий перехода к постиндустриальному обществу. Новые социальные движения как движения гражданских инициатив. Примеры деятель</w:t>
      </w:r>
      <w:r w:rsidRPr="003470FE">
        <w:rPr>
          <w:rFonts w:ascii="Times New Roman" w:hAnsi="Times New Roman" w:cs="Times New Roman"/>
          <w:sz w:val="24"/>
          <w:szCs w:val="24"/>
        </w:rPr>
        <w:softHyphen/>
        <w:t>ности международных социальных движе</w:t>
      </w:r>
      <w:r w:rsidRPr="003470FE">
        <w:rPr>
          <w:rFonts w:ascii="Times New Roman" w:hAnsi="Times New Roman" w:cs="Times New Roman"/>
          <w:sz w:val="24"/>
          <w:szCs w:val="24"/>
        </w:rPr>
        <w:softHyphen/>
        <w:t>ний, основанных на инициативе отдельных граждан. «Врачи без границ», Гринпис.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24. Соединенные Штаты Америки.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США. Предпосылки превращения США в центр мировой политики после окончания Второй мировой войны. Принципы внут</w:t>
      </w:r>
      <w:r w:rsidRPr="003470FE">
        <w:rPr>
          <w:rFonts w:ascii="Times New Roman" w:hAnsi="Times New Roman" w:cs="Times New Roman"/>
          <w:sz w:val="24"/>
          <w:szCs w:val="24"/>
        </w:rPr>
        <w:softHyphen/>
        <w:t>ренней и внешней политики США в 1945-1990-е гг. Отражение в политической истории США общих тенденций развития ведущих стран Запада. Демократы и респуб</w:t>
      </w:r>
      <w:r w:rsidRPr="003470FE">
        <w:rPr>
          <w:rFonts w:ascii="Times New Roman" w:hAnsi="Times New Roman" w:cs="Times New Roman"/>
          <w:sz w:val="24"/>
          <w:szCs w:val="24"/>
        </w:rPr>
        <w:softHyphen/>
        <w:t>ликанцы у власти. США - сверхдержава в конце XX - начале XXI в. США в эпоху пре</w:t>
      </w:r>
      <w:r w:rsidRPr="003470FE">
        <w:rPr>
          <w:rFonts w:ascii="Times New Roman" w:hAnsi="Times New Roman" w:cs="Times New Roman"/>
          <w:sz w:val="24"/>
          <w:szCs w:val="24"/>
        </w:rPr>
        <w:softHyphen/>
        <w:t>зидентов Д.Эйзенхауэра, Дж Кеннеди, Р.Ни</w:t>
      </w:r>
      <w:r w:rsidRPr="003470FE">
        <w:rPr>
          <w:rFonts w:ascii="Times New Roman" w:hAnsi="Times New Roman" w:cs="Times New Roman"/>
          <w:sz w:val="24"/>
          <w:szCs w:val="24"/>
        </w:rPr>
        <w:softHyphen/>
        <w:t>ксона, Р.Рейгана, Б.Клинтона, Дж. Буша-младшего.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25.Великобритания.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Великобритания. «Политический ма</w:t>
      </w:r>
      <w:r w:rsidRPr="003470FE">
        <w:rPr>
          <w:rFonts w:ascii="Times New Roman" w:hAnsi="Times New Roman" w:cs="Times New Roman"/>
          <w:sz w:val="24"/>
          <w:szCs w:val="24"/>
        </w:rPr>
        <w:softHyphen/>
        <w:t>ятник» 1950 - 1990-х гг.: лейбористы и кон</w:t>
      </w:r>
      <w:r w:rsidRPr="003470FE">
        <w:rPr>
          <w:rFonts w:ascii="Times New Roman" w:hAnsi="Times New Roman" w:cs="Times New Roman"/>
          <w:sz w:val="24"/>
          <w:szCs w:val="24"/>
        </w:rPr>
        <w:softHyphen/>
        <w:t>серваторы у власти. Социально-экономиче</w:t>
      </w:r>
      <w:r w:rsidRPr="003470FE">
        <w:rPr>
          <w:rFonts w:ascii="Times New Roman" w:hAnsi="Times New Roman" w:cs="Times New Roman"/>
          <w:sz w:val="24"/>
          <w:szCs w:val="24"/>
        </w:rPr>
        <w:softHyphen/>
        <w:t>ское развитие Великобритании. М.Тэтчер -«консервативная революция». Э.Блэр - по</w:t>
      </w:r>
      <w:r w:rsidRPr="003470FE">
        <w:rPr>
          <w:rFonts w:ascii="Times New Roman" w:hAnsi="Times New Roman" w:cs="Times New Roman"/>
          <w:sz w:val="24"/>
          <w:szCs w:val="24"/>
        </w:rPr>
        <w:softHyphen/>
        <w:t>литика «третьего пути». Эволюция лейбо</w:t>
      </w:r>
      <w:r w:rsidRPr="003470FE">
        <w:rPr>
          <w:rFonts w:ascii="Times New Roman" w:hAnsi="Times New Roman" w:cs="Times New Roman"/>
          <w:sz w:val="24"/>
          <w:szCs w:val="24"/>
        </w:rPr>
        <w:softHyphen/>
        <w:t>ристской партии. Северная Ирландия на пу</w:t>
      </w:r>
      <w:r w:rsidRPr="003470FE">
        <w:rPr>
          <w:rFonts w:ascii="Times New Roman" w:hAnsi="Times New Roman" w:cs="Times New Roman"/>
          <w:sz w:val="24"/>
          <w:szCs w:val="24"/>
        </w:rPr>
        <w:softHyphen/>
        <w:t>ти к урегулированию. Расширение само</w:t>
      </w:r>
      <w:r w:rsidRPr="003470FE">
        <w:rPr>
          <w:rFonts w:ascii="Times New Roman" w:hAnsi="Times New Roman" w:cs="Times New Roman"/>
          <w:sz w:val="24"/>
          <w:szCs w:val="24"/>
        </w:rPr>
        <w:softHyphen/>
        <w:t>управления - «революция». Конституцион</w:t>
      </w:r>
      <w:r w:rsidRPr="003470FE">
        <w:rPr>
          <w:rFonts w:ascii="Times New Roman" w:hAnsi="Times New Roman" w:cs="Times New Roman"/>
          <w:sz w:val="24"/>
          <w:szCs w:val="24"/>
        </w:rPr>
        <w:softHyphen/>
        <w:t>ная реформа.Приоритеты внешней поли</w:t>
      </w:r>
      <w:r w:rsidRPr="003470FE">
        <w:rPr>
          <w:rFonts w:ascii="Times New Roman" w:hAnsi="Times New Roman" w:cs="Times New Roman"/>
          <w:sz w:val="24"/>
          <w:szCs w:val="24"/>
        </w:rPr>
        <w:softHyphen/>
        <w:t>тики Великобритании. М.Тэтчер, Э.Блэр.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26. Франция.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Франция. Социально-экономическая и политическая история Франции во второй половине XX в. От многопартийности к ре</w:t>
      </w:r>
      <w:r w:rsidRPr="003470FE">
        <w:rPr>
          <w:rFonts w:ascii="Times New Roman" w:hAnsi="Times New Roman" w:cs="Times New Roman"/>
          <w:sz w:val="24"/>
          <w:szCs w:val="24"/>
        </w:rPr>
        <w:softHyphen/>
        <w:t>жиму личной власти генерала де Голля. Идея «величия Франции» де Голля и её реализация. Социальные волнения 19б8 г. и отставка ге</w:t>
      </w:r>
      <w:r w:rsidRPr="003470FE">
        <w:rPr>
          <w:rFonts w:ascii="Times New Roman" w:hAnsi="Times New Roman" w:cs="Times New Roman"/>
          <w:sz w:val="24"/>
          <w:szCs w:val="24"/>
        </w:rPr>
        <w:softHyphen/>
        <w:t>нерала. Либеральный курс В.Жискар д'Эстена. Попытка «левого эксперимента» в нача</w:t>
      </w:r>
      <w:r w:rsidRPr="003470FE">
        <w:rPr>
          <w:rFonts w:ascii="Times New Roman" w:hAnsi="Times New Roman" w:cs="Times New Roman"/>
          <w:sz w:val="24"/>
          <w:szCs w:val="24"/>
        </w:rPr>
        <w:softHyphen/>
        <w:t>ле 1980-х гг. Практика сосуществования ле</w:t>
      </w:r>
      <w:r w:rsidRPr="003470FE">
        <w:rPr>
          <w:rFonts w:ascii="Times New Roman" w:hAnsi="Times New Roman" w:cs="Times New Roman"/>
          <w:sz w:val="24"/>
          <w:szCs w:val="24"/>
        </w:rPr>
        <w:softHyphen/>
        <w:t>вых и правых сил у власти - опыт Ф.Митте</w:t>
      </w:r>
      <w:r w:rsidRPr="003470FE">
        <w:rPr>
          <w:rFonts w:ascii="Times New Roman" w:hAnsi="Times New Roman" w:cs="Times New Roman"/>
          <w:sz w:val="24"/>
          <w:szCs w:val="24"/>
        </w:rPr>
        <w:softHyphen/>
        <w:t>рана и Ж.Ширака. Внешняя политика Фран</w:t>
      </w:r>
      <w:r w:rsidRPr="003470FE">
        <w:rPr>
          <w:rFonts w:ascii="Times New Roman" w:hAnsi="Times New Roman" w:cs="Times New Roman"/>
          <w:sz w:val="24"/>
          <w:szCs w:val="24"/>
        </w:rPr>
        <w:softHyphen/>
        <w:t>ции. Париж - инициатор европейской инте</w:t>
      </w:r>
      <w:r w:rsidRPr="003470FE">
        <w:rPr>
          <w:rFonts w:ascii="Times New Roman" w:hAnsi="Times New Roman" w:cs="Times New Roman"/>
          <w:sz w:val="24"/>
          <w:szCs w:val="24"/>
        </w:rPr>
        <w:softHyphen/>
        <w:t>грации. Шарль де Голль, Франсуа Миттеран, Жак Ширак.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27. Италия.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Италия. Провозглашение итальянской республики. Политическая нестабильность как свойство итальянской партийно-политической системы во второй половине XX в. Реформа избирательной системы. Мафия и коррупция. Операция «чистые руки». Развал прежних партий и формирование двух бло</w:t>
      </w:r>
      <w:r w:rsidRPr="003470FE">
        <w:rPr>
          <w:rFonts w:ascii="Times New Roman" w:hAnsi="Times New Roman" w:cs="Times New Roman"/>
          <w:sz w:val="24"/>
          <w:szCs w:val="24"/>
        </w:rPr>
        <w:softHyphen/>
        <w:t>ков: правых и левых сил. Особенности соци</w:t>
      </w:r>
      <w:r w:rsidRPr="003470FE">
        <w:rPr>
          <w:rFonts w:ascii="Times New Roman" w:hAnsi="Times New Roman" w:cs="Times New Roman"/>
          <w:sz w:val="24"/>
          <w:szCs w:val="24"/>
        </w:rPr>
        <w:softHyphen/>
        <w:t>ально-экономического развития Италии. «Богатый» Север и «бедный» Юг - регио</w:t>
      </w:r>
      <w:r w:rsidRPr="003470FE">
        <w:rPr>
          <w:rFonts w:ascii="Times New Roman" w:hAnsi="Times New Roman" w:cs="Times New Roman"/>
          <w:sz w:val="24"/>
          <w:szCs w:val="24"/>
        </w:rPr>
        <w:softHyphen/>
        <w:t>нальные проблемы Италии.С. Берлускони.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28. Германия.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Германия. Три периода истории Герма</w:t>
      </w:r>
      <w:r w:rsidRPr="003470FE">
        <w:rPr>
          <w:rFonts w:ascii="Times New Roman" w:hAnsi="Times New Roman" w:cs="Times New Roman"/>
          <w:sz w:val="24"/>
          <w:szCs w:val="24"/>
        </w:rPr>
        <w:softHyphen/>
        <w:t>нии во второй половине XX в.: оккупацион</w:t>
      </w:r>
      <w:r w:rsidRPr="003470FE">
        <w:rPr>
          <w:rFonts w:ascii="Times New Roman" w:hAnsi="Times New Roman" w:cs="Times New Roman"/>
          <w:sz w:val="24"/>
          <w:szCs w:val="24"/>
        </w:rPr>
        <w:softHyphen/>
        <w:t>ный режим (1945-1949), сосуществование ФРГ и ГДР (1949-1990-е), объединённая Гер</w:t>
      </w:r>
      <w:r w:rsidRPr="003470FE">
        <w:rPr>
          <w:rFonts w:ascii="Times New Roman" w:hAnsi="Times New Roman" w:cs="Times New Roman"/>
          <w:sz w:val="24"/>
          <w:szCs w:val="24"/>
        </w:rPr>
        <w:softHyphen/>
        <w:t>мания (ФРГ с 1990 г.). Историческое сорев</w:t>
      </w:r>
      <w:r w:rsidRPr="003470FE">
        <w:rPr>
          <w:rFonts w:ascii="Times New Roman" w:hAnsi="Times New Roman" w:cs="Times New Roman"/>
          <w:sz w:val="24"/>
          <w:szCs w:val="24"/>
        </w:rPr>
        <w:softHyphen/>
        <w:t>нование двух социально-экономических и политических систем в лице двух герман</w:t>
      </w:r>
      <w:r w:rsidRPr="003470FE">
        <w:rPr>
          <w:rFonts w:ascii="Times New Roman" w:hAnsi="Times New Roman" w:cs="Times New Roman"/>
          <w:sz w:val="24"/>
          <w:szCs w:val="24"/>
        </w:rPr>
        <w:softHyphen/>
        <w:t>ских государств и его итоги. «Социальное рыночное хозяйство» в ФРГ и создание ос</w:t>
      </w:r>
      <w:r w:rsidRPr="003470FE">
        <w:rPr>
          <w:rFonts w:ascii="Times New Roman" w:hAnsi="Times New Roman" w:cs="Times New Roman"/>
          <w:sz w:val="24"/>
          <w:szCs w:val="24"/>
        </w:rPr>
        <w:softHyphen/>
        <w:t>нов тоталитарного социализма в ГДР. Паде</w:t>
      </w:r>
      <w:r w:rsidRPr="003470FE">
        <w:rPr>
          <w:rFonts w:ascii="Times New Roman" w:hAnsi="Times New Roman" w:cs="Times New Roman"/>
          <w:sz w:val="24"/>
          <w:szCs w:val="24"/>
        </w:rPr>
        <w:softHyphen/>
        <w:t>ние Берлинской стены. Объединение Герма</w:t>
      </w:r>
      <w:r w:rsidRPr="003470FE">
        <w:rPr>
          <w:rFonts w:ascii="Times New Roman" w:hAnsi="Times New Roman" w:cs="Times New Roman"/>
          <w:sz w:val="24"/>
          <w:szCs w:val="24"/>
        </w:rPr>
        <w:softHyphen/>
        <w:t>нии. Социально-экономические и полити</w:t>
      </w:r>
      <w:r w:rsidRPr="003470FE">
        <w:rPr>
          <w:rFonts w:ascii="Times New Roman" w:hAnsi="Times New Roman" w:cs="Times New Roman"/>
          <w:sz w:val="24"/>
          <w:szCs w:val="24"/>
        </w:rPr>
        <w:softHyphen/>
        <w:t>ческие проблемы объединённой Германии. [Трудности реинтеграции восточных земель. Г. Коль - первый канцлер объединённой Гер</w:t>
      </w:r>
      <w:r w:rsidRPr="003470FE">
        <w:rPr>
          <w:rFonts w:ascii="Times New Roman" w:hAnsi="Times New Roman" w:cs="Times New Roman"/>
          <w:sz w:val="24"/>
          <w:szCs w:val="24"/>
        </w:rPr>
        <w:softHyphen/>
        <w:t>мании. Завершение 16-летней эпохи правле</w:t>
      </w:r>
      <w:r w:rsidRPr="003470FE">
        <w:rPr>
          <w:rFonts w:ascii="Times New Roman" w:hAnsi="Times New Roman" w:cs="Times New Roman"/>
          <w:sz w:val="24"/>
          <w:szCs w:val="24"/>
        </w:rPr>
        <w:softHyphen/>
        <w:t>ния христианских демократов. Приход к власти социал-демократов в коалиции с «зе</w:t>
      </w:r>
      <w:r w:rsidRPr="003470FE">
        <w:rPr>
          <w:rFonts w:ascii="Times New Roman" w:hAnsi="Times New Roman" w:cs="Times New Roman"/>
          <w:sz w:val="24"/>
          <w:szCs w:val="24"/>
        </w:rPr>
        <w:softHyphen/>
        <w:t>лёными» (выборы 1998 и 2002 гг.) Г. Шредер - прагматичная политика «нового центра».] [К. Аденауэр, Г. Коль, Г. Шредер.]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29. Преобразования и революции в странах Центральной и Восточной Европы.1945-2013 гг.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w:t>
      </w:r>
      <w:r w:rsidRPr="003470FE">
        <w:rPr>
          <w:rFonts w:ascii="Times New Roman" w:hAnsi="Times New Roman" w:cs="Times New Roman"/>
          <w:sz w:val="24"/>
          <w:szCs w:val="24"/>
        </w:rPr>
        <w:softHyphen/>
        <w:t>графические и политические параметры по</w:t>
      </w:r>
      <w:r w:rsidRPr="003470FE">
        <w:rPr>
          <w:rFonts w:ascii="Times New Roman" w:hAnsi="Times New Roman" w:cs="Times New Roman"/>
          <w:sz w:val="24"/>
          <w:szCs w:val="24"/>
        </w:rPr>
        <w:softHyphen/>
        <w:t>нятия «Восточная Европа». Формирование мировой социалистической системы (социалистического лагеря). Общее и особенное в строительстве социализма в восточноевропейских странах. Утверждение основ тоталитарного социализма, нараста</w:t>
      </w:r>
      <w:r w:rsidRPr="003470FE">
        <w:rPr>
          <w:rFonts w:ascii="Times New Roman" w:hAnsi="Times New Roman" w:cs="Times New Roman"/>
          <w:sz w:val="24"/>
          <w:szCs w:val="24"/>
        </w:rPr>
        <w:softHyphen/>
        <w:t>ние кризисных явлений в экономике и соци</w:t>
      </w:r>
      <w:r w:rsidRPr="003470FE">
        <w:rPr>
          <w:rFonts w:ascii="Times New Roman" w:hAnsi="Times New Roman" w:cs="Times New Roman"/>
          <w:sz w:val="24"/>
          <w:szCs w:val="24"/>
        </w:rPr>
        <w:softHyphen/>
        <w:t>альной сфере. Политические кризисы в Вос</w:t>
      </w:r>
      <w:r w:rsidRPr="003470FE">
        <w:rPr>
          <w:rFonts w:ascii="Times New Roman" w:hAnsi="Times New Roman" w:cs="Times New Roman"/>
          <w:sz w:val="24"/>
          <w:szCs w:val="24"/>
        </w:rPr>
        <w:softHyphen/>
        <w:t>точной Германии (1953), в Польше и Венгрии (1956), в Чехословакии (19б8). [Неудав</w:t>
      </w:r>
      <w:r w:rsidRPr="003470FE">
        <w:rPr>
          <w:rFonts w:ascii="Times New Roman" w:hAnsi="Times New Roman" w:cs="Times New Roman"/>
          <w:sz w:val="24"/>
          <w:szCs w:val="24"/>
        </w:rPr>
        <w:softHyphen/>
        <w:t>шиеся попытки реформ.] Революции 1989-1990-х гг. в странах Восточной Европы и ликвидация основ тоталитарного соци</w:t>
      </w:r>
      <w:r w:rsidRPr="003470FE">
        <w:rPr>
          <w:rFonts w:ascii="Times New Roman" w:hAnsi="Times New Roman" w:cs="Times New Roman"/>
          <w:sz w:val="24"/>
          <w:szCs w:val="24"/>
        </w:rPr>
        <w:softHyphen/>
        <w:t>ализма. Основные направления преобразо</w:t>
      </w:r>
      <w:r w:rsidRPr="003470FE">
        <w:rPr>
          <w:rFonts w:ascii="Times New Roman" w:hAnsi="Times New Roman" w:cs="Times New Roman"/>
          <w:sz w:val="24"/>
          <w:szCs w:val="24"/>
        </w:rPr>
        <w:softHyphen/>
        <w:t>ваний в бывших странах социалистического лагеря, их итоги на рубеже XX-XXI вв.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30. Латинская Америка во второй половине ХХ –начало ХХI 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ин</w:t>
      </w:r>
      <w:r w:rsidRPr="003470FE">
        <w:rPr>
          <w:rFonts w:ascii="Times New Roman" w:hAnsi="Times New Roman" w:cs="Times New Roman"/>
          <w:sz w:val="24"/>
          <w:szCs w:val="24"/>
        </w:rPr>
        <w:softHyphen/>
        <w:t>дустриализации и её влияние на социально-экономическое развитие стран Латинской Америки во второй половине XX в. [Революции, военные режимы и диктатуры в исто</w:t>
      </w:r>
      <w:r w:rsidRPr="003470FE">
        <w:rPr>
          <w:rFonts w:ascii="Times New Roman" w:hAnsi="Times New Roman" w:cs="Times New Roman"/>
          <w:sz w:val="24"/>
          <w:szCs w:val="24"/>
        </w:rPr>
        <w:softHyphen/>
        <w:t>рии стран Латинской Америки второй поло</w:t>
      </w:r>
      <w:r w:rsidRPr="003470FE">
        <w:rPr>
          <w:rFonts w:ascii="Times New Roman" w:hAnsi="Times New Roman" w:cs="Times New Roman"/>
          <w:sz w:val="24"/>
          <w:szCs w:val="24"/>
        </w:rPr>
        <w:softHyphen/>
        <w:t>вины XX в.] [Че Гевара.] Варианты модерни</w:t>
      </w:r>
      <w:r w:rsidRPr="003470FE">
        <w:rPr>
          <w:rFonts w:ascii="Times New Roman" w:hAnsi="Times New Roman" w:cs="Times New Roman"/>
          <w:sz w:val="24"/>
          <w:szCs w:val="24"/>
        </w:rPr>
        <w:softHyphen/>
        <w:t>зации в странах Латинской Америки. [Наци</w:t>
      </w:r>
      <w:r w:rsidRPr="003470FE">
        <w:rPr>
          <w:rFonts w:ascii="Times New Roman" w:hAnsi="Times New Roman" w:cs="Times New Roman"/>
          <w:sz w:val="24"/>
          <w:szCs w:val="24"/>
        </w:rPr>
        <w:softHyphen/>
        <w:t>онал-реформистские и левонационалистические политические силы.] Региональная экономическая интеграция. [Финансовые кризисы и долговая проблема.] Демократи</w:t>
      </w:r>
      <w:r w:rsidRPr="003470FE">
        <w:rPr>
          <w:rFonts w:ascii="Times New Roman" w:hAnsi="Times New Roman" w:cs="Times New Roman"/>
          <w:sz w:val="24"/>
          <w:szCs w:val="24"/>
        </w:rPr>
        <w:softHyphen/>
        <w:t>зация в латиноамериканских странах - тен</w:t>
      </w:r>
      <w:r w:rsidRPr="003470FE">
        <w:rPr>
          <w:rFonts w:ascii="Times New Roman" w:hAnsi="Times New Roman" w:cs="Times New Roman"/>
          <w:sz w:val="24"/>
          <w:szCs w:val="24"/>
        </w:rPr>
        <w:softHyphen/>
        <w:t>денция в конце XX - начале XXI 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31. Страны Азии и Африки в современном мире.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Проблемы вы</w:t>
      </w:r>
      <w:r w:rsidRPr="003470FE">
        <w:rPr>
          <w:rFonts w:ascii="Times New Roman" w:hAnsi="Times New Roman" w:cs="Times New Roman"/>
          <w:sz w:val="24"/>
          <w:szCs w:val="24"/>
        </w:rPr>
        <w:softHyphen/>
        <w:t>бора путей развития и модернизации обще</w:t>
      </w:r>
      <w:r w:rsidRPr="003470FE">
        <w:rPr>
          <w:rFonts w:ascii="Times New Roman" w:hAnsi="Times New Roman" w:cs="Times New Roman"/>
          <w:sz w:val="24"/>
          <w:szCs w:val="24"/>
        </w:rPr>
        <w:softHyphen/>
        <w:t>ства в освободившихся странах Азии и Аф</w:t>
      </w:r>
      <w:r w:rsidRPr="003470FE">
        <w:rPr>
          <w:rFonts w:ascii="Times New Roman" w:hAnsi="Times New Roman" w:cs="Times New Roman"/>
          <w:sz w:val="24"/>
          <w:szCs w:val="24"/>
        </w:rPr>
        <w:softHyphen/>
        <w:t>рики. Культурно-цивилизационные особен</w:t>
      </w:r>
      <w:r w:rsidRPr="003470FE">
        <w:rPr>
          <w:rFonts w:ascii="Times New Roman" w:hAnsi="Times New Roman" w:cs="Times New Roman"/>
          <w:sz w:val="24"/>
          <w:szCs w:val="24"/>
        </w:rPr>
        <w:softHyphen/>
        <w:t>ности развития Азиатско-Тихоокеанского региона, индо-буддийско-мусульманского региона и арабо-мусульманского региона в 1970-1990-е гг. Основные модели взаимо</w:t>
      </w:r>
      <w:r w:rsidRPr="003470FE">
        <w:rPr>
          <w:rFonts w:ascii="Times New Roman" w:hAnsi="Times New Roman" w:cs="Times New Roman"/>
          <w:sz w:val="24"/>
          <w:szCs w:val="24"/>
        </w:rPr>
        <w:softHyphen/>
        <w:t>действия внешних влияний и исламских тра</w:t>
      </w:r>
      <w:r w:rsidRPr="003470FE">
        <w:rPr>
          <w:rFonts w:ascii="Times New Roman" w:hAnsi="Times New Roman" w:cs="Times New Roman"/>
          <w:sz w:val="24"/>
          <w:szCs w:val="24"/>
        </w:rPr>
        <w:softHyphen/>
        <w:t>диций в мусульманском мире. Противоречи</w:t>
      </w:r>
      <w:r w:rsidRPr="003470FE">
        <w:rPr>
          <w:rFonts w:ascii="Times New Roman" w:hAnsi="Times New Roman" w:cs="Times New Roman"/>
          <w:sz w:val="24"/>
          <w:szCs w:val="24"/>
        </w:rPr>
        <w:softHyphen/>
        <w:t>вые итоги социально-экономического и по</w:t>
      </w:r>
      <w:r w:rsidRPr="003470FE">
        <w:rPr>
          <w:rFonts w:ascii="Times New Roman" w:hAnsi="Times New Roman" w:cs="Times New Roman"/>
          <w:sz w:val="24"/>
          <w:szCs w:val="24"/>
        </w:rPr>
        <w:softHyphen/>
        <w:t>литического развития стран Африки, Азии к концу XX в. Экономический успех «молодых тигров» в Азиатско-Тихоокеанском регионе. Стагнирующие регионы Африки к югу от Са</w:t>
      </w:r>
      <w:r w:rsidRPr="003470FE">
        <w:rPr>
          <w:rFonts w:ascii="Times New Roman" w:hAnsi="Times New Roman" w:cs="Times New Roman"/>
          <w:sz w:val="24"/>
          <w:szCs w:val="24"/>
        </w:rPr>
        <w:softHyphen/>
        <w:t>хары. Место стран Азии и Африки в системе международных отношений.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32. Международные отношения.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Международные отношения в усло</w:t>
      </w:r>
      <w:r w:rsidRPr="003470FE">
        <w:rPr>
          <w:rFonts w:ascii="Times New Roman" w:hAnsi="Times New Roman" w:cs="Times New Roman"/>
          <w:sz w:val="24"/>
          <w:szCs w:val="24"/>
        </w:rPr>
        <w:softHyphen/>
        <w:t>виях биполярного мира. Карибский кризис (1962) и его значение в переходе от кон</w:t>
      </w:r>
      <w:r w:rsidRPr="003470FE">
        <w:rPr>
          <w:rFonts w:ascii="Times New Roman" w:hAnsi="Times New Roman" w:cs="Times New Roman"/>
          <w:sz w:val="24"/>
          <w:szCs w:val="24"/>
        </w:rPr>
        <w:softHyphen/>
        <w:t>фронтации к переговорам. Гонка вооруже</w:t>
      </w:r>
      <w:r w:rsidRPr="003470FE">
        <w:rPr>
          <w:rFonts w:ascii="Times New Roman" w:hAnsi="Times New Roman" w:cs="Times New Roman"/>
          <w:sz w:val="24"/>
          <w:szCs w:val="24"/>
        </w:rPr>
        <w:softHyphen/>
        <w:t>ний и проблема разоружения. Напряжён</w:t>
      </w:r>
      <w:r w:rsidRPr="003470FE">
        <w:rPr>
          <w:rFonts w:ascii="Times New Roman" w:hAnsi="Times New Roman" w:cs="Times New Roman"/>
          <w:sz w:val="24"/>
          <w:szCs w:val="24"/>
        </w:rPr>
        <w:softHyphen/>
        <w:t>ность и разрядка в международных отноше</w:t>
      </w:r>
      <w:r w:rsidRPr="003470FE">
        <w:rPr>
          <w:rFonts w:ascii="Times New Roman" w:hAnsi="Times New Roman" w:cs="Times New Roman"/>
          <w:sz w:val="24"/>
          <w:szCs w:val="24"/>
        </w:rPr>
        <w:softHyphen/>
        <w:t>ниях. Окончание «холодной войны», крах социализма и распад СССР, превращение США в единственную сверхдержаву. Орга</w:t>
      </w:r>
      <w:r w:rsidRPr="003470FE">
        <w:rPr>
          <w:rFonts w:ascii="Times New Roman" w:hAnsi="Times New Roman" w:cs="Times New Roman"/>
          <w:sz w:val="24"/>
          <w:szCs w:val="24"/>
        </w:rPr>
        <w:softHyphen/>
        <w:t>низация по безопасности и сотрудничеству в Европе (ОБСЕ). Расширение НАТО на вос</w:t>
      </w:r>
      <w:r w:rsidRPr="003470FE">
        <w:rPr>
          <w:rFonts w:ascii="Times New Roman" w:hAnsi="Times New Roman" w:cs="Times New Roman"/>
          <w:sz w:val="24"/>
          <w:szCs w:val="24"/>
        </w:rPr>
        <w:softHyphen/>
        <w:t>ток и превращение её в глобальную силовую структуру. Роль ООН в современном мире. Региональная интеграция в мире: амери</w:t>
      </w:r>
      <w:r w:rsidRPr="003470FE">
        <w:rPr>
          <w:rFonts w:ascii="Times New Roman" w:hAnsi="Times New Roman" w:cs="Times New Roman"/>
          <w:sz w:val="24"/>
          <w:szCs w:val="24"/>
        </w:rPr>
        <w:softHyphen/>
        <w:t>канский и европейский варианты. Образо</w:t>
      </w:r>
      <w:r w:rsidRPr="003470FE">
        <w:rPr>
          <w:rFonts w:ascii="Times New Roman" w:hAnsi="Times New Roman" w:cs="Times New Roman"/>
          <w:sz w:val="24"/>
          <w:szCs w:val="24"/>
        </w:rPr>
        <w:softHyphen/>
        <w:t>вание Европейского союза и его расшире</w:t>
      </w:r>
      <w:r w:rsidRPr="003470FE">
        <w:rPr>
          <w:rFonts w:ascii="Times New Roman" w:hAnsi="Times New Roman" w:cs="Times New Roman"/>
          <w:sz w:val="24"/>
          <w:szCs w:val="24"/>
        </w:rPr>
        <w:softHyphen/>
        <w:t>ние на восток Угроза международного тер</w:t>
      </w:r>
      <w:r w:rsidRPr="003470FE">
        <w:rPr>
          <w:rFonts w:ascii="Times New Roman" w:hAnsi="Times New Roman" w:cs="Times New Roman"/>
          <w:sz w:val="24"/>
          <w:szCs w:val="24"/>
        </w:rPr>
        <w:softHyphen/>
        <w:t>роризма. Российско-американские отноше</w:t>
      </w:r>
      <w:r w:rsidRPr="003470FE">
        <w:rPr>
          <w:rFonts w:ascii="Times New Roman" w:hAnsi="Times New Roman" w:cs="Times New Roman"/>
          <w:sz w:val="24"/>
          <w:szCs w:val="24"/>
        </w:rPr>
        <w:softHyphen/>
        <w:t>ния в конце XX - начале XXI в. Международ</w:t>
      </w:r>
      <w:r w:rsidRPr="003470FE">
        <w:rPr>
          <w:rFonts w:ascii="Times New Roman" w:hAnsi="Times New Roman" w:cs="Times New Roman"/>
          <w:sz w:val="24"/>
          <w:szCs w:val="24"/>
        </w:rPr>
        <w:softHyphen/>
        <w:t>ные и региональные конфликты, способы их урегулирования во второй половине XX -начале XXI.</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33.Культура второй половины ХХ- начало ХХI 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Научно-техническая революция.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Достижения и проблемы. Формирование постиндустриального (информационного) общества. Роль науки, знаний, информации и образования в современном мире. Револю</w:t>
      </w:r>
      <w:r w:rsidRPr="003470FE">
        <w:rPr>
          <w:rFonts w:ascii="Times New Roman" w:hAnsi="Times New Roman" w:cs="Times New Roman"/>
          <w:sz w:val="24"/>
          <w:szCs w:val="24"/>
        </w:rPr>
        <w:softHyphen/>
        <w:t>ционное развитие информационно-комму</w:t>
      </w:r>
      <w:r w:rsidRPr="003470FE">
        <w:rPr>
          <w:rFonts w:ascii="Times New Roman" w:hAnsi="Times New Roman" w:cs="Times New Roman"/>
          <w:sz w:val="24"/>
          <w:szCs w:val="24"/>
        </w:rPr>
        <w:softHyphen/>
        <w:t>никационных технологий (ИКТ). Персо</w:t>
      </w:r>
      <w:r w:rsidRPr="003470FE">
        <w:rPr>
          <w:rFonts w:ascii="Times New Roman" w:hAnsi="Times New Roman" w:cs="Times New Roman"/>
          <w:sz w:val="24"/>
          <w:szCs w:val="24"/>
        </w:rPr>
        <w:softHyphen/>
        <w:t>нальный компьютер, интернет.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Новые философские направления: от эк</w:t>
      </w:r>
      <w:r w:rsidRPr="003470FE">
        <w:rPr>
          <w:rFonts w:ascii="Times New Roman" w:hAnsi="Times New Roman" w:cs="Times New Roman"/>
          <w:sz w:val="24"/>
          <w:szCs w:val="24"/>
        </w:rPr>
        <w:softHyphen/>
        <w:t>зистенциализма до постмодернизма. [М. Фу</w:t>
      </w:r>
      <w:r w:rsidRPr="003470FE">
        <w:rPr>
          <w:rFonts w:ascii="Times New Roman" w:hAnsi="Times New Roman" w:cs="Times New Roman"/>
          <w:sz w:val="24"/>
          <w:szCs w:val="24"/>
        </w:rPr>
        <w:softHyphen/>
        <w:t>ко, Ж. Деррида.] Осмысление проблем ин</w:t>
      </w:r>
      <w:r w:rsidRPr="003470FE">
        <w:rPr>
          <w:rFonts w:ascii="Times New Roman" w:hAnsi="Times New Roman" w:cs="Times New Roman"/>
          <w:sz w:val="24"/>
          <w:szCs w:val="24"/>
        </w:rPr>
        <w:softHyphen/>
        <w:t>формационного общества.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Литература второй половины XX в. Анти</w:t>
      </w:r>
      <w:r w:rsidRPr="003470FE">
        <w:rPr>
          <w:rFonts w:ascii="Times New Roman" w:hAnsi="Times New Roman" w:cs="Times New Roman"/>
          <w:sz w:val="24"/>
          <w:szCs w:val="24"/>
        </w:rPr>
        <w:softHyphen/>
        <w:t>фашистская литература. Философская лите</w:t>
      </w:r>
      <w:r w:rsidRPr="003470FE">
        <w:rPr>
          <w:rFonts w:ascii="Times New Roman" w:hAnsi="Times New Roman" w:cs="Times New Roman"/>
          <w:sz w:val="24"/>
          <w:szCs w:val="24"/>
        </w:rPr>
        <w:softHyphen/>
        <w:t>ратура Т. Манн.]Литература экзистенциализма Ж.П. Сартр, А. Камю], авангарда [Э. Ио</w:t>
      </w:r>
      <w:r w:rsidRPr="003470FE">
        <w:rPr>
          <w:rFonts w:ascii="Times New Roman" w:hAnsi="Times New Roman" w:cs="Times New Roman"/>
          <w:sz w:val="24"/>
          <w:szCs w:val="24"/>
        </w:rPr>
        <w:softHyphen/>
        <w:t>неско], магического реализма латиноамери</w:t>
      </w:r>
      <w:r w:rsidRPr="003470FE">
        <w:rPr>
          <w:rFonts w:ascii="Times New Roman" w:hAnsi="Times New Roman" w:cs="Times New Roman"/>
          <w:sz w:val="24"/>
          <w:szCs w:val="24"/>
        </w:rPr>
        <w:softHyphen/>
        <w:t>канских писателей Х. Борхес, Г. Маркес, постмодернизма. У. Эко. «Имя розы», М. Павич. «Хазарский словарь», П. Коэльо. «Алхи</w:t>
      </w:r>
      <w:r w:rsidRPr="003470FE">
        <w:rPr>
          <w:rFonts w:ascii="Times New Roman" w:hAnsi="Times New Roman" w:cs="Times New Roman"/>
          <w:sz w:val="24"/>
          <w:szCs w:val="24"/>
        </w:rPr>
        <w:softHyphen/>
        <w:t>мик».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Изобразительное искусство во второй половине XX в. Нью-йоркская (1945-1960) и европейская (1945-1960) художественные школы. Новые художественные направления (поп-арт, гиперреализм, концептуализм и др.). Постмодернизм в архитектуре.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Кинематограф второй половины XX в. Направления и жанры. США - главный по</w:t>
      </w:r>
      <w:r w:rsidRPr="003470FE">
        <w:rPr>
          <w:rFonts w:ascii="Times New Roman" w:hAnsi="Times New Roman" w:cs="Times New Roman"/>
          <w:sz w:val="24"/>
          <w:szCs w:val="24"/>
        </w:rPr>
        <w:softHyphen/>
        <w:t>ставщик массовой кинематографической продукции. Музыкально-коммерческая ин</w:t>
      </w:r>
      <w:r w:rsidRPr="003470FE">
        <w:rPr>
          <w:rFonts w:ascii="Times New Roman" w:hAnsi="Times New Roman" w:cs="Times New Roman"/>
          <w:sz w:val="24"/>
          <w:szCs w:val="24"/>
        </w:rPr>
        <w:softHyphen/>
        <w:t>дустрия (шоу-бизнес), рок- и поп-музыка. Роль средств массовой информации. Массо</w:t>
      </w:r>
      <w:r w:rsidRPr="003470FE">
        <w:rPr>
          <w:rFonts w:ascii="Times New Roman" w:hAnsi="Times New Roman" w:cs="Times New Roman"/>
          <w:sz w:val="24"/>
          <w:szCs w:val="24"/>
        </w:rPr>
        <w:softHyphen/>
        <w:t>вая культура и элитарное искусство. Двой</w:t>
      </w:r>
      <w:r w:rsidRPr="003470FE">
        <w:rPr>
          <w:rFonts w:ascii="Times New Roman" w:hAnsi="Times New Roman" w:cs="Times New Roman"/>
          <w:sz w:val="24"/>
          <w:szCs w:val="24"/>
        </w:rPr>
        <w:softHyphen/>
        <w:t>ственная роль массового искусства.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34. Глобализация в конце ХХ- начале ХХI 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Глобализация как явление современ</w:t>
      </w:r>
      <w:r w:rsidRPr="003470FE">
        <w:rPr>
          <w:rFonts w:ascii="Times New Roman" w:hAnsi="Times New Roman" w:cs="Times New Roman"/>
          <w:sz w:val="24"/>
          <w:szCs w:val="24"/>
        </w:rPr>
        <w:softHyphen/>
        <w:t>ного мира, её основные компоненты. Пред</w:t>
      </w:r>
      <w:r w:rsidRPr="003470FE">
        <w:rPr>
          <w:rFonts w:ascii="Times New Roman" w:hAnsi="Times New Roman" w:cs="Times New Roman"/>
          <w:sz w:val="24"/>
          <w:szCs w:val="24"/>
        </w:rPr>
        <w:softHyphen/>
        <w:t>посылки глобализации и её противоречия. Глобализация в сфере финансов, производ</w:t>
      </w:r>
      <w:r w:rsidRPr="003470FE">
        <w:rPr>
          <w:rFonts w:ascii="Times New Roman" w:hAnsi="Times New Roman" w:cs="Times New Roman"/>
          <w:sz w:val="24"/>
          <w:szCs w:val="24"/>
        </w:rPr>
        <w:softHyphen/>
        <w:t>ства и мировой торговли, её социально-эко</w:t>
      </w:r>
      <w:r w:rsidRPr="003470FE">
        <w:rPr>
          <w:rFonts w:ascii="Times New Roman" w:hAnsi="Times New Roman" w:cs="Times New Roman"/>
          <w:sz w:val="24"/>
          <w:szCs w:val="24"/>
        </w:rPr>
        <w:softHyphen/>
        <w:t>номические последствия. Роль государства в условиях глобализации. Формирование гло</w:t>
      </w:r>
      <w:r w:rsidRPr="003470FE">
        <w:rPr>
          <w:rFonts w:ascii="Times New Roman" w:hAnsi="Times New Roman" w:cs="Times New Roman"/>
          <w:sz w:val="24"/>
          <w:szCs w:val="24"/>
        </w:rPr>
        <w:softHyphen/>
        <w:t>бального информационного и культурного пространства: проблемы и перспективы. Глобальные проблемы современности, пути их решения.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 (1 ч.)</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593"/>
        <w:gridCol w:w="2500"/>
        <w:gridCol w:w="1518"/>
        <w:gridCol w:w="2386"/>
        <w:gridCol w:w="1518"/>
      </w:tblGrid>
      <w:tr w:rsidR="003470FE" w:rsidRPr="003470FE" w:rsidTr="003470FE">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w:t>
            </w:r>
          </w:p>
        </w:tc>
        <w:tc>
          <w:tcPr>
            <w:tcW w:w="0" w:type="auto"/>
            <w:vMerge w:val="restart"/>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Общее количество часов</w:t>
            </w:r>
          </w:p>
        </w:tc>
        <w:tc>
          <w:tcPr>
            <w:tcW w:w="0" w:type="auto"/>
            <w:gridSpan w:val="2"/>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История России (кол–во часов)</w:t>
            </w:r>
          </w:p>
        </w:tc>
        <w:tc>
          <w:tcPr>
            <w:tcW w:w="0" w:type="auto"/>
            <w:gridSpan w:val="2"/>
            <w:tcBorders>
              <w:top w:val="single" w:sz="4" w:space="0" w:color="auto"/>
              <w:left w:val="single" w:sz="4" w:space="0" w:color="auto"/>
              <w:bottom w:val="single" w:sz="4" w:space="0" w:color="auto"/>
              <w:right w:val="single" w:sz="4" w:space="0" w:color="auto"/>
            </w:tcBorders>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Всеобщая история (кол–во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предметная линии учебников под редакцией А.В.Торкунова</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рабочей программе</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предметная линии учебников под редакцией Вигасина – Сороко–Цюпы</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рабочей программе</w:t>
            </w:r>
          </w:p>
        </w:tc>
      </w:tr>
      <w:tr w:rsidR="003470FE" w:rsidRPr="003470FE" w:rsidTr="003470FE">
        <w:trPr>
          <w:jc w:val="center"/>
        </w:trPr>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r w:rsidR="003470FE" w:rsidRPr="003470FE" w:rsidTr="003470FE">
        <w:trPr>
          <w:jc w:val="center"/>
        </w:trPr>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r>
      <w:tr w:rsidR="003470FE" w:rsidRPr="003470FE" w:rsidTr="003470FE">
        <w:trPr>
          <w:jc w:val="center"/>
        </w:trPr>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r>
      <w:tr w:rsidR="003470FE" w:rsidRPr="003470FE" w:rsidTr="003470FE">
        <w:trPr>
          <w:jc w:val="center"/>
        </w:trPr>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r>
      <w:tr w:rsidR="003470FE" w:rsidRPr="003470FE" w:rsidTr="003470FE">
        <w:trPr>
          <w:jc w:val="center"/>
        </w:trPr>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5 класс</w:t>
      </w:r>
    </w:p>
    <w:tbl>
      <w:tblPr>
        <w:tblW w:w="9305" w:type="dxa"/>
        <w:tblInd w:w="-116" w:type="dxa"/>
        <w:tblLook w:val="04A0" w:firstRow="1" w:lastRow="0" w:firstColumn="1" w:lastColumn="0" w:noHBand="0" w:noVBand="1"/>
      </w:tblPr>
      <w:tblGrid>
        <w:gridCol w:w="941"/>
        <w:gridCol w:w="5812"/>
        <w:gridCol w:w="2552"/>
      </w:tblGrid>
      <w:tr w:rsidR="003470FE" w:rsidRPr="003470FE" w:rsidTr="003470FE">
        <w:trPr>
          <w:trHeight w:val="509"/>
        </w:trPr>
        <w:tc>
          <w:tcPr>
            <w:tcW w:w="94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81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255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7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c>
          <w:tcPr>
            <w:tcW w:w="5812" w:type="dxa"/>
            <w:vMerge/>
            <w:tcBorders>
              <w:top w:val="single" w:sz="8" w:space="0" w:color="000000"/>
              <w:left w:val="single" w:sz="8" w:space="0" w:color="000000"/>
              <w:bottom w:val="single" w:sz="8" w:space="0" w:color="000000"/>
              <w:right w:val="single" w:sz="8" w:space="0" w:color="000000"/>
            </w:tcBorders>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00"/>
        </w:trPr>
        <w:tc>
          <w:tcPr>
            <w:tcW w:w="9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2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9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Жизнь первобытных людей.</w:t>
            </w:r>
          </w:p>
        </w:tc>
        <w:tc>
          <w:tcPr>
            <w:tcW w:w="2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r>
      <w:tr w:rsidR="003470FE" w:rsidRPr="003470FE" w:rsidTr="003470FE">
        <w:tc>
          <w:tcPr>
            <w:tcW w:w="9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Счет лет в истории. Древний Восток</w:t>
            </w:r>
          </w:p>
        </w:tc>
        <w:tc>
          <w:tcPr>
            <w:tcW w:w="2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r>
      <w:tr w:rsidR="003470FE" w:rsidRPr="003470FE" w:rsidTr="003470FE">
        <w:tc>
          <w:tcPr>
            <w:tcW w:w="9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Древняя Греция</w:t>
            </w:r>
          </w:p>
        </w:tc>
        <w:tc>
          <w:tcPr>
            <w:tcW w:w="2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r>
      <w:tr w:rsidR="003470FE" w:rsidRPr="003470FE" w:rsidTr="003470FE">
        <w:tc>
          <w:tcPr>
            <w:tcW w:w="9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Древний Рим. Итоговое повторение</w:t>
            </w:r>
          </w:p>
        </w:tc>
        <w:tc>
          <w:tcPr>
            <w:tcW w:w="2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r>
      <w:tr w:rsidR="003470FE" w:rsidRPr="003470FE" w:rsidTr="003470FE">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6 класс</w:t>
      </w:r>
    </w:p>
    <w:p w:rsidR="000962DB" w:rsidRDefault="000962DB" w:rsidP="00BE16CD">
      <w:pPr>
        <w:spacing w:after="0" w:line="240" w:lineRule="auto"/>
        <w:jc w:val="both"/>
        <w:rPr>
          <w:rFonts w:ascii="Times New Roman" w:hAnsi="Times New Roman" w:cs="Times New Roman"/>
          <w:sz w:val="24"/>
          <w:szCs w:val="24"/>
        </w:rPr>
      </w:pPr>
    </w:p>
    <w:tbl>
      <w:tblPr>
        <w:tblW w:w="9188" w:type="dxa"/>
        <w:shd w:val="clear" w:color="auto" w:fill="FFFFFF"/>
        <w:tblCellMar>
          <w:left w:w="0" w:type="dxa"/>
          <w:right w:w="0" w:type="dxa"/>
        </w:tblCellMar>
        <w:tblLook w:val="04A0" w:firstRow="1" w:lastRow="0" w:firstColumn="1" w:lastColumn="0" w:noHBand="0" w:noVBand="1"/>
      </w:tblPr>
      <w:tblGrid>
        <w:gridCol w:w="863"/>
        <w:gridCol w:w="5773"/>
        <w:gridCol w:w="2552"/>
      </w:tblGrid>
      <w:tr w:rsidR="003470FE" w:rsidRPr="003470FE" w:rsidTr="003470FE">
        <w:trPr>
          <w:trHeight w:val="420"/>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Что такое Средние века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Становление средневековой Европы (6-11 века)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Византийская империя и славяне в 6-11 веках</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Арабы</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Феодалы и крестьяне</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Средневековый город в Западной и Центральной Европе</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Католическая церковь в 11 – 13 веках. Крестовые походы</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Образование централизованных государств в Западной Европе (11-15 вв.)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Славянские государства и Византия в 14-15 вв.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Культура Западной Европы в Средние века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Народы Азии, Америки и Африки в Средние века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5773"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5773"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Народы и государства на территории нашей страны в древности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c>
          <w:tcPr>
            <w:tcW w:w="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5773"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Русь в IX- первой половине XII 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r>
      <w:tr w:rsidR="003470FE" w:rsidRPr="003470FE" w:rsidTr="003470FE">
        <w:tc>
          <w:tcPr>
            <w:tcW w:w="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5773"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Русь в середине XII – начале XIII 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c>
          <w:tcPr>
            <w:tcW w:w="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5773"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Русские земли в середине XIII-XIV 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3470FE">
        <w:tc>
          <w:tcPr>
            <w:tcW w:w="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5773"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единого русского государства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r>
      <w:tr w:rsidR="003470FE" w:rsidRPr="003470FE" w:rsidTr="003470FE">
        <w:tc>
          <w:tcPr>
            <w:tcW w:w="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773"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Всего</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Тематическое планирование 7 класс </w:t>
      </w:r>
    </w:p>
    <w:tbl>
      <w:tblPr>
        <w:tblW w:w="9188" w:type="dxa"/>
        <w:shd w:val="clear" w:color="auto" w:fill="FFFFFF"/>
        <w:tblCellMar>
          <w:top w:w="105" w:type="dxa"/>
          <w:left w:w="105" w:type="dxa"/>
          <w:bottom w:w="105" w:type="dxa"/>
          <w:right w:w="105" w:type="dxa"/>
        </w:tblCellMar>
        <w:tblLook w:val="04A0" w:firstRow="1" w:lastRow="0" w:firstColumn="1" w:lastColumn="0" w:noHBand="0" w:noVBand="1"/>
      </w:tblPr>
      <w:tblGrid>
        <w:gridCol w:w="863"/>
        <w:gridCol w:w="5773"/>
        <w:gridCol w:w="2552"/>
      </w:tblGrid>
      <w:tr w:rsidR="003470FE" w:rsidRPr="003470FE" w:rsidTr="003470FE">
        <w:trPr>
          <w:trHeight w:val="120"/>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13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Мир в начале Нового времени. Великие географические открытия. Возрождение. Реформация.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r>
      <w:tr w:rsidR="003470FE" w:rsidRPr="003470FE" w:rsidTr="003470FE">
        <w:trPr>
          <w:trHeight w:val="13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Первые революции Нового времени. Международные отношения (борьба за первенство в Европе и в колониях)Страны западной цивилизации. Конец XVI - начало XVIII века.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rPr>
          <w:trHeight w:val="13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Эпоха Просвещения. Время преобразований. Традиционные общества Востока. Начало европейской колонизации.</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3470FE">
        <w:trPr>
          <w:trHeight w:val="13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Введение </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13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в XVI 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r>
      <w:tr w:rsidR="003470FE" w:rsidRPr="003470FE" w:rsidTr="003470FE">
        <w:trPr>
          <w:trHeight w:val="120"/>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Смутное время. Россия при первых Романовых. </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r>
      <w:tr w:rsidR="003470FE" w:rsidRPr="003470FE" w:rsidTr="003470FE">
        <w:trPr>
          <w:trHeight w:val="120"/>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7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8 класс</w:t>
      </w:r>
    </w:p>
    <w:tbl>
      <w:tblPr>
        <w:tblW w:w="9046" w:type="dxa"/>
        <w:tblCellMar>
          <w:top w:w="105" w:type="dxa"/>
          <w:left w:w="105" w:type="dxa"/>
          <w:bottom w:w="105" w:type="dxa"/>
          <w:right w:w="105" w:type="dxa"/>
        </w:tblCellMar>
        <w:tblLook w:val="04A0" w:firstRow="1" w:lastRow="0" w:firstColumn="1" w:lastColumn="0" w:noHBand="0" w:noVBand="1"/>
      </w:tblPr>
      <w:tblGrid>
        <w:gridCol w:w="824"/>
        <w:gridCol w:w="5670"/>
        <w:gridCol w:w="2552"/>
      </w:tblGrid>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Темы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Становление индустриального общества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Строительство новой Европы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Западной Европы на рубеже XIX—XX вв.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Две Америки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Традиционные общества в XIX в.: новый этап колониализма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rPr>
          <w:trHeight w:val="499"/>
        </w:trPr>
        <w:tc>
          <w:tcPr>
            <w:tcW w:w="824"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5670"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Международные отношения в конце XIX — начале XX в. </w:t>
            </w:r>
          </w:p>
        </w:tc>
        <w:tc>
          <w:tcPr>
            <w:tcW w:w="2552"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09"/>
        </w:trPr>
        <w:tc>
          <w:tcPr>
            <w:tcW w:w="824"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5670"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Итоговое повторение. </w:t>
            </w:r>
          </w:p>
        </w:tc>
        <w:tc>
          <w:tcPr>
            <w:tcW w:w="2552"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в эпоху преобразований Петра I</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r>
      <w:tr w:rsidR="003470FE" w:rsidRPr="003470FE" w:rsidTr="003470FE">
        <w:trPr>
          <w:trHeight w:val="692"/>
        </w:trPr>
        <w:tc>
          <w:tcPr>
            <w:tcW w:w="824"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5670"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при наследниках Петра I: эпоха дворцовых переворотов</w:t>
            </w:r>
          </w:p>
        </w:tc>
        <w:tc>
          <w:tcPr>
            <w:tcW w:w="2552"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rPr>
          <w:trHeight w:val="605"/>
        </w:trPr>
        <w:tc>
          <w:tcPr>
            <w:tcW w:w="824"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5670"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Российская империя при Екатерине II</w:t>
            </w:r>
          </w:p>
        </w:tc>
        <w:tc>
          <w:tcPr>
            <w:tcW w:w="2552"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r>
      <w:tr w:rsidR="003470FE" w:rsidRPr="003470FE" w:rsidTr="003470FE">
        <w:trPr>
          <w:trHeight w:val="568"/>
        </w:trPr>
        <w:tc>
          <w:tcPr>
            <w:tcW w:w="824"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5670"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при Павле I.</w:t>
            </w:r>
          </w:p>
        </w:tc>
        <w:tc>
          <w:tcPr>
            <w:tcW w:w="2552"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rPr>
          <w:trHeight w:val="665"/>
        </w:trPr>
        <w:tc>
          <w:tcPr>
            <w:tcW w:w="824"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5670"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Культурное пространство Российской империи в XVIII в. </w:t>
            </w:r>
          </w:p>
        </w:tc>
        <w:tc>
          <w:tcPr>
            <w:tcW w:w="2552"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3470FE" w:rsidRPr="003470FE" w:rsidRDefault="003470FE" w:rsidP="003470FE">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9 класс</w:t>
      </w:r>
    </w:p>
    <w:tbl>
      <w:tblPr>
        <w:tblW w:w="9046" w:type="dxa"/>
        <w:tblCellMar>
          <w:top w:w="105" w:type="dxa"/>
          <w:left w:w="105" w:type="dxa"/>
          <w:bottom w:w="105" w:type="dxa"/>
          <w:right w:w="105" w:type="dxa"/>
        </w:tblCellMar>
        <w:tblLook w:val="04A0" w:firstRow="1" w:lastRow="0" w:firstColumn="1" w:lastColumn="0" w:noHBand="0" w:noVBand="1"/>
      </w:tblPr>
      <w:tblGrid>
        <w:gridCol w:w="824"/>
        <w:gridCol w:w="5670"/>
        <w:gridCol w:w="2552"/>
      </w:tblGrid>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Темы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540"/>
        </w:trPr>
        <w:tc>
          <w:tcPr>
            <w:tcW w:w="824"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670"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Введение. Россия в 19 веке. </w:t>
            </w:r>
          </w:p>
        </w:tc>
        <w:tc>
          <w:tcPr>
            <w:tcW w:w="2552"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07"/>
        </w:trPr>
        <w:tc>
          <w:tcPr>
            <w:tcW w:w="824"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670"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Россия в первой четверти 19 века. </w:t>
            </w:r>
          </w:p>
        </w:tc>
        <w:tc>
          <w:tcPr>
            <w:tcW w:w="2552"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r>
      <w:tr w:rsidR="003470FE" w:rsidRPr="003470FE" w:rsidTr="003470FE">
        <w:trPr>
          <w:trHeight w:val="498"/>
        </w:trPr>
        <w:tc>
          <w:tcPr>
            <w:tcW w:w="824"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670"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Россия во второй четверти 19 века. </w:t>
            </w:r>
          </w:p>
        </w:tc>
        <w:tc>
          <w:tcPr>
            <w:tcW w:w="2552"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r>
      <w:tr w:rsidR="003470FE" w:rsidRPr="003470FE" w:rsidTr="003470FE">
        <w:trPr>
          <w:trHeight w:val="485"/>
        </w:trPr>
        <w:tc>
          <w:tcPr>
            <w:tcW w:w="824"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670"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Россия в эпоху Великих реформ. </w:t>
            </w:r>
          </w:p>
        </w:tc>
        <w:tc>
          <w:tcPr>
            <w:tcW w:w="2552"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Россия в 1880-1890-е гг.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Россия в начале 20 века.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Итоговое повторение.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Новейшая история. Первая половина XX в.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Новейшая история. Вторая половина ХХ- начало ХХI века.</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5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Итоговое повторение. </w:t>
            </w:r>
          </w:p>
        </w:tc>
        <w:tc>
          <w:tcPr>
            <w:tcW w:w="2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b/>
          <w:sz w:val="24"/>
          <w:szCs w:val="24"/>
        </w:rPr>
      </w:pPr>
      <w:bookmarkStart w:id="20" w:name="_Toc409691706"/>
      <w:bookmarkStart w:id="21" w:name="_Toc410654032"/>
      <w:bookmarkStart w:id="22" w:name="_Toc414553230"/>
      <w:r w:rsidRPr="003470FE">
        <w:rPr>
          <w:rFonts w:ascii="Times New Roman" w:hAnsi="Times New Roman" w:cs="Times New Roman"/>
          <w:b/>
          <w:sz w:val="24"/>
          <w:szCs w:val="24"/>
        </w:rPr>
        <w:t>2.2.2.5. Рабочая программа по  учебному предмету «Обществознание</w:t>
      </w:r>
      <w:bookmarkEnd w:id="20"/>
      <w:bookmarkEnd w:id="21"/>
      <w:bookmarkEnd w:id="22"/>
      <w:r w:rsidRPr="003470FE">
        <w:rPr>
          <w:rFonts w:ascii="Times New Roman" w:hAnsi="Times New Roman" w:cs="Times New Roman"/>
          <w:b/>
          <w:sz w:val="24"/>
          <w:szCs w:val="24"/>
        </w:rPr>
        <w:t>»</w:t>
      </w:r>
    </w:p>
    <w:p w:rsidR="000962DB" w:rsidRDefault="000962DB" w:rsidP="00BE16CD">
      <w:pPr>
        <w:spacing w:after="0" w:line="240" w:lineRule="auto"/>
        <w:jc w:val="both"/>
        <w:rPr>
          <w:rFonts w:ascii="Times New Roman" w:hAnsi="Times New Roman" w:cs="Times New Roman"/>
          <w:b/>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Планируемые результаты освоения учебного предмета,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Личностные, метапредметные и предметные результаты.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Личностными результатами выпускников основной школы, формируемыми при изучении содержания курса по обществознанию, являются:</w:t>
      </w:r>
      <w:r w:rsidRPr="003470FE">
        <w:rPr>
          <w:rFonts w:ascii="Times New Roman" w:hAnsi="Times New Roman" w:cs="Times New Roman"/>
          <w:sz w:val="24"/>
          <w:szCs w:val="24"/>
        </w:rPr>
        <w:br/>
        <w:t>• мотивированность и направленность на активное и созидательное участие в будущем в общественной и государственной жизни;</w:t>
      </w:r>
      <w:r w:rsidRPr="003470FE">
        <w:rPr>
          <w:rFonts w:ascii="Times New Roman" w:hAnsi="Times New Roman" w:cs="Times New Roman"/>
          <w:sz w:val="24"/>
          <w:szCs w:val="24"/>
        </w:rPr>
        <w:br/>
        <w:t>• заинтересованность не только в личном успехе, но и в развитии различных сторон жизни общества, в благополучии и процветании своей страны;</w:t>
      </w:r>
      <w:r w:rsidRPr="003470FE">
        <w:rPr>
          <w:rFonts w:ascii="Times New Roman" w:hAnsi="Times New Roman" w:cs="Times New Roman"/>
          <w:sz w:val="24"/>
          <w:szCs w:val="24"/>
        </w:rPr>
        <w:b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Метапредметные результаты изучения обществознания выпускниками основной школы проявляются в:</w:t>
      </w:r>
      <w:r w:rsidRPr="003470FE">
        <w:rPr>
          <w:rFonts w:ascii="Times New Roman" w:hAnsi="Times New Roman" w:cs="Times New Roman"/>
          <w:sz w:val="24"/>
          <w:szCs w:val="24"/>
        </w:rPr>
        <w:br/>
        <w:t>• умении сознательно организовывать свою познавательную деятельность (от постановки цели до получения и оценки результата);</w:t>
      </w:r>
      <w:r w:rsidRPr="003470FE">
        <w:rPr>
          <w:rFonts w:ascii="Times New Roman" w:hAnsi="Times New Roman" w:cs="Times New Roman"/>
          <w:sz w:val="24"/>
          <w:szCs w:val="24"/>
        </w:rPr>
        <w:b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r w:rsidRPr="003470FE">
        <w:rPr>
          <w:rFonts w:ascii="Times New Roman" w:hAnsi="Times New Roman" w:cs="Times New Roman"/>
          <w:sz w:val="24"/>
          <w:szCs w:val="24"/>
        </w:rPr>
        <w:b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r w:rsidRPr="003470FE">
        <w:rPr>
          <w:rFonts w:ascii="Times New Roman" w:hAnsi="Times New Roman" w:cs="Times New Roman"/>
          <w:sz w:val="24"/>
          <w:szCs w:val="24"/>
        </w:rPr>
        <w:br/>
        <w:t>• овладении различными видами публичных выступлений (высказывания, монолог, дискуссия) и следовании этическим нормам и правилам ведения диалога;</w:t>
      </w:r>
      <w:r w:rsidRPr="003470FE">
        <w:rPr>
          <w:rFonts w:ascii="Times New Roman" w:hAnsi="Times New Roman" w:cs="Times New Roman"/>
          <w:sz w:val="24"/>
          <w:szCs w:val="24"/>
        </w:rPr>
        <w:b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r w:rsidRPr="003470FE">
        <w:rPr>
          <w:rFonts w:ascii="Times New Roman" w:hAnsi="Times New Roman" w:cs="Times New Roman"/>
          <w:sz w:val="24"/>
          <w:szCs w:val="24"/>
        </w:rPr>
        <w:br/>
        <w:t>1) использование элементов причинно-следственного анализа;</w:t>
      </w:r>
      <w:r w:rsidRPr="003470FE">
        <w:rPr>
          <w:rFonts w:ascii="Times New Roman" w:hAnsi="Times New Roman" w:cs="Times New Roman"/>
          <w:sz w:val="24"/>
          <w:szCs w:val="24"/>
        </w:rPr>
        <w:br/>
        <w:t>2) исследование несложных реальных связей и зависимостей;</w:t>
      </w:r>
      <w:r w:rsidRPr="003470FE">
        <w:rPr>
          <w:rFonts w:ascii="Times New Roman" w:hAnsi="Times New Roman" w:cs="Times New Roman"/>
          <w:sz w:val="24"/>
          <w:szCs w:val="24"/>
        </w:rPr>
        <w:br/>
        <w:t>3) определение сущностных характеристик изучаемого объекта; выбор верных критериев для сравнения, сопоставления, оценки объектов;</w:t>
      </w:r>
      <w:r w:rsidRPr="003470FE">
        <w:rPr>
          <w:rFonts w:ascii="Times New Roman" w:hAnsi="Times New Roman" w:cs="Times New Roman"/>
          <w:sz w:val="24"/>
          <w:szCs w:val="24"/>
        </w:rPr>
        <w:br/>
        <w:t>4) поиск и извлечение нужной информации по заданной теме в адаптированных источниках различного типа;</w:t>
      </w:r>
      <w:r w:rsidRPr="003470FE">
        <w:rPr>
          <w:rFonts w:ascii="Times New Roman" w:hAnsi="Times New Roman" w:cs="Times New Roman"/>
          <w:sz w:val="24"/>
          <w:szCs w:val="24"/>
        </w:rPr>
        <w:b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r w:rsidRPr="003470FE">
        <w:rPr>
          <w:rFonts w:ascii="Times New Roman" w:hAnsi="Times New Roman" w:cs="Times New Roman"/>
          <w:sz w:val="24"/>
          <w:szCs w:val="24"/>
        </w:rPr>
        <w:br/>
        <w:t>6) объяснение изученных положений на конкретных примерах;</w:t>
      </w:r>
      <w:r w:rsidRPr="003470FE">
        <w:rPr>
          <w:rFonts w:ascii="Times New Roman" w:hAnsi="Times New Roman" w:cs="Times New Roman"/>
          <w:sz w:val="24"/>
          <w:szCs w:val="24"/>
        </w:rPr>
        <w:b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r w:rsidRPr="003470FE">
        <w:rPr>
          <w:rFonts w:ascii="Times New Roman" w:hAnsi="Times New Roman" w:cs="Times New Roman"/>
          <w:sz w:val="24"/>
          <w:szCs w:val="24"/>
        </w:rPr>
        <w:br/>
        <w:t>8) определение собственного отношения к явлениям современной жизни, формулирование своей точки зрения.</w:t>
      </w:r>
      <w:r w:rsidRPr="003470FE">
        <w:rPr>
          <w:rFonts w:ascii="Times New Roman" w:hAnsi="Times New Roman" w:cs="Times New Roman"/>
          <w:sz w:val="24"/>
          <w:szCs w:val="24"/>
        </w:rPr>
        <w:br/>
        <w:t>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Предметными результатами освоения выпускниками основной школы содержания программы по обществознанию являются в сфере:</w:t>
      </w:r>
      <w:r w:rsidRPr="003470FE">
        <w:rPr>
          <w:rFonts w:ascii="Times New Roman" w:hAnsi="Times New Roman" w:cs="Times New Roman"/>
          <w:sz w:val="24"/>
          <w:szCs w:val="24"/>
        </w:rPr>
        <w:br/>
        <w:t>познавательной</w:t>
      </w:r>
      <w:r w:rsidRPr="003470FE">
        <w:rPr>
          <w:rFonts w:ascii="Times New Roman" w:hAnsi="Times New Roman" w:cs="Times New Roman"/>
          <w:sz w:val="24"/>
          <w:szCs w:val="24"/>
        </w:rPr>
        <w:br/>
        <w:t>• относительно целостное представление об обществе и о человеке, о сферах и областях общественной  жизни, механизмах и регуляторах деятельности людей;</w:t>
      </w:r>
      <w:r w:rsidRPr="003470FE">
        <w:rPr>
          <w:rFonts w:ascii="Times New Roman" w:hAnsi="Times New Roman" w:cs="Times New Roman"/>
          <w:sz w:val="24"/>
          <w:szCs w:val="24"/>
        </w:rPr>
        <w:br/>
        <w:t>•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r w:rsidRPr="003470FE">
        <w:rPr>
          <w:rFonts w:ascii="Times New Roman" w:hAnsi="Times New Roman" w:cs="Times New Roman"/>
          <w:sz w:val="24"/>
          <w:szCs w:val="24"/>
        </w:rPr>
        <w:b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r w:rsidRPr="003470FE">
        <w:rPr>
          <w:rFonts w:ascii="Times New Roman" w:hAnsi="Times New Roman" w:cs="Times New Roman"/>
          <w:sz w:val="24"/>
          <w:szCs w:val="24"/>
        </w:rPr>
        <w:br/>
        <w:t>•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r w:rsidRPr="003470FE">
        <w:rPr>
          <w:rFonts w:ascii="Times New Roman" w:hAnsi="Times New Roman" w:cs="Times New Roman"/>
          <w:sz w:val="24"/>
          <w:szCs w:val="24"/>
        </w:rPr>
        <w:br/>
        <w:t>ценностно-мотивационной</w:t>
      </w:r>
      <w:r w:rsidRPr="003470FE">
        <w:rPr>
          <w:rFonts w:ascii="Times New Roman" w:hAnsi="Times New Roman" w:cs="Times New Roman"/>
          <w:sz w:val="24"/>
          <w:szCs w:val="24"/>
        </w:rPr>
        <w:b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r w:rsidRPr="003470FE">
        <w:rPr>
          <w:rFonts w:ascii="Times New Roman" w:hAnsi="Times New Roman" w:cs="Times New Roman"/>
          <w:sz w:val="24"/>
          <w:szCs w:val="24"/>
        </w:rPr>
        <w:b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r w:rsidRPr="003470FE">
        <w:rPr>
          <w:rFonts w:ascii="Times New Roman" w:hAnsi="Times New Roman" w:cs="Times New Roman"/>
          <w:sz w:val="24"/>
          <w:szCs w:val="24"/>
        </w:rPr>
        <w:br/>
        <w:t>• приверженность гуманистическим и демократическим ценностям, патриотизму и гражданственности;</w:t>
      </w:r>
      <w:r w:rsidRPr="003470FE">
        <w:rPr>
          <w:rFonts w:ascii="Times New Roman" w:hAnsi="Times New Roman" w:cs="Times New Roman"/>
          <w:sz w:val="24"/>
          <w:szCs w:val="24"/>
        </w:rPr>
        <w:br/>
        <w:t>трудовой</w:t>
      </w:r>
      <w:r w:rsidRPr="003470FE">
        <w:rPr>
          <w:rFonts w:ascii="Times New Roman" w:hAnsi="Times New Roman" w:cs="Times New Roman"/>
          <w:sz w:val="24"/>
          <w:szCs w:val="24"/>
        </w:rPr>
        <w:b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r w:rsidRPr="003470FE">
        <w:rPr>
          <w:rFonts w:ascii="Times New Roman" w:hAnsi="Times New Roman" w:cs="Times New Roman"/>
          <w:sz w:val="24"/>
          <w:szCs w:val="24"/>
        </w:rPr>
        <w:br/>
        <w:t>• понимание значения трудовой деятельности для личности и для общества;</w:t>
      </w:r>
      <w:r w:rsidRPr="003470FE">
        <w:rPr>
          <w:rFonts w:ascii="Times New Roman" w:hAnsi="Times New Roman" w:cs="Times New Roman"/>
          <w:sz w:val="24"/>
          <w:szCs w:val="24"/>
        </w:rPr>
        <w:br/>
        <w:t>эстетической</w:t>
      </w:r>
      <w:r w:rsidRPr="003470FE">
        <w:rPr>
          <w:rFonts w:ascii="Times New Roman" w:hAnsi="Times New Roman" w:cs="Times New Roman"/>
          <w:sz w:val="24"/>
          <w:szCs w:val="24"/>
        </w:rPr>
        <w:br/>
        <w:t>• понимание специфики познания мира средствами искусства в соотнесении с другими способами познания;</w:t>
      </w:r>
      <w:r w:rsidRPr="003470FE">
        <w:rPr>
          <w:rFonts w:ascii="Times New Roman" w:hAnsi="Times New Roman" w:cs="Times New Roman"/>
          <w:sz w:val="24"/>
          <w:szCs w:val="24"/>
        </w:rPr>
        <w:br/>
        <w:t>• понимание роли искусства в становлении личности и в жизни общества;</w:t>
      </w:r>
      <w:r w:rsidRPr="003470FE">
        <w:rPr>
          <w:rFonts w:ascii="Times New Roman" w:hAnsi="Times New Roman" w:cs="Times New Roman"/>
          <w:sz w:val="24"/>
          <w:szCs w:val="24"/>
        </w:rPr>
        <w:br/>
        <w:t>коммуникативной</w:t>
      </w:r>
      <w:r w:rsidRPr="003470FE">
        <w:rPr>
          <w:rFonts w:ascii="Times New Roman" w:hAnsi="Times New Roman" w:cs="Times New Roman"/>
          <w:sz w:val="24"/>
          <w:szCs w:val="24"/>
        </w:rPr>
        <w:br/>
        <w:t>• знание определяющих признаков коммуникативной деятельности в сравнении с другими видами деятельности;</w:t>
      </w:r>
      <w:r w:rsidRPr="003470FE">
        <w:rPr>
          <w:rFonts w:ascii="Times New Roman" w:hAnsi="Times New Roman" w:cs="Times New Roman"/>
          <w:sz w:val="24"/>
          <w:szCs w:val="24"/>
        </w:rPr>
        <w:b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r w:rsidRPr="003470FE">
        <w:rPr>
          <w:rFonts w:ascii="Times New Roman" w:hAnsi="Times New Roman" w:cs="Times New Roman"/>
          <w:sz w:val="24"/>
          <w:szCs w:val="24"/>
        </w:rPr>
        <w:b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r w:rsidRPr="003470FE">
        <w:rPr>
          <w:rFonts w:ascii="Times New Roman" w:hAnsi="Times New Roman" w:cs="Times New Roman"/>
          <w:sz w:val="24"/>
          <w:szCs w:val="24"/>
        </w:rPr>
        <w:br/>
        <w:t>• понимание значения коммуникации в межличностном общении;</w:t>
      </w:r>
      <w:r w:rsidRPr="003470FE">
        <w:rPr>
          <w:rFonts w:ascii="Times New Roman" w:hAnsi="Times New Roman" w:cs="Times New Roman"/>
          <w:sz w:val="24"/>
          <w:szCs w:val="24"/>
        </w:rPr>
        <w:br/>
        <w:t>• умение взаимодействовать в ходе выполнения групповой работы, вести диалог, участвовать в дискуссии, аргументировать собственную точку зрения;</w:t>
      </w:r>
      <w:r w:rsidRPr="003470FE">
        <w:rPr>
          <w:rFonts w:ascii="Times New Roman" w:hAnsi="Times New Roman" w:cs="Times New Roman"/>
          <w:sz w:val="24"/>
          <w:szCs w:val="24"/>
        </w:rPr>
        <w:br/>
        <w:t>• знакомство с отдельными приемами и техниками преодоления конфликтов.</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 курса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СОЦИАЛЬНАЯ СУЩНОСТЬ ЛИЧНОСТИ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I. Человек в социальном измерении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Природа человека. Интересы и потребности. Самооценка. Здоровый образ жизни. Безопасность жизни.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Деятельность и поведение. Мотивы деятельности. Виды деятельности. Люди с ограниченными возможностями и особыми потребностями.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Как человек познаёт мир и самого себя. Образование и самообразование.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Социальное становление человека: как усваиваются социальные нормы. Социальные «параметры личности».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Положение личности в обществе: от чего оно зависит. Статус. Типичные социальные роли.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Возраст человека и социальные отношения. Особенности подросткового возраста. Отношения в семье и со сверстниками.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Гендер как «социальный пол». Различия в поведении мальчиков и девочек.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Национальная принадлежность: влияет ли она на социальное положение личности.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Гражданско-правовое положение личности в обществе. Юные граждане России: какие права человек получает от рождения.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II.   Ближайшее социальное окружение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Семья и семейные отношения. Роли в семье. Семейные ценности и традиции. Забота и воспитание в семье.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Защита прав и интересов детей, оставшихся без попечения родителей.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Человек в малой группе. Ученический коллектив, группа сверстников.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Межличностные отношения. Общение. Межличностные конфликты и пути их разрешения.</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СОВРЕМЕННОЕ ОБЩЕСТВО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III.   Общество - большой «дом» человечества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Что связывает людей в общество. Устойчивость и изменчивость в развитии общества. Основные типы обществ. Общественный прогресс.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Сферы общественной жизни, их взаимосвязь.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Труд и образ жизни людей: как создаются материальные блага. Экономика.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Социальные различия в обществе: причины их возникновения и проявления. Социальные общности и группы.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Государственная власть, её роль в управлении общественной жизнью.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 чего складывается духовная культура общества. Духовные богатства общества: создание, сохранение, распространение, усвоение.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IV.   Общество, в котором мы живём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Мир как единое целое. Ускорение мирового общественного развития.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Современные средства связи и коммуникации, их влияние на нашу жизнь.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Глобальные проблемы современности. Экологическая ситуация в современном глобальном мире: как спасти природу.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Российское общество в начале XXI 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Ресурсы и возможности развития нашей страны: какие задачи стоят перед 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достижения народов России: как их сохранить и приумножить.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Место России среди других государств мира.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СОЦИАЛЬНЫЕ НОРМЫ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V.   Регулирование поведения людей в обществе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Социальные нормы и правила общественной жизни. Общественные традиции и обычаи.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Общественное сознание и ценности. Гражданственность и патриотизм.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Право, его роль в жизни человека, общества и государства. Основные признаки права. Нормы права. Понятие прав, свобод и обязанностей.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Дееспособность и правоспособность человека. Правоотношения, субъекты права.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Конституция Российской Федерации - Основной закон государства. Конституция Российской Федерации о правах и свободах человека и гражданина.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Личные (гражданские) права, социально-экономические и культурные права, политические права и свободы российских граждан.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Как защищаются права человека в России.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VI.   Основы российского законодательства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Гражданские правоотношения. Гражданско-правовые споры.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Семейные правоотношения. Права и обязанности родителей и детей. Защита прав и интересов детей, оставшихся без родителей.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Административные правоотношения. Административное правонарушение.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Преступление и наказание. Правовая ответственность несовершеннолетних.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Правоохранительные органы. Судебная система.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ЭКОНОМИКА И СОЦИАЛЬНЫЕ ОТНОШЕНИЯ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VII.   Мир экономики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Экономика и её роль в жизни общества. Экономические ресурсы и потребности. Товары и услуги. Цикличность экономического развития.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Современное производство. Факторы производства. Новые технологии и их возможности. Предприятия и их современные формы.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Типы экономических систем. Собственность и её формы.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Рыночное регулирование экономики: возможности и границы. Виды рынков. Законы рыночной экономики.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Деньги и их функции. Инфляция. Роль банков в экономике.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Роль государства в рыночной экономике. Государственный бюджет. Налоги.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Занятость и безработица: какие профессии востребованы на рынке труда в начале XXIв. Причины безработицы. Роль государства в обеспечении занятости.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Особенности экономического развития России.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VIII.  Человек в экономических отношениях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Основные участники экономики - производители и потребители. Роль человеческого фактора в развитии экономики.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Труд в современной экономике. Профессионализм и профессиональная успешность. Трудовая этика. Заработная плата.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Предприниматель. Этика предпринимательства.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Экономика семьи. Прожиточный минимум. Семейное потребление.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Права потребителя.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IX.   Мир социальных отношений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ПОЛИТИКА. КУЛЬТУРА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X.   Политическая жизнь общества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Власть. Властные отношения. Политика. Внутренняя и внешняя политика.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Сущность государства. Суверенитет. Государственное управление. Формы государства. Функции государства.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Наше государство - Российская Федерация. Государственное устройство России. Гражданство Российской Федерации.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Политический режим. Демократия. Парламентаризм.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Республика. Выборы и избирательные системы. Политические партии.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Правовое государство. Верховенство права. Разделение властей. Гражданское общество и правовое государство. Местное самоуправление.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Органы власти Российской Федерации. Органы законодательной власти. Органы исполнительной власти. Правоохранительные органы. Судебная система.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Межгосударственные отношения. Международные политические организации.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Войны и вооружённые конфликты. Национальная безопасность. Сепаратизм. Международно-правовая защита жертв вооружённых конфликтов.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Глобализация и её противоречия.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Человек и политика. Политические события и судьбы людей. Гражданская активность. Патриотизм.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XI.    Культурно-информационная среда общественной жизни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Информация и способы её распространения. Средства массовой информации. Интернет.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Культура, её многообразие и формы. Культурные различия. Диалог культур как черта современного мира.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Роль религии в культурном развитии. Религиозные нормы. Мировые религии. Веротерпимость.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Культура Российской Федерации. Образование и наука. Искусство. Возрождение религиозной жизни в нашей стране.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XII.  Человек в меняющемся обществе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Тематическое планирование.</w:t>
      </w:r>
    </w:p>
    <w:p w:rsidR="000962DB" w:rsidRDefault="000962DB" w:rsidP="00BE16CD">
      <w:pPr>
        <w:spacing w:after="0" w:line="240" w:lineRule="auto"/>
        <w:jc w:val="both"/>
        <w:rPr>
          <w:rFonts w:ascii="Times New Roman" w:hAnsi="Times New Roman" w:cs="Times New Roman"/>
          <w:sz w:val="24"/>
          <w:szCs w:val="24"/>
        </w:rPr>
      </w:pPr>
      <w:bookmarkStart w:id="23" w:name="dc7c9d0c0f0c6abf08c46c89921de77a262f15ee"/>
      <w:bookmarkStart w:id="24" w:name="0"/>
      <w:bookmarkEnd w:id="23"/>
      <w:bookmarkEnd w:id="24"/>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 (34 часа)</w:t>
      </w:r>
    </w:p>
    <w:p w:rsidR="000962DB" w:rsidRDefault="000962DB" w:rsidP="00BE16CD">
      <w:pPr>
        <w:spacing w:after="0" w:line="240" w:lineRule="auto"/>
        <w:jc w:val="both"/>
        <w:rPr>
          <w:rFonts w:ascii="Times New Roman" w:hAnsi="Times New Roman" w:cs="Times New Roman"/>
          <w:sz w:val="24"/>
          <w:szCs w:val="24"/>
        </w:rPr>
      </w:pPr>
    </w:p>
    <w:tbl>
      <w:tblPr>
        <w:tblW w:w="9878" w:type="dxa"/>
        <w:tblInd w:w="534" w:type="dxa"/>
        <w:shd w:val="clear" w:color="auto" w:fill="FFFFFF"/>
        <w:tblCellMar>
          <w:left w:w="0" w:type="dxa"/>
          <w:right w:w="0" w:type="dxa"/>
        </w:tblCellMar>
        <w:tblLook w:val="04A0" w:firstRow="1" w:lastRow="0" w:firstColumn="1" w:lastColumn="0" w:noHBand="0" w:noVBand="1"/>
      </w:tblPr>
      <w:tblGrid>
        <w:gridCol w:w="516"/>
        <w:gridCol w:w="2644"/>
        <w:gridCol w:w="839"/>
        <w:gridCol w:w="5879"/>
      </w:tblGrid>
      <w:tr w:rsidR="003470FE" w:rsidRPr="003470FE" w:rsidTr="003470FE">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bookmarkStart w:id="25" w:name="ed2aaf8193ac7ebadab5a10041450a0ce7b79959"/>
            <w:bookmarkStart w:id="26" w:name="1"/>
            <w:bookmarkEnd w:id="25"/>
            <w:bookmarkEnd w:id="26"/>
            <w:r w:rsidRPr="003470FE">
              <w:rPr>
                <w:rFonts w:ascii="Times New Roman" w:hAnsi="Times New Roman" w:cs="Times New Roman"/>
                <w:sz w:val="24"/>
                <w:szCs w:val="24"/>
              </w:rPr>
              <w:t>№</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тема, основное содержание по темам</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58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основных видов общеобразовательной  деятельности учащихся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 уровне учебных действий)</w:t>
            </w:r>
          </w:p>
        </w:tc>
      </w:tr>
      <w:tr w:rsidR="003470FE" w:rsidRPr="003470FE" w:rsidTr="003470FE">
        <w:trPr>
          <w:trHeight w:val="484"/>
        </w:trPr>
        <w:tc>
          <w:tcPr>
            <w:tcW w:w="51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64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в изучение курса</w:t>
            </w:r>
          </w:p>
        </w:tc>
        <w:tc>
          <w:tcPr>
            <w:tcW w:w="83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Вспомнить основные итоги прошлого года обучения. Познакомиться с основным содержанием курса 6 класса. Наметить перспективу совершенствования умений и навыков в процессе учебной деятельности. Определить основные требования к результатам обучения и критерии успешной работы учащихся.</w:t>
            </w:r>
          </w:p>
        </w:tc>
      </w:tr>
      <w:tr w:rsidR="003470FE" w:rsidRPr="003470FE" w:rsidTr="003470FE">
        <w:trPr>
          <w:trHeight w:val="554"/>
        </w:trPr>
        <w:tc>
          <w:tcPr>
            <w:tcW w:w="51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64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в изучение курса</w:t>
            </w:r>
          </w:p>
        </w:tc>
        <w:tc>
          <w:tcPr>
            <w:tcW w:w="83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340"/>
        </w:trPr>
        <w:tc>
          <w:tcPr>
            <w:tcW w:w="98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1. Человек в социальном измерении (12 часов)</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 личность</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на конкретных примерах смысл понятия «индивидуальность».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элементы причинно-следственного анализа при характеристике социальных параметров личности.</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 личность</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познает мир</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особенности познания человеком мира и самого себя. Оценивать собственные практические умения, поступки, моральные качества, выявлять их динамику. Сравнивать себя и свои качества с другими людьми. Приводить примеры проявления различных способностей людей.</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познает мир</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4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и его деятельность</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деятельность человека, ее отдельные виды. Описывать и иллюстрировать примерами различные мотивы деятельности. Использовать элементы причинно-следственного анализа для выявления связи между деятельностью и формированием личности. Выявлять условия и оценивать качества собственной успешной деятельности.</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и его деятельность</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Потребности человека</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и иллюстрировать примерами основные потребности человека, показывать их индивидуальный характер. Описывать особые потребности людей с ограниченными возможностями. Исследовать несложные практические ситуации, связанные с проявлением духовного мира человека, его мыслей и чувств.</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Потребности человека</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40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 пути к жизненному успеху</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и конкретизировать примерами роль труда в достижении успеха в жизни. Формулировать свою точку зрения на выбор пути достижения жизненного успеха. Показывать на примерах влияние взаимопомощи в труде на его результаты. Находить и извлекать информацию о жизни людей, нашедших свое призвание в жизни и достигших успеха, из адаптированных источников различного типа.</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 пути к жизненному успеху</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858"/>
        </w:trPr>
        <w:tc>
          <w:tcPr>
            <w:tcW w:w="51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264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«Человек в социальном измерении»</w:t>
            </w:r>
          </w:p>
        </w:tc>
        <w:tc>
          <w:tcPr>
            <w:tcW w:w="83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знания, полученные при изучении темы о социальных чертах человека и их проявлении в деятельности. Создать условия для отработки умений характеризовать сущность понятий «личность, «индивидуальность», «деятельность»; иллюстрировать конкретными примерами разнообразие видов деятельности человека, его потребности, внутренний мир и понимание жизненного успеха. Способствовать осознанию практической значимости изученного материала и возможности опоры на полученые знания и умения в собственной деятельности.</w:t>
            </w:r>
          </w:p>
        </w:tc>
      </w:tr>
      <w:tr w:rsidR="003470FE" w:rsidRPr="003470FE" w:rsidTr="003470FE">
        <w:trPr>
          <w:trHeight w:val="997"/>
        </w:trPr>
        <w:tc>
          <w:tcPr>
            <w:tcW w:w="51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264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«Человек в социальном измерении»</w:t>
            </w:r>
          </w:p>
        </w:tc>
        <w:tc>
          <w:tcPr>
            <w:tcW w:w="83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340"/>
        </w:trPr>
        <w:tc>
          <w:tcPr>
            <w:tcW w:w="98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2. Человек среди людей (10 часов)</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Межличностные отношения</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межличностные отношения и их отдельные виды. Показывать проявления сотрудничества и соперничества на конкретных примерах. Описывать с опорой на примеры взаимодействие и сотрудничество людей в обществе. Оценивать собственное отношение к людям других национальностей и другого мировоззрения. Исследовать практические ситуации, в которых проявились солидарность, толерантность, лояльность, взаимопонимание.</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Межличностные отношения</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в группе</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большие и малые, формальные и неформальные группы. Приводить примеры таких групп. Характеризовать и иллюстрировать примерами групповые нормы. Описывать с опорой на примеры взаимодействие и сотрудничество людей в обществе. Оценивать собственное отношение к людям других национальностей и другого мировоззрения. Исследовать практические ситуации, в которых проявились солидарность, толерантность, лояльность, взаимопонимание. Исследовать практические ситуации, связанные с выявлением места человека в группе, проявлением лидерства</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в группе</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Общение</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общение как взаимные деловые и дружеские отношения людей. Иллюстрировать с помощью примеров различные цели и средства общения. Сравнивать и сопоставлять различные стили общения. Выявлять на основе конкретных жизненных ситуаций особенности общения со сверстниками, старшими и младшими. Оценивать собственное умение общаться.</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Общение</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Конфликты в межличностных отношениях</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сущность и причины возникновения межличностных конфликтов. Характеризовать варианты поведения в конфликтных ситуациях. Объяснять, в чем заключается конструктивное разрешение конфликта. Иллюстрировать объяснение примерами. Выявлять и анализировать собственные типичные реакции в конфликтной ситуации.</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Конфликты в межличностных отношениях</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72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«Человек среди людей»</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Обобщить знания учащихся о специфике, видах, проявлениях межличностных отношений, многообразии малых групп, в которые входит личность, групповых нормах и санкциях, роли лидера в группе, значении, формах и средствах общения, причинах, стадиях межличностных конфликтов и возможности их конструктивного разрешения. Способствовать осмыслению личного опыта участия в различных видах межличностных отношений, продуктивного общения со сверстниками и людьми других возрастов, использования различных стратегий разрешения конфликтов в малых группах. Создавать условия для осознания необходимости толерантного, уважительного отношения к другим людям, практического освоения конструктивных форм общения, повышения конфликтной компетентности. Совершенствовать личностные, коммуникационные универсальные учебные действия.</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«Человек среди людей»</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98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3. Нравственные основы жизни (10 часов)</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славен добрыми делами</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и иллюстрировать примерами проявления добра. Приводить примеры, иллюстрирующие золотое правило морали. Оценивать в модельных и реальных ситуациях поступки людей с точки зрения золотого правила морали.</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славен добрыми делами</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Будь смелым</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 конкретных примерах дать оценку проявлениям мужества, смелости, случаям преодоления людьми страха в критических и житейских ситуациях. Оценивать предлагаемые ситуации, требующие личного противодействия проявлениям зла.</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Будь смелым</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и человечность</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на примерах смысл понятия «человечность». Давать оценку с позиции гуманизма конкретным поступкам людей, описанным в СМИ и иных информационных источниках. На примерах конкретных ситуаций оценивать проявления внимания к нуждающимся в нем.</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и человечность</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«Нравственные основы жизни»</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Обобщить полученные при изучении темы знания о добре, человечности, смелости как добродетелях. Развивать умение анализировать материалы СМИ, оценивать описанные в них ситуации с точки зрения добродетелей. Создать условия для расширения и рефлексии собственного опыта проявления внимания к нуждающимся в нем людям.</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Повторительно–обобщающий урок по теме «Человек и общество»</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Мини-проект «Идеальный человек»</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8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Защита проектов учащихся. Провести диагностику результатов обучения в 6 классе. Подвести итоги учебной работы за год. Наметить перспективы обучения в 7 классе</w:t>
            </w:r>
          </w:p>
        </w:tc>
      </w:tr>
      <w:tr w:rsidR="003470FE" w:rsidRPr="003470FE" w:rsidTr="003470FE">
        <w:trPr>
          <w:trHeight w:val="34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Мини-проект «Идеальный человек»</w:t>
            </w:r>
          </w:p>
        </w:tc>
        <w:tc>
          <w:tcPr>
            <w:tcW w:w="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bl>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 (34 часа)</w:t>
      </w:r>
    </w:p>
    <w:p w:rsidR="000962DB" w:rsidRDefault="000962DB" w:rsidP="00BE16CD">
      <w:pPr>
        <w:spacing w:after="0" w:line="240" w:lineRule="auto"/>
        <w:jc w:val="both"/>
        <w:rPr>
          <w:rFonts w:ascii="Times New Roman" w:hAnsi="Times New Roman" w:cs="Times New Roman"/>
          <w:sz w:val="24"/>
          <w:szCs w:val="24"/>
        </w:rPr>
      </w:pPr>
    </w:p>
    <w:tbl>
      <w:tblPr>
        <w:tblW w:w="10164" w:type="dxa"/>
        <w:tblInd w:w="534" w:type="dxa"/>
        <w:shd w:val="clear" w:color="auto" w:fill="FFFFFF"/>
        <w:tblCellMar>
          <w:left w:w="0" w:type="dxa"/>
          <w:right w:w="0" w:type="dxa"/>
        </w:tblCellMar>
        <w:tblLook w:val="04A0" w:firstRow="1" w:lastRow="0" w:firstColumn="1" w:lastColumn="0" w:noHBand="0" w:noVBand="1"/>
      </w:tblPr>
      <w:tblGrid>
        <w:gridCol w:w="520"/>
        <w:gridCol w:w="2707"/>
        <w:gridCol w:w="840"/>
        <w:gridCol w:w="6097"/>
      </w:tblGrid>
      <w:tr w:rsidR="003470FE" w:rsidRPr="003470FE" w:rsidTr="003470FE">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bookmarkStart w:id="27" w:name="4ae8b3b7bdce9ceddf5ed893f155dc2291a7cfb7"/>
            <w:bookmarkStart w:id="28" w:name="2"/>
            <w:bookmarkEnd w:id="27"/>
            <w:bookmarkEnd w:id="28"/>
            <w:r w:rsidRPr="003470FE">
              <w:rPr>
                <w:rFonts w:ascii="Times New Roman" w:hAnsi="Times New Roman" w:cs="Times New Roman"/>
                <w:sz w:val="24"/>
                <w:szCs w:val="24"/>
              </w:rPr>
              <w:t>№</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тема, основное содержание по темам</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6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основных видов общеобразовательной  деятельности учащихся (на уровне учебных действий)</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в изучение курса обществознание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Вспомнить основные итоги прошлого года обучения. Познакомиться с основным содержанием курса 7 класса. Наметить перспективу совершенствования умений и навыков в процессе учебной деятельности. Определить основные требования к результатам обучения и критерии успешной работы учащихся.</w:t>
            </w:r>
          </w:p>
        </w:tc>
      </w:tr>
      <w:tr w:rsidR="003470FE" w:rsidRPr="003470FE" w:rsidTr="003470FE">
        <w:trPr>
          <w:trHeight w:val="340"/>
        </w:trPr>
        <w:tc>
          <w:tcPr>
            <w:tcW w:w="1016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1. Регулирование поведения людей в обществе (15 часов)</w:t>
            </w:r>
          </w:p>
        </w:tc>
      </w:tr>
      <w:tr w:rsidR="003470FE" w:rsidRPr="003470FE" w:rsidTr="003470FE">
        <w:trPr>
          <w:trHeight w:val="346"/>
        </w:trPr>
        <w:tc>
          <w:tcPr>
            <w:tcW w:w="52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70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значит жить по правилам.</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на примерах социальные нормы и их роль в общественной жизни.</w:t>
            </w:r>
          </w:p>
        </w:tc>
      </w:tr>
      <w:tr w:rsidR="003470FE" w:rsidRPr="003470FE" w:rsidTr="003470FE">
        <w:trPr>
          <w:trHeight w:val="402"/>
        </w:trPr>
        <w:tc>
          <w:tcPr>
            <w:tcW w:w="52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70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значит жить по правилам.</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8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Права и обязанности граждан.</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конституционные права и обязанности граждан РФ. Анализировать несложные практические ситуации, связанные с реализацией гражданами своих прав и свобод. Находить и извлекать социальную информацию о механизмах реализации и защиты прав и свобод человека и гражданина. Называть права ребенка и характеризовать способы их защиты. Приводить примеры прав и интересов детей, оставшихся без попечения родителей. Раскрывать особенности правового статуса несовершеннолетних.</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Права и обязанности граждан.</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Почему важно соблюдать законы.</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значение соблюдения законов для обеспечения правопорядка. Объяснять и конкретизировать фактами социальной жизни связь закона и правопорядка, закона и справедливости.</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Почему важно соблюдать законы.</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2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Защита Отечества.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защиту Отечества как долг и обязанность гражданина РФ. Приводить примеры важности подготовки к исполнению воинского долга.</w:t>
            </w:r>
          </w:p>
        </w:tc>
      </w:tr>
      <w:tr w:rsidR="003470FE" w:rsidRPr="003470FE" w:rsidTr="003470FE">
        <w:trPr>
          <w:trHeight w:val="12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Защита Отечества.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401"/>
        </w:trPr>
        <w:tc>
          <w:tcPr>
            <w:tcW w:w="52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270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Для чего нужна дисциплина.</w:t>
            </w: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значение дисциплины как необходимого условия общества и человека. Характеризовать различные виды дисциплины. Моделировать несложные практические ситуации, связанные с последствиями нарушения общеобязательной и специальной дисциплины.</w:t>
            </w:r>
          </w:p>
        </w:tc>
      </w:tr>
      <w:tr w:rsidR="003470FE" w:rsidRPr="003470FE" w:rsidTr="003470FE">
        <w:trPr>
          <w:trHeight w:val="415"/>
        </w:trPr>
        <w:tc>
          <w:tcPr>
            <w:tcW w:w="52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70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Для чего нужна дисциплина.</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26"/>
        </w:trPr>
        <w:tc>
          <w:tcPr>
            <w:tcW w:w="52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270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Виновен – отвечай.</w:t>
            </w: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ответственность за нарушение законов. Определять черты законопослушного поведения. Моделировать несложные практические ситуации, связанные с последствиями противозаконного поведения. Описывать и иллюстрировать примерами проявления ответственности несовершеннолетних.</w:t>
            </w:r>
          </w:p>
        </w:tc>
      </w:tr>
      <w:tr w:rsidR="003470FE" w:rsidRPr="003470FE" w:rsidTr="003470FE">
        <w:trPr>
          <w:trHeight w:val="498"/>
        </w:trPr>
        <w:tc>
          <w:tcPr>
            <w:tcW w:w="52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270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Виновен – отвечай.</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Кто стоит на страже закона.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правоохранительные органы Российского государства. Различать сферу деятельности правоохранительных органов, в том числе судебной системы. Приводить примеры деятельности правоохранительных органов. Исследовать несложные практические ситуации, связанные с деятельностью правоохранительных органов.</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Кто стоит на страже закона.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Повторительно-обобщающий урок по теме «Регулирование поведения людей в обществе».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наиболее часто задаваемые вопросы.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причины актуальности тех или иных вопросов для школьников</w:t>
            </w:r>
          </w:p>
        </w:tc>
      </w:tr>
      <w:tr w:rsidR="003470FE" w:rsidRPr="003470FE" w:rsidTr="003470FE">
        <w:trPr>
          <w:trHeight w:val="340"/>
        </w:trPr>
        <w:tc>
          <w:tcPr>
            <w:tcW w:w="1016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2. Человек в экономических отношениях (14 часов)</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Экономика и ее основные участники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роль потребителя и производителя в экономике, приводить примеры их деятельности. Описывать различные формы организации хозяйственной жизни. Исследовать несложные практические ситуации, связанные с выполнением социальных ролей потребителя и производителя.</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Экономика и ее основные участники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74"/>
        </w:trPr>
        <w:tc>
          <w:tcPr>
            <w:tcW w:w="52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70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Мастерство работника</w:t>
            </w: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составляющие квалификации работника. Характеризовать факторы, влияющие на размер заработной платы. Объяснять взаимосвязь квалификации, количества и качества труда.</w:t>
            </w:r>
          </w:p>
        </w:tc>
      </w:tr>
      <w:tr w:rsidR="003470FE" w:rsidRPr="003470FE" w:rsidTr="003470FE">
        <w:trPr>
          <w:trHeight w:val="249"/>
        </w:trPr>
        <w:tc>
          <w:tcPr>
            <w:tcW w:w="52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70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Мастерство работника</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Производство: затраты, выручка, прибыль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роль производства в удовлетворении потребностей общества. Характеризовать факторы, влияющие на производительность труда. Объяснять значение распределения труда в развитии производства. Различать общие, постоянные и переменные затраты производства.</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Производство: затраты, выручка, прибыль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и формы бизнеса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значение бизнеса в экономическом развитии страны. Характеризовать особенности предпринимательской деятельности. Сравнивать формы организации бизнеса. Исследовать несложные практические ситуации, связанные с достижением успеха в бизнесе. Выражать собственное отношение к бизнесу с морально-этических позиций.</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и формы бизнеса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484"/>
        </w:trPr>
        <w:tc>
          <w:tcPr>
            <w:tcW w:w="52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270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Обмен, торговля, реклама</w:t>
            </w: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условия осуществления обмена в экономике. Характеризовать торговлю и ее формы как особый вид экономической деятельности. Раскрывать роль рекламы в развитии торговли. Выражать собственное отношение к рекламной информации. Оценивать свое поведение с точки зрения рационального покупателя.</w:t>
            </w:r>
          </w:p>
        </w:tc>
      </w:tr>
      <w:tr w:rsidR="003470FE" w:rsidRPr="003470FE" w:rsidTr="003470FE">
        <w:trPr>
          <w:trHeight w:val="540"/>
        </w:trPr>
        <w:tc>
          <w:tcPr>
            <w:tcW w:w="52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270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Обмен, торговля, реклама</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443"/>
        </w:trPr>
        <w:tc>
          <w:tcPr>
            <w:tcW w:w="52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270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Деньги, их функции</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виды денег.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на примерах функции денег.</w:t>
            </w:r>
          </w:p>
        </w:tc>
      </w:tr>
      <w:tr w:rsidR="003470FE" w:rsidRPr="003470FE" w:rsidTr="003470FE">
        <w:trPr>
          <w:trHeight w:val="318"/>
        </w:trPr>
        <w:tc>
          <w:tcPr>
            <w:tcW w:w="52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270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Деньги, их функции</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Экономика семьи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закономерность изменения потребительских расходов семьи в зависимости от доходов. Характеризовать виды страховых услуг, предоставляемых гражданам.</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Повторительно-обобщающий урок по темепо теме «Человек в экономических отношениях».</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1016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3. Человек и природа (4 часа)</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Воздействие человека на природу</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значение природных ресурсов в жизни общества. Характеризовать отношение людей к исчерпаемым ресурсам. Описывать состояние неисчерпаемых богатств Земли. Объяснять опасность загрязнения воды, почвы и атмосферы. Различать ответственное и безответственное отношение к природе. Определять собственное отношение к природе.</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Охранять природу – значит охранять жизнь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необходимость активной деятельности по охране природы. Характеризовать смысл экологической морали.</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 на страже природы</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деятельность государства по охране природы. Называть наказания, установленные законом для тех, кто наносит вред природе. Иллюстрировать примерами возможности общественных организаций и граждан в сбережении природы.</w:t>
            </w:r>
          </w:p>
        </w:tc>
      </w:tr>
      <w:tr w:rsidR="003470FE" w:rsidRPr="003470FE" w:rsidTr="003470FE">
        <w:trPr>
          <w:trHeight w:val="340"/>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Повторительно-обобщающий урок</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6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наиболее часто задаваемые вопросы.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причины актуальности тех или иных вопросов для школьников. Провести диагностику результатов обучения в 7 классе. Подвести итоги учебной работы за год. Наметить перспективы обучения в 8 классе.</w:t>
            </w:r>
          </w:p>
        </w:tc>
      </w:tr>
    </w:tbl>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 (34 часа)</w:t>
      </w:r>
    </w:p>
    <w:p w:rsidR="000962DB" w:rsidRDefault="000962DB" w:rsidP="00BE16CD">
      <w:pPr>
        <w:spacing w:after="0" w:line="240" w:lineRule="auto"/>
        <w:jc w:val="both"/>
        <w:rPr>
          <w:rFonts w:ascii="Times New Roman" w:hAnsi="Times New Roman" w:cs="Times New Roman"/>
          <w:sz w:val="24"/>
          <w:szCs w:val="24"/>
        </w:rPr>
      </w:pPr>
    </w:p>
    <w:tbl>
      <w:tblPr>
        <w:tblW w:w="9992" w:type="dxa"/>
        <w:tblInd w:w="392" w:type="dxa"/>
        <w:shd w:val="clear" w:color="auto" w:fill="FFFFFF"/>
        <w:tblCellMar>
          <w:left w:w="0" w:type="dxa"/>
          <w:right w:w="0" w:type="dxa"/>
        </w:tblCellMar>
        <w:tblLook w:val="04A0" w:firstRow="1" w:lastRow="0" w:firstColumn="1" w:lastColumn="0" w:noHBand="0" w:noVBand="1"/>
      </w:tblPr>
      <w:tblGrid>
        <w:gridCol w:w="515"/>
        <w:gridCol w:w="2712"/>
        <w:gridCol w:w="840"/>
        <w:gridCol w:w="5925"/>
      </w:tblGrid>
      <w:tr w:rsidR="003470FE" w:rsidRPr="003470FE" w:rsidTr="003470FE">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bookmarkStart w:id="29" w:name="1d4e70e4be034d202e724a5a51ce02538820d3bc"/>
            <w:bookmarkStart w:id="30" w:name="3"/>
            <w:bookmarkEnd w:id="29"/>
            <w:bookmarkEnd w:id="30"/>
            <w:r w:rsidRPr="003470FE">
              <w:rPr>
                <w:rFonts w:ascii="Times New Roman" w:hAnsi="Times New Roman" w:cs="Times New Roman"/>
                <w:sz w:val="24"/>
                <w:szCs w:val="24"/>
              </w:rPr>
              <w:t>№</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тема, основное содержание по темам</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основных видов общеобразовательной  деятельности учащихся (на уровне учебных действий)</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Вводный урок.</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Вспомнить основные итоги прошлого года обучения. Познакомиться с основным содержанием курса 8 класса. Наметить перспективу совершенствования умений и навыков в процессе учебной деятельности. Определить основные требования к результатам обучения и критерии успешной работы учащихся.</w:t>
            </w:r>
          </w:p>
        </w:tc>
      </w:tr>
      <w:tr w:rsidR="003470FE" w:rsidRPr="003470FE" w:rsidTr="003470FE">
        <w:trPr>
          <w:trHeight w:val="340"/>
        </w:trPr>
        <w:tc>
          <w:tcPr>
            <w:tcW w:w="999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1. Личность и общество (6 часов)</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делает человека человеком?</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Выявить отличия человека от животных. Объяснять человеческие качества. Различать биологические и природные качества человека. Характеризовать и конкретизировать примерами биологическое и социальное в человеке. Определять свое отношение к различным качествам человека. Выявлять связь между мышлением и речью. Объяснять понятие «самореализация». Определять и конкретизировать примерами сущностные характеристики деятельности. Приводить примеры основных видов деятельности человека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общество, природа.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смысл понятия «ноосфера». Оценивать утверждение о связи природы и общества и аргументировать свою оценку. Характеризовать возможности человеческого разума. Раскрывать значение моральных норм. Конкретизировать на примерах влияние природных условий на людей. Анализировать и оценивать текст с заданных позиций. Анализировать факты и обосновывать сделанные выводы.</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Общество как форма жизнедеятельности людей.</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Выделять существенные признаки общества. Называть сферы общественной жизни и характерные для них социальные явления. Показывать на конкретных примерах взаимосвязь основных сфер общественной жизни.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общества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Выявлять изменения социальной структуры, связанные с переходом в постиндустриальное общество. Анализировать факты социальной действительности, связанные с изменением структуры общества. Раскрывать смысл понятия «общественный прогресс». Приводить примеры прогрессивных и регрессивных изменений в обществе. Характеризовать и конкретизировать фактами социальной жизни перемены, происходящие в современном обществе. (ускорение общественного развития). Использовать элементы причинно-следственного анализа при характеристике глобальных проблем.</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Как стать личностью</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на конкретных примерах смысл понятия «индивидуальность». Использовать элементы причинно-следственного анализа при характеристике социальных параметров личности. Выявлять и сравнивать признаки, характеризующие человека как индивида, индивидуальность и личность. Описывать агенты социализации, оказывающие влияние на личность. Исследовать несложные практические ситуации, в которых проявляются различные качества личности, ее мировоззрение, жизненные ценности и ориентиры.</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«Личность и общество»</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наиболее часто задаваемые вопросы.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причины актуальности тех или иных вопросов для школьников</w:t>
            </w:r>
          </w:p>
        </w:tc>
      </w:tr>
      <w:tr w:rsidR="003470FE" w:rsidRPr="003470FE" w:rsidTr="003470FE">
        <w:trPr>
          <w:trHeight w:val="340"/>
        </w:trPr>
        <w:tc>
          <w:tcPr>
            <w:tcW w:w="999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2. Сфера духовной культуры (8 часов)</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Сфера духовной жизни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сущностные характеристики понятия «культура». Различать и описывать явления духовной культуры. Находить и извлекать социальную информацию о достижениях и проблемах культуры из адаптированных источников. Характеризовать духовные ценности российского народа. Выражать свое отношение к тенденциям в культурном развитии.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Мораль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роль морали в жизни общества. Характеризовать основные принципы морали. Характеризовать моральную сторону различных социальных ситуаций. Использовать элементы причинно-следственного анализа для объяснения влияния моральных устоев на развитие общества и человека.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Долг и совесть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рефлексию своих нравственных ценностей.</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Моральный выбор – это ответственность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морального выбора. Давать нравственные оценки собственным поступкам, поведению других людей.</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Образование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Оценивать значение образования в информационном обществе. Извлекать информацию о тенденциях в развитии образования из различных источников. Характеризовать с опорой на примеры современную образовательную политику РФ. Обосновывать свое отношение к непрерывному образованию.</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Наука в современном обществе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науку как особую систему знаний. Объяснять возрастание роли науки в современном обществе.</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Религия как одна из форм культуры</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сущностные характеристики религии и ее роль в культурной жизни. Объяснять сущность и значение веротерпимости. Раскрывать сущность свободы совести. Оценивать свое отношение к религии и атеизму.</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«Сфера духовной культуры»</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наиболее часто задаваемые вопросы.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причины актуальности тех или иных вопросов для школьников. Уметь применять нравственные нормы к анализу и оценке социальных ситуаций.</w:t>
            </w:r>
          </w:p>
        </w:tc>
      </w:tr>
      <w:tr w:rsidR="003470FE" w:rsidRPr="003470FE" w:rsidTr="003470FE">
        <w:trPr>
          <w:trHeight w:val="340"/>
        </w:trPr>
        <w:tc>
          <w:tcPr>
            <w:tcW w:w="999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3. Социальная сфера (5 часов)</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Социальная структура общества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Выявлять и различать различные социальные общности и группы. Раскрывать причины социального неравенства. Приводить примеры различных видов социальной мобильности. Характеризовать причины социальных конфликтов, используя межпредметные связи, материалы СМИ; показывать пути их разрешения. Находить и извлекать социальную информацию о структуре общества и направлениях ее изменения из адаптированных источников различного типа.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Социальные статусы и роли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позиции, определяющие статус личности. Различать предписанные и достигаемый статус. Раскрывать и иллюстрировать примерами ролевой репертуар личности. Объяснять причины ролевых различий по гендерному признаку, показывать их появление ив различных социальных ситуациях. Описывать основные социальные роли старших подростков. Характеризовать межпоколенческие отношения в современном обществе. Выражать собственное отношение к проблеме нарастания разрыва между поколениями.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Нации и межнациональные отношения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и правильно использовать в предлагаемом контексте понятия «этнос», «нация», «национальность». Конкретизировать примерами из прошлого и современности значение общего исторического прошлого, традиций в сплочении народа. Характеризовать противоречивость межнациональных отношений в современном мире. Объяснять причины возникновения межнациональных конфликтов и характеризовать возможные пути их разрешения.</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Отклоняющееся поведение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причины отклоняющегося поведения. Оценивать опасные последствия наркомании и алкоголизма для человека и общества. Оценивать социальное значение здорового образа жизни.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«Социальная сфера»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наиболее часто задаваемые вопросы.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причины актуальности тех или иных вопросов для школьников.</w:t>
            </w:r>
          </w:p>
        </w:tc>
      </w:tr>
      <w:tr w:rsidR="003470FE" w:rsidRPr="003470FE" w:rsidTr="003470FE">
        <w:trPr>
          <w:trHeight w:val="340"/>
        </w:trPr>
        <w:tc>
          <w:tcPr>
            <w:tcW w:w="999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4. Экономика (13 часов)</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Экономика и ее роль в жизни общества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роль экономики в жизни общества. Объяснять проблему ограниченности экономических ресурсов. Различать свободные и экономические блага. Приводить примеры принятия решения на основе экономического выбора.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Главные вопросы экономики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и иллюстрировать примерами решения основных вопросов участниками экономики. Различать и сопоставлять основные типы экономических систем. Характеризовать способы координации хозяйственной жизни в различных экономических системах.</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Собственность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смысл понятия «собственность». Характеризовать и конкретизировать примерами формы собственности. Называть основания для приобретения права собственности. Анализировать несложные практические ситуации, связанные с реализацией и защитой прав собственности.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Рыночная экономика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рыночное хозяйство как один из способов организации экономической жизни. Характеризовать условия функционирования рыночной экономической системы. Описывать действие рыночного механизма формирования цен на товары и услуги. Формулировать собственное мнение о роли рыночного механизма регулирования экономики в жизни общества.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Производство – основа экономики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решающую роль производства как источника экономических благ. Различать товары и услуги как результат производства. Называть и иллюстрировать примерами факторы производства. Находить и извлекать социальную информацию о производстве из адаптированных источников. Исследовать несложные практические ситуации, связанные с использованием различных способов повышения эффективности производства.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Предпринимательская деятельность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социально-экономическую роль и функции предпринимательства. Сравнивать различные организационно-правовые формы предпринимательской деятельности. Объяснять преимущества и недостатки малого бизнеса. Выражать собственное отношение к проблеме соблюдения морально-этических норм в предпринимательстве. Оценивать возможности своего участия в предпринимательской деятельности.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государства в экономике.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экономические функции государства. Описывать различные формы вмешательства государства в рыночные отношения. Различать прямые и косвенные налоги. Раскрывать смысл понятия «государственный бюджет». Приводить примеры государственной политики регулирования доходов и расходов.</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Распределение доходов</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основные источники доходов граждан. Раскрывать причины неравенства доходов населения. Объяснять необходимость перераспределения доходов. Иллюстрировать примерами государственные меры социальной поддержки населения.</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Потребление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закономерность изменения потребительских расходов семьи в зависимости от доходов. Характеризовать виды страховых услуг, предоставляемых гражданам. Раскрывать на примерах меры защиты прав потребителей.</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Инфляция и семейная экономика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Различать номинальные и реальные доходы граждан. показывать влияние инфляции на реальные доходы и уровень жизни населения. Называть и иллюстрировать примерами формы сбережения граждан. Объяснять связь семейной экономики с инфляционными процессами в стране. Оценивать способы использования сбережений своей семьи с точки зрения экономической рациональности. Характеризовать роль банков в сохранении и приумножении доходов населения.</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Безработица, ее причины и последствия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безработицу как закономерное явление рыночной экономики. Называть и описывать причины безработицы. Различать экономические и социальные последствия безработицы. Объяснять роль государства в обеспечении занятости. Оценивать собственные возможности на рынке труда.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Мировое хозяйство и международная торговля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причины формирования мирового хозяйства. Описывать реальные связи между участниками международных экономических отношений. Характеризовать влияние международной политики на развитие мирового хозяйства. Объяснять и конкретизировать примерами направления внешнеторговой политики государства. Раскрывать смысл понятия «обменный валютный курс»</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«Экономика»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наиболее часто задаваемые вопросы.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причины актуальности тех или иных вопросов для школьников.</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Заключительный урок</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Провести диагностику результатов обучения в 8 классе. Подвести итоги учебной работы за год. Наметить перспективы обучения в 9 классе.</w:t>
            </w:r>
          </w:p>
        </w:tc>
      </w:tr>
    </w:tbl>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 (34 часа)</w:t>
      </w:r>
    </w:p>
    <w:p w:rsidR="000962DB" w:rsidRDefault="000962DB" w:rsidP="00BE16CD">
      <w:pPr>
        <w:spacing w:after="0" w:line="240" w:lineRule="auto"/>
        <w:jc w:val="both"/>
        <w:rPr>
          <w:rFonts w:ascii="Times New Roman" w:hAnsi="Times New Roman" w:cs="Times New Roman"/>
          <w:sz w:val="24"/>
          <w:szCs w:val="24"/>
        </w:rPr>
      </w:pPr>
    </w:p>
    <w:tbl>
      <w:tblPr>
        <w:tblW w:w="10026" w:type="dxa"/>
        <w:tblInd w:w="231" w:type="dxa"/>
        <w:shd w:val="clear" w:color="auto" w:fill="FFFFFF"/>
        <w:tblCellMar>
          <w:left w:w="0" w:type="dxa"/>
          <w:right w:w="0" w:type="dxa"/>
        </w:tblCellMar>
        <w:tblLook w:val="04A0" w:firstRow="1" w:lastRow="0" w:firstColumn="1" w:lastColumn="0" w:noHBand="0" w:noVBand="1"/>
      </w:tblPr>
      <w:tblGrid>
        <w:gridCol w:w="515"/>
        <w:gridCol w:w="2712"/>
        <w:gridCol w:w="840"/>
        <w:gridCol w:w="5959"/>
      </w:tblGrid>
      <w:tr w:rsidR="003470FE" w:rsidRPr="003470FE" w:rsidTr="003470FE">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bookmarkStart w:id="31" w:name="ef4b5777894f4cd808641628cbf8c67f46d07ce3"/>
            <w:bookmarkStart w:id="32" w:name="4"/>
            <w:bookmarkEnd w:id="31"/>
            <w:bookmarkEnd w:id="32"/>
            <w:r w:rsidRPr="003470FE">
              <w:rPr>
                <w:rFonts w:ascii="Times New Roman" w:hAnsi="Times New Roman" w:cs="Times New Roman"/>
                <w:sz w:val="24"/>
                <w:szCs w:val="24"/>
              </w:rPr>
              <w:t>№</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тема, основное содержание по темам</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основных видов общеобразовательной  деятельности учащихся (на уровне учебных действий)</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Вводный урок.</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Вспомнить основные итоги прошлого года обучения. Познакомиться с основным содержанием курса 8 класса. Наметить перспективу совершенствования умений и навыков в процессе учебной деятельности. Определить основные требования к результатам обучения и критерии успешной работы учащихся.</w:t>
            </w:r>
          </w:p>
        </w:tc>
      </w:tr>
      <w:tr w:rsidR="003470FE" w:rsidRPr="003470FE" w:rsidTr="003470FE">
        <w:trPr>
          <w:trHeight w:val="340"/>
        </w:trPr>
        <w:tc>
          <w:tcPr>
            <w:tcW w:w="1002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1. Политика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Политика и власть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власть и политику как социальные явления</w:t>
            </w:r>
          </w:p>
        </w:tc>
      </w:tr>
      <w:tr w:rsidR="003470FE" w:rsidRPr="003470FE" w:rsidTr="003470FE">
        <w:trPr>
          <w:trHeight w:val="2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Государство</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признаки суверенитета.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Различать формы правления и государственного устройства.</w:t>
            </w:r>
          </w:p>
        </w:tc>
      </w:tr>
      <w:tr w:rsidR="003470FE" w:rsidRPr="003470FE" w:rsidTr="003470FE">
        <w:trPr>
          <w:trHeight w:val="18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Государство</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0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Политические режимы</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Сопоставлять различные типы политических режимов.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и раскрывать основные принципы демократического устройства.</w:t>
            </w:r>
          </w:p>
        </w:tc>
      </w:tr>
      <w:tr w:rsidR="003470FE" w:rsidRPr="003470FE" w:rsidTr="003470FE">
        <w:trPr>
          <w:trHeight w:val="26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Политические режимы</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26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Правовое государство</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принципы правового государства.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разделение властей</w:t>
            </w:r>
          </w:p>
        </w:tc>
      </w:tr>
      <w:tr w:rsidR="003470FE" w:rsidRPr="003470FE" w:rsidTr="003470FE">
        <w:trPr>
          <w:trHeight w:val="18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Правовое государство</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1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Гражданское общество и государство</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сущность гражданского общества.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местное самоуправление.</w:t>
            </w:r>
          </w:p>
        </w:tc>
      </w:tr>
      <w:tr w:rsidR="003470FE" w:rsidRPr="003470FE" w:rsidTr="003470FE">
        <w:trPr>
          <w:trHeight w:val="30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Гражданское общество и государство</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6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Участие граждан в политической жизни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Анализировать влияние политических отношений на судьбы людей. Проиллюстрировать основные идеи темы примерами из истории, современных событий, личного социального опыта. Описывать различные формы участия гражданина в политической жизни. Обосновывать ценность и значимость гражданской активности. Приводить примеры гражданственности.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Участие граждан в политической жизни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Политические партии и движения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признаки политической партии и показать их на примере одной из партий РФ.</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проявления многопартийности.</w:t>
            </w:r>
          </w:p>
        </w:tc>
      </w:tr>
      <w:tr w:rsidR="003470FE" w:rsidRPr="003470FE" w:rsidTr="003470FE">
        <w:trPr>
          <w:trHeight w:val="78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«Политика»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наиболее часто задаваемые вопросы. Устанавливать причины актуальности тех или иных вопросов для школьников.  Уметь объяснять явления и процессы социальной действительности с опорой на изученные понятия.  Находить нужную социальную информацию, адекватно ее воспринимать, применяя основные обществоведческие термины и понятия, преобразовывать в соответствии с решаемой задачей.  Анализировать реальные социальные ситуации.  Выбирать адекватные способы деятельности.  Уметь выполнять познавательные и практические задания, в том числе с использованием проектной деятельности.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«Политика»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1002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Тема 2. Право</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права в жизни общества и государства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почему закон является нормативным актом высшей юридической силы. Сопоставлять позитивное и естественное право. Характеризовать основные элементы системы российского законодательства.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Правоотношения и субъекты права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смысл понятия «правоотношение», показывать на примерах отличия правоотношений от других видов социальных отношений. Раскрывать смысл понятий «субъективные юридические права» и «юридические обязанности участников правоотношений». Объяснять причину субъективности прав и юридического закрепления обязанностей участников правоотношений. Раскрывать смысл понятий «дееспособность» и «правоспособность». Раскрывать особенности возникновения правоспособности и дееспособности у физических и юридических лиц. Объяснять причины этих различий. Называть основания возникновения правоотношений.</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Правонарушения и юридическая ответственность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Различать правонарушение и правомерное поведение. Называть основные виды и признаки правонарушений. Характеризовать юридическую ответственность в качестве критерия правомерного поведения. Объяснять смысл презумпции невиновности.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Правоохранительные органы</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основные правоохранительные органы РФ. Различать сферы деятельности правоохранительных органов и судебной системы. Приводить примеры деятельности правоохранительных органов.</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Конституция Российской Федерации. Основы конституционного строя РФ.</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Конституцию РФ как закон высшей юридической силы. Приводить конкретные примеры с опорой на текст Конституции РФ, подтверждающие ее высшую юридическую силу. Называть главные задачи Конституции. Объяснять, какие принципы правового государства отражены в статьях 2, 10, 15, 17, 18 Конституции РФ. Характеризовать принципы федерального устройства РФ. Проводить различия между статусом человека и статусом гражданина.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Конституция Российской Федерации. Основы конституционного строя РФ.</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Права и свободы человека и гражданина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смысл понятия «права человека». Объяснять, почему Всеобщая декларация прав человека не является юридическим документом. Классифицировать права и свободы (приводить примеры различных групп прав).</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Права и свободы человека и гражданина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Гражданские правоотношения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особенности гражданских правовых отношений. Называть виды и приводить примеры гражданских договоров. Раскрывать особенности гражданской дееспособности несовершеннолетних. Находить и извлекать информацию о правах потребителя, предусмотренных законом РФ. Раскрывать на примерах меры защиты прав потребителей.</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 на труд. Трудовые правоотношения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основные юридические гарантии права на свободный труд. Характеризовать особенности трудовых правоотношений. Объяснять роль трудового договора в отношениях между работниками и работодателями. Раскрывать особенности положения несовершеннолетних в трудовых правоотношениях.</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Семейные правоотношения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условия заключения и расторжения брак. Приводить примеры прав и обязанностей супругов, родителей и детей. Находить информацию о семейных правоотношениях и извлекать ее из адаптированных источников различного типа.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Административные правоотношения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сферу общественных отношений, регулируемых административным правом. Характеризовать субъектов административных правоотношений. Указывать основные признаки административного правонарушения. Характеризовать значение административных наказаний.</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Уголовно-правовые отношения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особенности уголовного права и уголовно-правовых отношений. Указывать объекты уголовно-правовых отношений. Перечислять важнейшие признаки преступления. Отличать необходимую оборону от самосуда. Характеризовать специфику уголовной ответственности несовершеннолетних.</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Социальные права</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основные социальные права человека. Раскрывать понятие «социальное государство». На конкретных примерах иллюстрировать основные направления социальной политики нашего государства.</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Международно-правовая защита вооруженных конфликтов</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сущность гуманитарного права. Характеризовать основные нормы, направленные на защиту раненых, военнопленных, мирного населения. Указывать методы и средства ведения войны, которые запрещены. Оценивать необходимость и значение международно-правовой защиты жертв войны. Объяснять значение международного гуманитарного права. Раскрывать смысл понятия «военное преступление»</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Правовое регулирование отношений в сфере образования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смысл понятия «право на образование». Различать право на образование применительно к основной и полной средней школе. Объяснять взаимосвязь права на образование и обязанности получить образование.</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«Право»</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наиболее часто задаваемые вопросы. Устанавливать причины актуальности тех или иных вопросов для школьников. Определять собственное отношение к реалиям социально-правовой деятельности. Формировать знания о ключевых правовых понятиях, нормах, понимание их роли как решающих регуляторов жизни человека и общества.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Уметь применять эти знания к анализу и оценке реальных социальных ситуаций. Осознанно строить высказывания, слушать и вступать в диалог, участвовать в коллективном обсуждении.</w:t>
            </w: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по теме «Право»</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340"/>
        </w:trPr>
        <w:tc>
          <w:tcPr>
            <w:tcW w:w="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2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Заключительный урок</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час</w:t>
            </w:r>
          </w:p>
        </w:tc>
        <w:tc>
          <w:tcPr>
            <w:tcW w:w="5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Провести диагностику результатов обучения в 9 классе. Подвести итоги учебной работы за год.</w:t>
            </w:r>
          </w:p>
        </w:tc>
      </w:tr>
    </w:tbl>
    <w:p w:rsidR="003470FE" w:rsidRPr="003470FE" w:rsidRDefault="003470FE" w:rsidP="003470FE">
      <w:pPr>
        <w:spacing w:after="0" w:line="240" w:lineRule="auto"/>
        <w:jc w:val="both"/>
        <w:rPr>
          <w:rFonts w:ascii="Times New Roman" w:hAnsi="Times New Roman" w:cs="Times New Roman"/>
          <w:b/>
          <w:sz w:val="24"/>
          <w:szCs w:val="24"/>
        </w:rPr>
      </w:pPr>
    </w:p>
    <w:p w:rsidR="003470FE" w:rsidRPr="003470FE" w:rsidRDefault="003470FE" w:rsidP="003470FE">
      <w:pPr>
        <w:spacing w:after="0"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2.2.2.6 Рабочая программа по учебному предмету «География»</w:t>
      </w:r>
    </w:p>
    <w:p w:rsidR="003470FE" w:rsidRPr="003470FE" w:rsidRDefault="003470FE" w:rsidP="003470FE">
      <w:pPr>
        <w:spacing w:after="0"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Планируемые результаты освоения учебного предмета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Личностные результаты: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познавательных интересов, а также на основе формирования уважительного отношения к труду, развития опыта участия в социально значимом труде;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собственных поступкам;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 оценочной и практической деятельности в жизненных ситуациях;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мотивы и интересы своей познавательной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оценивать правильность выполнения учебной задачи, собственные возможности её решения;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смысловое чтение;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формировать, аргументировать и отстаивать своё мнение;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и развитие компетентности в области использования информационно-коммуникационных технологий (далее ИКТ-компетенции);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основными навыками нахождения, использования и презентации географической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 курса по географии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НАЧАЛЬНЫЙ КУРС ГЕОГРАФИИ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(5–6 КЛАССЫ)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«Начальный курс географии» — первый систематический курс новой для школьников учебной дисциплины. В процессе изучения курса формируются представления о Земле как природном комплексе, об особенностях земных оболочек и их взаимосвязях.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 изучении этого курса начинается формирование географической культуры и обучение географическому языку; учащиеся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развитие географических процессов. Исследование своей местности используется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для накопления знаний, которые будут необходимы в дальнейшем при овладении курса географии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Программа «Начальный курс географии» полностью соответствует требованиям Федерального государственного образовательного стандарта основного общего образования (ФГОС ООО).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Изучение «Начального курса географии» осуществляется в 5 и 6 классах по 34 ч (из расчёта 1 ч в неделю).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Основная цель «Начального курса географии» — систематизация знаний о природе и человеке, подготовка учащихся к 12 восприятию этих знаний с помощью рассмотрения причинно - следственных связей между географическими объектами и явлениями.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Для успешного достижения основной цели курса необходимо решить следующие учебно-методические задачи: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актуализировать знания и умения школьников, сформированные у них при изучении курса «Окружающий мир»;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развить познавательный интерес учащихся 5 и 6 классов к объектам и процессам окружающего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научить применять знания о своей местности при изучении природы Земли и человека;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научить устанавливать связи в системе географических знаний (геолого-геоморфологических, гидрологических и др.), а также между системой физико-географических и общественно - географических знаний.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изучает география? Методы географии и значение науки в жизни людей. Основные этапы познания поверхности планеты. Выдающиеся географические путешествия и открытия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Географическое познание нашей планеты  (2ч)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«Земля как планета Солнечной системы»(4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Возникновение Земли и её геологическая история. Форма, размеры, движение Земли.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Влияние космоса на Землю и жизнь людей. Сравнение Земли с обликом других планет Солнечной системы. Объяснение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географических следствий движения Земли вокруг Солнца и вращения Земли вокруг своей оси. Дни равноденствий и солнцестояний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«Изображение земной поверхности» (11ч)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местности первыми людьми. Ориентирование на местности; определение направлений. Азимут. Способы определения расстояний на местности, их изображение на плане. Масштаб. Способы построения планов местности, маршрутная и полярная съёмки. Условные знаки. Абсолютная и относительная высота. Изображение на плане местности неровностей земной поверхности: горизонтали, отметки высот. Значение планов местности в практической деятельности человека. Глобус — модель Земли. Изображение поверхности Земли на глобусе. Географическая карта. Градусная сетка на глобусе и карте (географические полюсы, меридианы и параллели, тропики и полярные круги). Географические координаты. Изображение на географических картах неровностей земной поверхности. Шкала высот и глубин. Географические карты как источник информации. Сходства и различия плана местности и географической карты. Значение карт в деятельности человека. Географические атласы. Аэрофотоснимки, снимки Земли из космоса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«Геосферы Земли» (27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«Литосфера» (13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Внутреннее строение Земли: ядро, мантия, земная кора. Литосфера — твёрдая оболочка Земли. Способы изучения земных глубин. Минералы и горные породы, слагающие земную кору, их использование человеком. Внутренние процессы, изменяющие земную поверхность. Землетрясения и извержения вулканов. Виды движения земной коры.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Выветривание, результаты действия текучих вод, подземных вод, ветра, льда и антропогенной деятельности. Грозные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явления в литосфере, правила поведения во время их активизации. Основные формы рельефа суши: равнины и горы, различия гор и равнин по высоте. Рельеф дна Мирового океана. Формы рельефа своей местности. Природные памятники литосферы. Особенности жизни, быта, занятий населения в горах и на равнинах. Отражение особенностей окружающего человека рельефа в произведениях искусства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«Водная оболочка Земли» (9ч)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Гидросфера, её состав. Мировой круговорот воды. Мировой океан и его части. Моря, заливы, проливы. Суша в океане: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острова и полуострова. Температура и солёность вод Мирового океана. Динамика вод: ветровые волны, цунами, течения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(тёплые и холодные). Хозяйственное значение Мирового океана. Воды суши. Реки. Речная система, бассейн, водораздел.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Речная долина и её части. Влияние рельефа на направление и характер течения рек. Пороги и водопады. Питание и режим рек. Озёра, происхождение озёрных котловин. Хозяйственное значение рек и озёр. Болота. Ледники, снеговая линия. Оледенение горное и покровное, многолетняя мерзлота. Ледники — источник пресной воды. Подземные воды, их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происхождение, условия залегания и использование. Человек и гидросфера. Охрана вод от загрязнения. Природные памятники гидросферы. Виды водных транспортных средств. Отражение особенностей водных объектов в произведениях искусства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«Атмосфера» (11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Атмосфера, её состав, строение,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Атмосферное давление. Ветер и причины его образования. Бризы, муссоны. Влажность воздуха. Туман. Облака. Атмосферные осадки. Погода, причины её изменений. Предсказание погоды, народные приметы. Климат. Распределение солнечного тепла и света по поверхности Земли в зависимости от географической широты. Зависимость климата от близости океана, высоты места, океанских течений, расположения горных хребтов.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и атмосфера. Охрана атмосферного воздуха. Погода и сезонные явления своей местности. Отражение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особенностей атмосферных явлений в народном творчестве и фольклоре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«Почвенный покров» (1ч)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Почва и её образование. Плодородие Почвы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«Биосфера» (7ч)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Биосфера, её границы. Гипотезы возникновения жизни на Земле. Разнообразие животных и растений, неравномерность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их распространения на суше. Жизнь в океане. Приспособленность организмов к условиям существования. Взаимное влияние животных и растительных организмов. Охрана органического мира. Красная книга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«Географическая оболочка Земли» (2ч)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Взаимосвязь и взаимовлияние земных оболочек: литосферы, гидросферы, атмосферы, биосферы и почвенного покрова.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компоненты. Природнотерриториальные комплексы. Географическая оболочка — самый большой природный комплекс. Состав и строение географической оболочки. Человек как часть географической оболочки. Происхождение и расселение человека на Земле. Расовый состав населения Земли.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ГЕОГРАФИЯ МАТЕРИКОВ И ОКЕАНОВ. 7 КЛАСС (2 ч в неделю, всего 68 ч, из них 2 ч — резервное время)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ИСТОЧНИКИ ГЕОГРАФИЧЕСКОЙ ИНФОРМАЦИИ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Как люди открывали и изучали Землю. Основные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этапы накопления знаний о Земле.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Источники географической информации. Карта — особый источник географических знаний. Методы географических исследований. Разнообразие географических карт.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Другие источники информации. Методы географии.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1. Описание и нанесение на контурную карту географических объектов одного из изученных маршрутов. 2. Группировка карт учебника и атласа по разным признакам.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 Главные особенности природы Земли (9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ЛИТОСФЕРА И РЕЛЬЕФ ЗЕМЛИ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Происхождение материков и впадин океанов. Геологическое летоисчисление. Типы земной коры. Плиты литосферы. Платформы и складчатые пояса. Карта строения земной коры. Сейсмические пояса.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Рельеф Земли. Основные формы рельефа суши и дна океана. Причины разнообразия рельефа Земли. Внутренние и внешние процессы рельефообразования. Закономерности размещения крупных форм рельефа на поверхности Земли.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3. Чтение карт, космических снимков и аэрофотоснимков материков и описание по ним рельефа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одного из материков; сравнение рельефа двух материков с выявлением причин сходства и различий (по выбору).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АТМОСФЕРА И КЛИМАТЫ ЗЕМЛИ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Распределение температуры воздуха и осадков на Земле. Воздушные массы. Распределение температуры воз-</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духа и осадков на Земле. Климатообразующие факторы. Воздушные массы и их циркуляция. Климатические карты и климатограммы.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Климатические пояса Земли. Проявление закона зональности в размещении климатических поясов. Основные и переходные климатические пояса. Климатические области.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Влияние климата на человека и человека на климат.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4. Характеристика климата по климатическим картам. 5. Описание различий в климате одного из</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материков и оценка климатических условий материка для жизни населения.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ГИДРОСФЕРА. МИРОВОЙ ОКЕАН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ГЛАВНАЯ ЧАСТЬ ГИДРОСФЕРЫ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Воды Мирового океана. Схема поверхностных течений. Роль Океана в жизни Земли. Воды Мирового океана.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Водные массы. Схема поверхностных течений.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Жизнь в Океане. Взаимодействие Океана с атмосферой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 сушей. Разнообразие морских организмов. Распространение жизни в Океане. Обмен теплом и влагой между Океаном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 сушей.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ГЕОГРАФИЧЕСКАЯ ОБОЛОЧКА (3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и свойства географической оболочки. Понятие «географическая оболочка», строение и свойства географической оболочки. Круговорот веществ и энергии.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комплексы суши и океана. Понятие «природный комплекс» (ПК). Территориальные и аквальные ПК.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природно-антропогенные и антропогенные ПК.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Природная зональность. Понятия «природная зона», «широтная зональность», «высотная поясность». Природные пояса океана. Закономерности размещения природных зон на Земле.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6. Чтение карт антропогенных ландшафтов, выявление материков с самыми большими ареала-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 таких ландшафтов.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II. Население Земли (3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Численность населения Земли. Размещение населения. Территории наиболее древнего освоения человеком Земли. Изменение численности населения во времени. Переписи населения. Факторы, влияющие на численность населения. Размещение людей на Земле. Плотность населения,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карта плотности населения. Рождаемость, смертность, естественный прирост населения. Миграции.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Народы и религии мира. Понятие «этнос». Крупнейшие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этносы и малые народы. Карта народов мира. Миграции этносов. Языковые семьи. Мировые и национальные религии.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Хозяйственная деятельность людей. Городское и сельское население. Понятие «хозяйство». Разнообразие видов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хозяйственной деятельности, зависимость их от природных условий и исторического этапа развития человечества. Культурно-исторические регионы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7. Определение и сравнение различий в численности, плотности и динамике населения отдельных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материков и стран мира. 8. Моделирование на контурной карте размещения крупнейших этносов и малых народов, а также крупных городов.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III. Океаны и материки (50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ОКЕАНЫ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Тихий океан. Индийский океан. Географическое положение, особенности природы, природные богатства океанов. Виды хозяйственной деятельности в океанах. Охрана природы океанов.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Атлантический океан. Северный Ледовитый океан. Особенности природы каждого из океанов. Природные богатства. Характер хозяйственного использования океанов. Необходимость охраны природы.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9. Выявление и отражение на контурной карте транспортной, промысловой, сырьевой, рекреационной и других функций океана (по выбору). 10. Описание по картам и другим источникам информации особенностей географического положения, природы и населения одного из больших островов (по выбору).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ЮЖНЫЕ МАТЕРИКИ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Общие особенности природы южных материков.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географического положения южных материков. Общие черты рельефа. Общие особенности климата 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внутренних вод. Почвы. Почвенная карта. Особенности расположения природных зон.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АФРИКА (10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Географическое положение. Исследования Африки.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 материка. Географическое положение и его влияние на природу Африки. История исследования Африки.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Рельеф и полезные ископаемые. Основные формы рельефа континента. Причины размещения равнин, нагорий и гор на материке. Закономерности размещения месторождений полезных ископаемых.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Климат. Внутренние воды. Климатообразующие факторы, определяющие особенности климата материка. Распределение температур воздуха и осадков. Климатические пояса Африки. Внутренние воды материка. Основные речные системы.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зоны. Проявление широтной зональности на материке. Основные черты природы зон (растительность, почвы, животный мир).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Влияние человека на природу. Заповедники и национальные парки. Влияние человека на природу. Стихийные бедствия. Заповедники и национальные парки материка. Экологическая карта Африки.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Население. Численность населения, плотность, размещение по территории материка. Расовый и этнический состав.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Историко-культурные регионы Африки. Краткая история формирования политической карты Африки.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Северной Африки. Алжир. Состав территории. Историко-культурный регион Северная Африка. Общие черты природы, природных богатств, населения и его хозяйственной деятельности. Краткое описание стран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Памятники Всемирного культурного и природного наследия ЮНЕСКО.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Западной и Центральной Африки. Нигерия.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Историко-культурный регион Африки, расположенный южнее Сахары. Состав территории. Особенности природы. Население. Страны.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Восточной Африки. Эфиопия. Географическое положение и состав территории. Особенности рельефа — наличие разломов земной коры. Высотная поясность. Сложность этнического состава. Природные условия и природные богатства.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Южной Африки. Южно-Африканская Республика. Состав территории. Общие черты природы. Природные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богатства. Население и его хозяйственная деятельность. Степень изменения природы человеком. Страны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11. Характеристика и оценка климата отдельных территорий Африки для жизни людей. 12. Определение по картам природных богатств стран Центральной Африки. 13. Определение по картам основных видов деятельности населения стран Восточной или Южной Африки.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 Оценка географического положения, планировки и внешнего облика крупнейших городов Африки.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АВСТРАЛИЯ И ОКЕАНИЯ (5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Географическое положение Австралии. История открытия. Рельеф и полезные ископаемые. Своеобразие географического положения материка. Краткая история открытия и исследования. Особенности рельефа. Размещение месторождений полезных ископаемых.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Климат Австралии. Внутренние воды. Факторы, определяющие особенности климата материка. Климатические по-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яса и области. Особенности внутренних вод.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зоны Австралии. Своеобразие органического мира. Проявление широтной зональности в размещении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природных зон. Своеобразие органического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Австралийский Союз. История заселения материка. Коренное и пришлое население. Виды хозяйственной деятельности по использованию природных богатств. Экологические проблемы страны. Города. Объекты Всемирного культурного и природного наследия ЮНЕСКО.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Океания. Природа, население и страны. Географическое положение. История открытия и исследования. Особенности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природы. Население. Виды хозяйственной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Памятники Всемирного культурного и природного наследия ЮНЕСКО.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15. Сравнительная характеристика природы, населения и его хозяйственной деятельности двух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регионов Австралии (по выбору).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ЮЖНАЯ АМЕРИКА (7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Географическое положение. История открытия и исследования материка. Особенности географического положения материка. Культурно-исторический регион Латинская Америка. Вклад зарубежных и русских исследователей в изучение природы и народов Южной Америки.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Рельеф и полезные ископаемые. Краткая история формирования основных форм рельефа материка. Закономерности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размещения равнин и складчатых поясов, месторождений полезных ископаемых.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Климат. Внутренние воды. Климатообразующие факторы, формирующие разнообразие климатов материка. Климатические пояса и области. Реки как производные рельефа и климата материка.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зоны. Своеобразие органического мира материка. Проявление широтной зональности на материке. Высотная поясность в Андах. Охрана природы на материке.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Население. История заселения материка. Численность, плотность населения, размещение по территории. Этнический состав. Культурно-исторический регион Латинская Америка. Политическая карта.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востока материка. Бразилия. Общие черты природы региона. Географическое положение стран. Разнообразие природы и природных ресурсов страны. Сложность этнического состава населения. Основные отрасли хозяйства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 Города.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Анд. Перу. Состав региона. Своеобразие природы Анд. Особенности природы и природных богатств стран. Со-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став населения и особенности его культуры. Основные виды хозяйственной деятельности. Памятники Всемирного культурного и природного наследия ЮНЕСКО.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16. Описание природных особенностей и природных богатств, различий в составе населения, в особенностях его культуры и быта; географического положения крупных городов одной из стран востока континента. 17. Выявление основных видов хозяйственной деятельности населения Андийских стран.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АНТАРКТИДА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Географическое положение. Открытие и исследование Антарктиды. Природа. Особенности географического положения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материка. История открытия и современные исследования Антарктиды. Уникальность природы материка и факторы, ее определяющие. Проявление зональности в природе континента. Международный статус Антарктиды.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18. Определение целей изучения южной полярной области Земли. Составление проекта использования природных богатств материка в будущем.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СЕВЕРНЫЕ МАТЕРИКИ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Общие особенности природы северных материков. Географическое положение материков. Общие черты рельефа, климата и природных зон. Древнее оледенение материков.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СЕВЕРНАЯ АМЕРИКА (7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Географическое положение. Из истории открытия и исследования материка. Географическое положение. Из истории открытия и исследования материка. Русские исследования Северо-Западной Америки.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Рельеф и полезные ископаемые. Основные черты рельефа материка. Влияние древнего оледенения на рельеф. Закономерности размещения крупных форм рельефа и месторождений полезных ископаемых.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Климат. Внутренние воды. Климатообразующие факторы, формирующие разнообразие климатов материка, проявление их в ходе температур и распределении осадков на материке. Климатические пояса и области. Реки как производные рельефа и климата материка.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зоны. Население. Особенность расположения природных зон на материке. Компоненты природных зон: почвы, растительность, животный мир. Изменение природы под влиянием хозяйственной деятельности человека. Население.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Канада. Политическая карта Северной Америки. Комплексная характеристика Канады (природа, население, хозяйство). Заповедники и национальные парки.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Соединенные Штаты Америки. Особенности географического положения, природы и природных богатств. История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заселения страны. Состав населения, размещение по территории. Современные виды хозяйственной деятельности. 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рода. Памятники Всемирного культурного и природного наследия ЮНЕСКО в США.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Средняя Америка. Мексика. Историко-культурный регион Латинская Америка. Состав территории, страны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Комплексная характеристика одной из стран.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Практические работы. 19. Установление по картам основных видов природных богатств Канады, США и Мексики.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Выявление особенностей размещения населения в пределах каждой страны, а также географического положения, планировки и внешнего облика крупнейших городов Канады, США и Мексики.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ЕВРАЗИЯ (16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Географическое положение. Исследования Центральной Азии. Особенности географического положения материка. Вклад русских исследователей в изучение Центральной Азии.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рельефа, его развитие. Отличие рельефа Евразии от рельефа других материков. Области горообразования, землетрясений и вулканизма. Основные формы рельефа. Закономерности размещения месторождений полезных ископаемых.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Климат. Внутренние воды. Климатообразующие факторы, формирующие климат материка. Изменения климата при движении с севера на юг и с запада на восток. Климатические пояса и области. Особенности внутренних вод, их зависимость от рельефа и климата.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зоны. Проявление широтной зональности в размещении природных зон Евразии. Особенности природы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зон основных климатических поясов. Высотные пояса в горах материка. Освоение природных зон человеком.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Население и страны Евразии. Страны Северной Европы.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Численность и этнический состав населения Евразии. Страны. Состав региона Северная Европа. Приморское положение стран. Комплексная характеристика стран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Западной Европы. Великобритания. Состав региона. Особенности историко-культурного региона. Географическое положение и природа Великобритании. Природные богатства. Население и его хозяйственная деятельность. Степень изменения природы человеком.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Франция. Германия. Географическое положение стран.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природы и природные богатства стран. Население. Основные виды хозяйственной деятельности. Крупные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города. Памятники Всемирного культурного и природного наследия ЮНЕСКО.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Восточной Европы. Состав региона. Культурно-исторический регион Восточная Европа. Общие черты природы. Природные богатства стран. Население и его хозяйственная деятельность. Степень изменения природы.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Южной Европы. Италия. Состав региона. Особенности историко-культурного региона. Географическое положение и природа Италии. Природные богатства. Население.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Ведущие отрасли хозяйства. Степень изменения природы человеком. Памятники Всемирного культурного и природног наследия ЮНЕСКО в странах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Юго-Западной Азии. Географическое положение региона и отдельных стран. Этнический и религиозный со-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став населения. Своеобразие природы стран региона. Природные богатства. Комплексная характеристика стран (по выбору).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Центральной Азии. Особенности географического положения историко-культурного региона и отдельных стран. Своеобразие природы и природные контрасты. Природные богатства стран. Комплексная характеристика одной из стран (по выбору).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Восточной Азии. Китай. Географическое положение региона и отдельных стран. Этнический и религиозный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 населения. Своеобразие природы стран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богатства. Комплексная характеристика Китая.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Япония. Комплексная характеристика страны.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Южной Азии. Индия. Историко-культурный регион Южная Азия. Особенности природы, этнического и религиозного состава населения. Комплексная характеристика Индии. Природные богатства страны. Хозяйство.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Страны Юго-Восточной Азии. Индонезия. Состав региона. Историко-культурные особенности региона. Географическое положение и природа Индонезии. Природные богатства. Население. Ведущие отрасли хозяйства. Степень изменения природы человеком. Памятники Всемирного культурного и природного наследия ЮНЕСКО в странах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21. Составление «каталога» народов Евразии по языковым группам. 22. Описание видов хозяйственной деятельности народов стран Северной Европы, связанных с работой в океане. 23. Сравнительная характеристика Великобритании, Франции и Германии. 24. Группировка стран Юго-Западной Азии по различным признакам.  Составление описания географического положения крупных городов Китая, обозначение их на контурной карте. 26. Моделирование на контурной карте размещения природных богатств Индии.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IV. Географическая оболочка — наш дом (2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Закономерности географической оболочки. Факторы, обусловливающие целостность географической оболочки. Ритмичность, круговорот веществ, зональность географической оболочки.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Взаимодействие природы и общества. Значение природных богатств, их виды. Влияние природы на условия жизни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людей. Изменение природы хозяйственной деятельностью человека. Необходимость международного сотрудничества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использовании природы и ее охраны.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27. Моделирование на карте основных видов природных богатств материков и океанов. 28. Составление описания местности: выявление ее геоэкологических проблем и путей сохранения и улучшения качества окружающей среды; наличие памятников природы и культуры.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ГЕОГРАФИЯ РОССИИ. ПРИРОДА. 8 КЛАСС (2 ч в неделю, всего 68 ч, из них 1 ч — резервное время)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ИЗУЧАЕТ ГЕОГРАФИЯ РОССИИ (1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изучает физическая география России. Зачем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следует изучать географию своей страны? Знакомство с учебником, атласом.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НАША РОДИНА НА КАРТЕ МИРА (5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Географическое положение России. Россия — самое большое государство мира. Крайние точки России. Границы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России. Особенности географического положения России. Моря, омывающие берега России. Физико-географическая характеристика морей. Ресурсы морей. Экологические проблемы морей.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на карте часовых поясов. Местное время. Часовые пояса на территории России. Реформа системы исчисления времени в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Как осваивали и изучали территорию России. Открытие и освоение Севера новгородцами и поморами. Походы русских в Западную Сибирь. Географические открытия XVI — начала XVII в. Открытия нового времени (середина XVII— XVIII в.). Открытия XVIII в. Исследования XIX—XX вв. Роль Русского географического общества в изучении и освоении территории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1. Характеристика географического положения России. 2. Определение поясного времени для различных пунктов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 Особенности природы и природные ресурсы России (18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РЕЛЬЕФ, ГЕОЛОГИЧЕСКОЕ СТРОЕНИЕ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 МИНЕРАЛЬНЫЕ РЕСУРСЫ (4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рельефа России. Крупные формы рельефа России и их размещение. Геологическое строение территории России. Строение литосферы. Основные этапы геологической истории формирования земной коры. Тектонические структуры нашей страны. Связь основных форм рельефа со строением литосферы. Минеральные ресурсы России. Распространение полезных ископаемых. Минерально-сырьевая база России. Экологические проблемы, связанные с добычей полезных ископаемых.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форм рельефа. Процессы, формирующие рельеф. Древнее оледенение на территории России. Деятельность текучих вод. Деятельность ветра. Деятельность человека. Стихийные природные явления, происходящие в литосфере. Геологическое строение, рельеф и минеральные ресурсы родного края.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3. Объяснение зависимости расположения крупных форм рельефа и месторождений полезных ископаемых от строения земной коры.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КЛИМАТ И КЛИМАТИЧЕСКИЕ РЕСУРСЫ (4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 чего зависит климат нашей страны. Климатообразующие факторы. Влияние географического положения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 климат. Циркуляция воздушных масс. Влияние подстилающей поверхности.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Распределение тепла и влаги на территории России. Распределение тепла на территории нашей страны. Распределение осадков на территории нашей страны.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Разнообразие климата России. Типы климатов России: арктический, субарктический; умеренно континентальный,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континентальный, резко континентальный, муссонный климат умеренного пояса. Зависимость человека от климата. Агроклиматические ресурсы. Влияние климата на жизнь и деятельность человека. Агроклиматические ресурсы. Благоприятные климатические условия. Неблагоприятные климатические явления. Климат родного края.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4. Определение по картам закономерностей распределения солнечной радиации, радиационного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баланса, выявление особенностей распределения средних температур января и июля, годового количества осадков 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территории страны. 5. Оценка основных климатических показателей одного из регионов страны.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ВНУТРЕННИЕ ВОДЫ И ВОДНЫЕ РЕСУРСЫ (3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Разнообразие внутренних вод России. Реки. Значение внутренних вод для человека. Зависимость рек от рельефа. Влияние климата на реки. Стихийные явления, связанные с реками.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Озера, болота, подземные воды, ледники, многолетняя мерзлота. Крупнейшие озера России. Происхождение озерных котловин. Верховые и низинные болота. Важность сохранения водно-болотных угодий. Роль подземных вод в природе и жизни человека. Виды подземных вод. Границы распространения многолетней мерзлоты в России, причины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ее образования. Особенности освоения территорий с многолетней мерзлотой.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Водные ресурсы. Роль воды в жизни человека. Водные ресурсы. Влияние деятельности человека на водные ресурсы 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меры по их охране и восстановлению. Стихийные явления, связанные с водой.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ПОЧВЫ И ПОЧВЕННЫЕ РЕСУРСЫ (3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Образование почв и их разнообразие. Образование почв. Основные свойства почв. Разнообразие почв.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Закономерности распространения почв. Типы почв России: арктические, тундро-глеевые, подзолистые, дерново-подзолистые, серые лесные, черноземы, темно-каштановые, каштановые, светло-каштановые.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Почвенные ресурсы России. Значение почвы для жизни и деятельности человека. От чего нужно охранять почву? Роль мелиораций в повышении плодородия почв. Охрана почв.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Почвы родного края.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6. Выявление условий почвообразования основных типов почв (количество тепла, влаги, рельеф, растительность). Оценка их плодородия.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РАСТИТЕЛЬНЫЙ И ЖИВОТНЫЙ МИР.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БИОЛОГИЧЕСКИЕ РЕСУРСЫ (4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Растительный и животный мир России. Растительный и животный мир. Основные типы растительности Рос-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сии. Разнообразие животного мира России. Биологические ресурсы. Особо охраняемые природные территории (ООПТ). Роль живых организмов в жизни Земли. Роль растительного и животного мира в жизни человека.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Заповедники и национальные парки России. Растительный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 животный мир родного края. Природно-ресурсный потенциал России. Природные условия России. Природные ресурсы. Особенности размещения природных ресурсов.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7. Составление прогноза изменений растительного и животного мира при изменении других компонентов природного комплекса. 8. Определение роли ООПТ в сохранении природы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II. Природные комплексы России (36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ПРИРОДНОЕ РАЙОНИРОВАНИЕ (6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Разнообразие природных комплексов России. Разнообразие природных территориальных комплексов (ПТК).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Физико-географическое районирование. ПТК природные и антропогенные.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Моря как крупные природные комплексы. Особенности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природных комплексов морей на примере Белого моря. Ресурсы морей. Природные зоны России. Природная зональность. Природные зоны нашей Родины: арктические пустыни, тундра, лесотундра. Разнообразие лесов России: зона тайги, смешанных и широколиственных лесов, лесостепей. Безлесные зоны на юге России: степи, полупустыни и пустыни. Высотная поясность. Влияние гор на другие компоненты природы и человека. Высотная поясность. Зависимость «набора» высотных поясов от географического положения и высоты гор.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9. Сравнительная характеристика двух природных зон России (по выбору). 10. Объяснение принципов выделения крупных природных регионов на территории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ПРИРОДА РЕГИОНОВ РОССИИ (30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Восточно-Европейская (Русская) равнина. Особенности географического положения. История освоения. Особенности природы Русской равнины. Природные комплексы Восточно-Европейской равнины. Памятники природы равнины. Природные ресурсы равнины и проблемы их рационального использования. Природа Крыма. Географическое положение. Историческая справка. Особенности природы Крыма. Природные комплексы Крыма.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Кавказ — самые высокие горы России. Географическое положение. Рельеф, геологическое строение и полезные ископаемые Кавказа. Особенности природы высокогорий. Природные комплексы Северного Кавказа. Природные ресурсы. Население Северного Кавказа.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Урал — «каменный пояс земли Русской». Особенности географического положения, история освоения. Природные ресурсы. Своеобразие природы Урала. Природные уникумы. Экологические проблемы Урала.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Западносибирская равнина: особенности природы. Особенности географического положения. Природные зоны Западносибирской равнины. Природные ресурсы равнины и условия их освоения.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Восточная Сибирь: величие и суровость природы. Особенности географического положения. История освоения Восточной Сибири. Особенности природы. Климат Восточной Сибири. Природные районы Восточной Сибири. Жемчужина Сибири — Байкал. Природные ресурсы Восточной Сибири и проблемы их освоения.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Дальний Восток — край контрастов. Особенности географического положения. История освоения. Особенности при-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роды Дальнего Востока. Природные комплексы Дальнего Востока. Природные уникумы. Природные ресурсы Дальне-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 Востока, освоение их человеком.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11. Оценка природных условий и ресурсов одного из регионов России. Прогнозирование изменений природы в результате хозяйственной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 Характеристика взаимодействия природы и общества на примере одного из природных регионов.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III. Человек и природа (6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Влияние природных условий на жизнь и здоровье человека. Благоприятные условия для жизни и деятельности людей. Освоение территорий с экстремальными условия-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 Стихийные природные явления и их причины. География стихийных явлений. Меры борьбы со стихийными при-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родными явлениями. Воздействие человека на природу. Общественные потребности, удовлетворяемые за счет природы. Влияние деятельности человека на природные комплексы. Антропогенные ландшафты.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Рациональное природопользование. Охрана природы. Значение географического прогноза.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Россия на экологической карте мира. Источники экологической опасности. Контроль за состоянием природной среды.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Экология и здоровье человека. Уровень здоровья людей. Ландшафты как фактор здоровья.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География для природы и общества. История взаимоотношений между человеком и географической средой. Научно-техническая революция: благо или причины экологического кризиса.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13. Сравнительная характеристика природных условий и ресурсов двух регионов России. 14. Характеристика экологического состояния одного из регионов России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ГЕОГРАФИЯ РОССИИ. Население и хозяйство 9 КЛАСС (2 ч в неделю, всего 68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Место России в мире (4 часа)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География как наука. Источники получения знаний о природе, населении. Методы получения, обработки, передачи и представления географической информации. Географическое положение России и его виды. Государственная территория России.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Государственные границы России, их виды, значение. Морские и сухопутные границы. Политико-административное устройство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Население Российской Федерации (5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Население России. Численность населения России. Естественное движение населения, типы воспроизводства. Направления и типы миграций. Внешние и внутренние миграции: причины, порождающие их. Основные направления миграционных потоков на разных этапах развития страны. Экономически активное население и трудовые ресурсы, их роль в развитии и размещении хозяйства. Неравномерность распределения трудоспособного населения по территории страны. Занятость, изменение структуры занятости населения. Проблемы безработицы. Городское и сельское население, роль крупнейших городов. Народы и основные религии. Россия – многонациональное государство. Многонациональность как специфический фактор формирования и развития России. Межнациональные проблемы. Языковые семьи и группы. Многоконфессиональность. География религий.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Географические особенности экономики России (3 часа)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Основные этапы развития Российской экономики. Особенности отраслевой и функциональной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структур экономики. Отличие добывающей промышленности от других промышленных отраслей. Оценка и проблемы рационального использования природных ресурсов.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ресурсные базы. Группировка отраслей по их связи с природными ресурсами. Место России в мировой экономике. Пути развития России. Место России среди стран мира. Характеристика экономических, политических, культурных связей России. Объекты мирового природного и культурного наследия в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Важнейшие межотраслевые комплексы России и их география (25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Научный комплекс. Состав и география научного комплекса. Значение научного комплекса в экономике России. Влияние технополисов на географию науки.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Машиностроительный комплекс.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Топливно-энергетический комплекс (ТЭК), его состав, место и значение в хозяйстве, связь с другими комплексами. Топливно-энергетические ресурсы и топливно-энергетический баланс. Современные проблемы и развитие ТЭК. Охрана окружающей среды.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Нефтяная промышленность. Роль нефти в современном хозяйстве. Место России в мире по запасам и добыче нефти. Основные современные и перспективные районы добычи, крупнейшие месторождения, проблемы их освоения. География основных нефтепроводов и переработки нефти. Современные проблемы нефтяной промышленности.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Газовая промышленность. Возрастающая роль газа в топливно-энергетическом балансе страны. Место России в мире по запасам и добыче газа. Основные современные и перспективные районы добычи, крупнейшие месторождения, проблемы их освоения. Единая газопроводная система страны. Современные проблемы газовой промышленности.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Угольная промышленность. Виды угля и способы его добычи. Главные угольные бассейны, их хозяйственная оценка. Социальные и экологические проблемы угледобывающих регионов.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Электроэнергетика. Типы  электростанций, их достоинства и недостатки,  факторы размещения. Доля различных типов станций в производстве электроэнергии. Крупнейшие электростанции. Формирование энергосистем. Негативное влияние различных типов электростанций на окружающую среду.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Комплексы, производящие конструкционные материалы и химические вещества.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Металлургия, ее состав и структура, место в хозяйстве, связь с другими отраслями. Современные проблемы российской металлургии и их географические следствия. Место России в мире по запасам металлургических руд и производству продукции металлургии.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Черная и цветная металлургия. Традиционные и новые технологии производства металлов. Типы металлургических предприятий и факторы размещения. Особенности географии металлургии черных, легких и тяжелых цветных металлов. Металлургические базы, крупнейшие металлургические центры. Экспорт металлов и его роль в экономике страны.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Химическая промышленность. Состав и значение в хозяйстве, связь с другими отраслями. Роль химизации хозяйства. Главные факторы размещения предприятий химической промышленности. Группировка отраслей химической промышленности, особенности их географии. Основные химические базы, крупнейшие химические комплексы. Проблемы развития отрасли. Химическая промышленность и охрана окружающей среды.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Лесная промышленность. Состав и значение в хозяйстве, связь с другими отраслями. Место России в мире по производству продукции лесной промышленности. Группировка отраслей лесной промышленности, особенности их географии. Основные лесные базы, крупнейшие лесоперерабатывающие комплексы. Лесная промышленность и охрана окружающей среды.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Военно-промышленный комплекс. Состав и значение в хозяйстве, связь с другими отраслями. Место России в мире по производству продукции военно-промышленного комплекса. Группировка отраслей военно-промышленного комплекса, особенности их географии.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Агропромышленный комплекс (АПК). Состав, место и значение агропромышленного комплекса и сельского хозяйства в экономике. Отличия сельского хозяйства от других отраслей хозяйства. Земельные ресурсы и сельскохозяйственные угодья, их структура. Сельское хозяйство и охрана окружающей среды.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Пищевая промышленность, ее значение и отраслевой состав, связь с другими отраслями. Группировка отраслей по характеру используемого сырья, география важнейших отраслей. Проблемы пищевой промышленности в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Легкая промышленность, ее значение и отраслевой состав, связь с другими отраслями. География текстильной промышленности. Проблемы развития легкой промышленности.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Инфраструктурный комплекс. Классификация услуг. Роль коммуникаций в размещении населения и хозяйства. Исторически сложившееся несовершенство транспортной сети в России. Сухопутный, водный и воздушный транспорт. Преимущества и недостатки отдельных видов транспорта. Важнейшие транспортные пути, крупнейшие транспортные узлы. Связь Социальная инфраструктура: ее состав и роль в современном обществе. Важнейшие проблемы развития в условиях перехода к рыночной экономике. Перспективы развития комплекса.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Районирование России. Общественная география крупных регионов (31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Районирование – важнейший метод изучения географии. Как можно районировать территорию: физико-географическое, экономическое, историко-географическое, природно-хозяйственное, эколого-географическое и др. Виды районирования: сплошное и узловое, частное и комплексное и т.д. Соподчиненность различных видов районирования  России.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природы, истории и географии хозяйства. Запад России. Разнообразие рельефа в связи с особенностями геологического строения и рельефообразующих процессов. Влияние географического положения на климат региона. Самый полный в России набор природных зон. Природные ресурсы.                                                                                                                                                    Центральная Россия – основа формирования территории Российского государства. Наиболее освоенная  и заселенная часть страны. Место и роль Европейской России в промышленном и сельскохозяйственном производстве страны. Внутрирегиональные и природно-хозяйственные  различия.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Центральная Россия.  Преимущества географического положения и состав территории. Факторы формирования района. Чередование возвышенностей и низменностей – характерная черта рельефа. Полезные ископаемые. Дефицит большинства видов природных ресурсов. Климатические условия Центральной России, их благоприятность для жизни и хозяйственной деятельности человека. Крупнейшие реки. Разнообразие и пестрота почвенно-растительного покрова лесной зоны. Лесостепь и степь. Центральная Россия – очаг русской национальной культуры. «Дикое поле», засечные полосы и заселение южной части региона. Высокая численность и плотность населения. Количество и качество трудовых ресурсов. Современный характер и проблемы расселения. Преобладание городского населения. Городские агломерации. Высокий уровень развития и концентрации науки. Города науки.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Специализация хозяйства на наукоемких и трудоемких отраслях. Машиностроительный комплекс, черная металлургия, химическая промышленность. Роль конверсии предприятий военно-промышленного комплекса (ВПК) в хозяйстве. Агропромышленный комплекс. Роль пригородного сельского хозяйства. Относительно высокий уровень развития социальной сферы. Топливно-энергетические и природоохранные проблемы.  Внутрирегиональные различия. Основные географические фокусы экономических, социальных и экологических проблем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Возникновение и развитие Москвы. Москва – столица России. Экономические, социальные и экологические проблемы Москвы. Московский столичный регион.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Нижний Новгород, его географического положение.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Северо-Западный район. Состав района. Выгоды географического положения на разных этапах развития: путь «из варяг в греки», «окно в Европу», современные особенности географического положения.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Природная специфика: сочетание возвышенностей и низменностей, влияние моря на климат, густая озерно-речная сеть. Район древнего заселения. «Господин Великий Новгород». Освоение Петербурга. Роль Санкт-Петербурга в расселении, научно-промышленном, социальном и культурном развитии района. Санкт-Петербург – северная столица России. Экономические, социальные и экологические проблемы. Свободная экономическая зона «Янтарь».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 торговые функции. Нижегородская и Макарьевская ярмарки. Очаги старинных промыслов.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Современность и проблемы древних русских городов – Новгорода, Владимира, Пскова, Смоленска.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Европейский Север. Состав района. Географическое положение на севере Восточно-Европейской равнины с выходом к Северному Ледовитому океану. Особенности экономико-географического, геополитического и эколого-географического положения. Влияние географического положения и природных условий на освоение территории и жизнь людей.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Различия в рельефе и полезных ископаемых Кольско-Карельского и Двино-Печорского Севера. Влияние Арктики и Атлантики на климат, избыточное увлажнение территории, богатство озерами, реками, болотами. Природные зоны: тундра, лесотундра, северная и средняя тайга. Природные ресурсы: минеральные, топливные, лесные и водные. Нова алмазоносная провинция. Ресурсы шельфовой зоны.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Историко-географические особенности формирования. Население: национальный состав, традиции и культура. Города региона. Отток населения с Севера и его причины.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топливно-энергетического комплекса, металлургии, химической и лесной промышленности. Хозяйственные различия Кольско-Карельского и Двино-Печорского подрайонов.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морского транспорта. Мурманский и Архангельский порты. Северный морской путь. Предпосылки развития туристко-экскурсионного хозяйства. Основные географические фокусы экономических, социальных и экологических проблем региона. Проблемы охраны природы Севера. Северный военно-морской флот. Космодром в городе Мирном.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Европейский Юг.  Состав района. Особенности географического положения: самый южный регион России, ограниченный  с трех сторон природными рубежами. Геополитическое положение района. Природный амфитеатр. Равнинная, предгорная и горная часть региона: их природная и хозяйственная специфика. Рельеф, геологическое строение и полезные ископаемые Кавказа. Рельеф и этническое разнообразие населения. Народы гор и предгорий: традиции, культура, промыслы. Многонациональность и межнациональные проблемы.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Очаги концентрации населения. Повышенная доля сельского населения.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животный мир. Структура высотной поясности гор. Агроклиматические, почвенные и кормовые ресурсы.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Агропромышленный комплекс: единственный в стране район субтропического земледелия. Ведущая роль региона в производстве сельскохозяйственной продукции. Неравномерность обеспеченности водными ресурсами. Проблемы развития морского рыбного хозяйства. Необходимость интенсификации сельского хозяйства и перерабатывающих отраслей АПК. Сельскохозяйственное, транспортное и энергетическое машиностроение.</w:t>
      </w:r>
      <w:r w:rsidRPr="003470FE">
        <w:rPr>
          <w:rFonts w:ascii="Times New Roman" w:hAnsi="Times New Roman" w:cs="Times New Roman"/>
          <w:sz w:val="24"/>
          <w:szCs w:val="24"/>
        </w:rPr>
        <w:tab/>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Рекреационное хозяйство Северного Кавказа: курортное хозяйство, туризм и альпинизм. Возрастающая роль рекреационных районов. Роль черноморских портов в развитии хозяйства страны. Сложности решения проблем республик Северного Кавказа. Основные географические фокусы экономических, социальных и экологических проблем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Поволжье. Состав района. Географическое положение на юго-востоке Русской равнины. Особенности рельефа и климата региона. Зимние и летние температуры, распределение осадков. Зональность климата и почвенно-растительного покрова в пределах региона, их влияние на развитие сельского хозяйства. Волга – великая русская река. Её роль в территориальной организации населения и хозяйства. Гидроэнергетические, минеральные и почвенные ресурсы. Поволжье – место исторического взаимодействия этносов. Многонациональный состав населения. Сочетание христианства, ислама и буддизма. Русское заселение территории. Территориальная организация расселения  и хозяйства.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нефтегазохимического, машиностроительного и агропромышленного комплексов. Система трубопроводов и проблемы их безопасности. Гидроэнергетика. АПК – ведущая позиция Поволжья в производстве многих видов сельскохозяйственной продукции. Мощная пищевая промышленность.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Рыбоперерабатывающая промышленность и проблемы рыбного хозяйства Волго-Каспийского бассейна. Отрасли социальной сферы. Экологические и водные проблемы. Научные центры. Столицы республик и крупнейшие города (Волгоград, Самара, Астрахань). Основные географические фокусы экономических, социальных и экологических проблем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Урал. Границы и состав Урала при разных видах районирования. Географическое положение Урала – на стыке разнообразных границ. Разделяющая  связующая роль Урала в природе и хозяйстве.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Различия по геологическому строению и полезным ископаемым Предуралья, Урала и Зауралья. Разнообразные минерально-сырьевые ресурсы и проблема их истощения. Влияние геологического строения и полезных ископаемых на развитие и размещение промышленности на Урале. Недостаточная геологическая изученность Урала.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Влияние рельефа на заселение Урала. Современная этническая пестрота. Две меридиональные полосы расселения, влияние речных систем и рельефа на их формирование.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Дефицит водных ресурсов и его причины. Пути решения водных проблем. Особенности климата Урала. Освоение и изучение Урала в связи со сменой представлений о значимости его ресурсов.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География и проблемы современного хозяйства: горнодобывающая промышленность, металлургия, химическая и лесная промышленность, разнообразное машиностроение. Их взаимосвязь. Демидовские города-заводы и современная система расселения в районе. Проблемы населения и трудовых ресурсов. Реконструкция уральской промышленности. Отставание развития социальной сферы. Крупнейшие города Урала.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Зональность и высотная поясность почвенно-растительного покрова и развитие сельского хозяйства. Антропогенные изменения природы Урала.  Основные экономические, социальные и экологические проблемы региона. Кыштымская трагедия.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Восточный макрорегион. Географическое положение. Большая площадь территории и малая степень изученности и освоенности, слабая заселенность. Концентрация основной части населения на юге.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Разнообразие природных условий. Богатство природными ресурсами. Очаговый характер размещения производства, сырье, добывающая направленность. Слабое развитие перерабатывающих отраслей. Трудности организации производства и жизни населения в экстремальных условиях.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Западная Сибирь. Состав района. Географическое положение на западе  азиатской части России, между Уралом и Енисеем.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Западно-Сибирская равнина – одна из крупнейших низменных равнин земного шара. Ее положение на молодой эпипалеозной плите и особенности формирования рельефа. Карское море. Климат и внутренние воды. Сильная заболоченность. Отчетливо выраженная зональность природы от тундр до степей. Зона Севера и ее значение. Господство средневысотных и высоких гор на юге Западной Сибири. Котловины, разделяющие горы. Контрастность климатических условий. Высотная поясность.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Агроклиматические ресурсы. Оценка природных условий для жизни и быта человека.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Коренные народы (ненцы, ханты, манси и др.). Диспропорции в площади и в численности населения Западной Сибири. Научные центры.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Богатство и разнообразие природных ресурсов: минеральные, лесные, кормовые, пушные, водные, рыбные. Ориентация хозяйства на добычу и переработку собственных ресурсов. Нефтегазохимический комплекс – основа хозяйства района. Особенности его структуры и размещения. Крупнейшие российские нефтяные и газовые компании. Система трубопроводов. Основные направления транспортировки нефти и газа. АПК: освоение территории, сельскохозяйственные районы и их специализация. Основные виды транспорта. Транссибирская магистраль, река Обь, железная дорога Тюмень – Сургут – Ямбург. Современные проблемы и перспективы развития ведущих отраслей хозяйства. Основные географические фокусы экономических, социальных и экологических проблем Западной Сибири.                                                      Восточная Сибирь. Состав района. Географическое положение к востоку от Енисея. Роль реки Лены и Северного морского пути. Моря: Карское, Лаптевых, Восточно-Сибирское. Русские исследователи северных морей.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Разнообразие тектонического строения и рельефа. Особенности рельефа и геологического строения Среднесибирского плоскогорья. Минеральные ресурсы: руды цветных  и редких металлов, алмазы, каменный и бурый уголь, химическое сырье. Резко континентальный климат, инверсия температур, многолетняя мерзлота. Влияние климата и многолетней мерзлоты на особенности рельефа, водной сети и почвенно-растительный покров. Лесные ресурсы.                                                         Великие сибирские реки: их питание, режим, энергетические и водные ресурсы. Тайга – основная природная зона. Высотная поясность; степи котловин. Земельные и агроклиматические  ресурсы. АПК: особенности структуры и развития в экстремальных условиях. Объекты охоты и охотничьи угодья. Другие промыслы в регионе. Крупнейшие заповедники. Несоответствие между природными богатствами и людскими ресурсами, пути его решения. Коренные народы, особенности их жизни и быта, проблемы.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Исторические особенности заселения русскими. Остроги. Открытие медно-никелево-кобальтовой провинции. Основание Норильска.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Топливно-энергетический комплекс – основа хозяйства территории. Ангаро-Енисейский каскад ГЭС. Развитие энергоемких производств: цветная металлургия и целлюлозно-бумажная промышленность, основные центры и перспективы развития. Роль конверсии предприятий ВПК в хозяйстве региона. Перспективы развития промышленности.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строительства в условиях многолетней мерзлоты. Экологические проблемы района. Якутские алмазы, город Мирный. Перспективы транспортного освоения района. Амуро-Якутская магистраль. Водный и авиационный транспорт. Влияние транспортных  путей на размещение населения. Крупнейшие культурно-исторические, промышленные, транспортные центры.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Природно-хозяйственные районы: плато Путорана и Среднесибирского плоскогорье. Основные экономические, социальные и экологические проблемы.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Дальний Восток. Состав района. Особенности географического и геополитического положения: сильная меридиональная вытянутость, наличие материковой, полуостровной и островной частей.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Этапы освоения территории, русские землепроходцы в XVII в., установление русско-китайской и русско-японской границ.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Геологическая молодость территории. Преобладание гор. Тектоническая подвижность территории: частые землетрясения и извержения вулканов, моретрясения и цунами. Долина Гейзеров, термальные источники. Полоса Тихоокеанского металлогенического пояса: месторождения руд цветных, редких и драгоценных металлов. Отрасль специализации района – добыча и обогащение руд цветных металлов. Месторождения нефти и газа на Сахалине и шельфе.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Несоответствие площади территории и численности населения. Неравномерность размещения населения. Относительная молодость населения. Миграции, потребность в трудовых ресурсах. Коренные народы: быт, культура, традиции, проблемы.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Лесозаготовка и целлюлозно-бумажное производство. Богатство морей Тихого океана биоресурсами. Лососевые рыбы. Рыбоперерабатывающий комплекс. Перспективы развития и проблемы океанического хозяйства на востоке региона.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Вспомогательные отрасли: электроэнергетика, нефтепереработка, судоремонт. Отрасли военно-промышленного комплекса. Транспортная сеть Дальнего Востока.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Благоприятные почвенные и агроклиматические ресурсы на юге территории. АПК. Дальний Восток в системе Азиатско-Тихоокеанского региона. Интеграция со странами АТР. Проблемы свободных экономических зон. Внутрирайонные различия и города. Владивосток – торговый, промышленный, культурный и научный центр Дальнего Востока. Основные экономические, социальные и экологические проблемы региона.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по предмету «География»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tbl>
      <w:tblPr>
        <w:tblW w:w="9889" w:type="dxa"/>
        <w:tblLook w:val="04A0" w:firstRow="1" w:lastRow="0" w:firstColumn="1" w:lastColumn="0" w:noHBand="0" w:noVBand="1"/>
      </w:tblPr>
      <w:tblGrid>
        <w:gridCol w:w="1242"/>
        <w:gridCol w:w="5529"/>
        <w:gridCol w:w="3118"/>
      </w:tblGrid>
      <w:tr w:rsidR="003470FE" w:rsidRPr="003470FE" w:rsidTr="003470FE">
        <w:tc>
          <w:tcPr>
            <w:tcW w:w="124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124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124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Земля как планета солнечной системы</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124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Геосферы Земли</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r>
      <w:tr w:rsidR="003470FE" w:rsidRPr="003470FE" w:rsidTr="003470FE">
        <w:tc>
          <w:tcPr>
            <w:tcW w:w="1242"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tbl>
      <w:tblPr>
        <w:tblW w:w="9889" w:type="dxa"/>
        <w:tblLook w:val="04A0" w:firstRow="1" w:lastRow="0" w:firstColumn="1" w:lastColumn="0" w:noHBand="0" w:noVBand="1"/>
      </w:tblPr>
      <w:tblGrid>
        <w:gridCol w:w="1242"/>
        <w:gridCol w:w="5529"/>
        <w:gridCol w:w="3118"/>
      </w:tblGrid>
      <w:tr w:rsidR="003470FE" w:rsidRPr="003470FE" w:rsidTr="003470FE">
        <w:tc>
          <w:tcPr>
            <w:tcW w:w="124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124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История географических открытий</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r>
      <w:tr w:rsidR="003470FE" w:rsidRPr="003470FE" w:rsidTr="003470FE">
        <w:tc>
          <w:tcPr>
            <w:tcW w:w="124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Изображение земной поверхности</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r>
      <w:tr w:rsidR="003470FE" w:rsidRPr="003470FE" w:rsidTr="003470FE">
        <w:tc>
          <w:tcPr>
            <w:tcW w:w="1242"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3. Геосферы Земли</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r>
      <w:tr w:rsidR="003470FE" w:rsidRPr="003470FE" w:rsidTr="003470FE">
        <w:tc>
          <w:tcPr>
            <w:tcW w:w="1242"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3118"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7 класс</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Ind w:w="-34" w:type="dxa"/>
        <w:tblLook w:val="04A0" w:firstRow="1" w:lastRow="0" w:firstColumn="1" w:lastColumn="0" w:noHBand="0" w:noVBand="1"/>
      </w:tblPr>
      <w:tblGrid>
        <w:gridCol w:w="974"/>
        <w:gridCol w:w="5831"/>
        <w:gridCol w:w="2384"/>
      </w:tblGrid>
      <w:tr w:rsidR="003470FE" w:rsidRPr="003470FE" w:rsidTr="003470FE">
        <w:tc>
          <w:tcPr>
            <w:tcW w:w="97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83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238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97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83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238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97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83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Главные особенности Земли</w:t>
            </w:r>
          </w:p>
        </w:tc>
        <w:tc>
          <w:tcPr>
            <w:tcW w:w="238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r>
      <w:tr w:rsidR="003470FE" w:rsidRPr="003470FE" w:rsidTr="003470FE">
        <w:tc>
          <w:tcPr>
            <w:tcW w:w="97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83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Население Земли</w:t>
            </w:r>
          </w:p>
        </w:tc>
        <w:tc>
          <w:tcPr>
            <w:tcW w:w="238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97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83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3. Океаны и материки</w:t>
            </w:r>
          </w:p>
        </w:tc>
        <w:tc>
          <w:tcPr>
            <w:tcW w:w="238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50</w:t>
            </w:r>
          </w:p>
        </w:tc>
      </w:tr>
      <w:tr w:rsidR="003470FE" w:rsidRPr="003470FE" w:rsidTr="003470FE">
        <w:tc>
          <w:tcPr>
            <w:tcW w:w="97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83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4. Географическая оболочка – наш дом</w:t>
            </w:r>
          </w:p>
        </w:tc>
        <w:tc>
          <w:tcPr>
            <w:tcW w:w="238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97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83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Резерв</w:t>
            </w:r>
          </w:p>
        </w:tc>
        <w:tc>
          <w:tcPr>
            <w:tcW w:w="238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974"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c>
          <w:tcPr>
            <w:tcW w:w="5831"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c>
          <w:tcPr>
            <w:tcW w:w="2384"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c>
          <w:tcPr>
            <w:tcW w:w="974"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c>
          <w:tcPr>
            <w:tcW w:w="5831"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38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8 класс</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Ind w:w="-34" w:type="dxa"/>
        <w:tblLook w:val="04A0" w:firstRow="1" w:lastRow="0" w:firstColumn="1" w:lastColumn="0" w:noHBand="0" w:noVBand="1"/>
      </w:tblPr>
      <w:tblGrid>
        <w:gridCol w:w="986"/>
        <w:gridCol w:w="6970"/>
        <w:gridCol w:w="2409"/>
      </w:tblGrid>
      <w:tr w:rsidR="003470FE" w:rsidRPr="003470FE" w:rsidTr="003470FE">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1049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30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1049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изучает география России</w:t>
            </w:r>
          </w:p>
        </w:tc>
        <w:tc>
          <w:tcPr>
            <w:tcW w:w="30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1049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Наша Родина на карте мира</w:t>
            </w:r>
          </w:p>
        </w:tc>
        <w:tc>
          <w:tcPr>
            <w:tcW w:w="30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1049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Особенности природы и природные ресурсы России</w:t>
            </w:r>
          </w:p>
        </w:tc>
        <w:tc>
          <w:tcPr>
            <w:tcW w:w="30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r>
      <w:tr w:rsidR="003470FE" w:rsidRPr="003470FE" w:rsidTr="003470FE">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1049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Природные комплексы России</w:t>
            </w:r>
          </w:p>
        </w:tc>
        <w:tc>
          <w:tcPr>
            <w:tcW w:w="30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36</w:t>
            </w:r>
          </w:p>
        </w:tc>
      </w:tr>
      <w:tr w:rsidR="003470FE" w:rsidRPr="003470FE" w:rsidTr="003470FE">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1049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Человек и природа </w:t>
            </w:r>
          </w:p>
        </w:tc>
        <w:tc>
          <w:tcPr>
            <w:tcW w:w="30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r>
      <w:tr w:rsidR="003470FE" w:rsidRPr="003470FE" w:rsidTr="003470FE">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1049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Резерв</w:t>
            </w:r>
          </w:p>
        </w:tc>
        <w:tc>
          <w:tcPr>
            <w:tcW w:w="30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127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c>
          <w:tcPr>
            <w:tcW w:w="10490"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c>
          <w:tcPr>
            <w:tcW w:w="3054"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c>
          <w:tcPr>
            <w:tcW w:w="1276" w:type="dxa"/>
            <w:tcBorders>
              <w:top w:val="single" w:sz="4" w:space="0" w:color="auto"/>
              <w:left w:val="single" w:sz="4" w:space="0" w:color="auto"/>
              <w:bottom w:val="single" w:sz="4" w:space="0" w:color="auto"/>
              <w:right w:val="single" w:sz="4" w:space="0" w:color="auto"/>
            </w:tcBorders>
          </w:tcPr>
          <w:p w:rsidR="003470FE" w:rsidRPr="003470FE" w:rsidRDefault="003470FE" w:rsidP="003470FE">
            <w:pPr>
              <w:spacing w:after="0" w:line="240" w:lineRule="auto"/>
              <w:jc w:val="both"/>
              <w:rPr>
                <w:rFonts w:ascii="Times New Roman" w:hAnsi="Times New Roman" w:cs="Times New Roman"/>
                <w:sz w:val="24"/>
                <w:szCs w:val="24"/>
              </w:rPr>
            </w:pPr>
          </w:p>
        </w:tc>
        <w:tc>
          <w:tcPr>
            <w:tcW w:w="1049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30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3470FE" w:rsidRPr="003470FE" w:rsidRDefault="003470FE" w:rsidP="003470FE">
      <w:pPr>
        <w:spacing w:after="0" w:line="240" w:lineRule="auto"/>
        <w:jc w:val="both"/>
        <w:rPr>
          <w:rFonts w:ascii="Times New Roman" w:hAnsi="Times New Roman" w:cs="Times New Roman"/>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954"/>
        <w:gridCol w:w="2977"/>
      </w:tblGrid>
      <w:tr w:rsidR="003470FE" w:rsidRPr="003470FE" w:rsidTr="003470FE">
        <w:trPr>
          <w:trHeight w:val="758"/>
        </w:trPr>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9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Тема</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347"/>
        </w:trPr>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Место России в мире </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rPr>
          <w:trHeight w:val="383"/>
        </w:trPr>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Население Российской Федерации     </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rPr>
          <w:trHeight w:val="405"/>
        </w:trPr>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9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Географические особенности экономики России </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rPr>
          <w:trHeight w:val="359"/>
        </w:trPr>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954"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Важнейшие межотраслевые комплексы России и их география </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r>
      <w:tr w:rsidR="003470FE" w:rsidRPr="003470FE" w:rsidTr="003470FE">
        <w:trPr>
          <w:trHeight w:val="487"/>
        </w:trPr>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Районирование России. Общественная география крупных регионов </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r>
      <w:tr w:rsidR="003470FE" w:rsidRPr="003470FE" w:rsidTr="003470FE">
        <w:trPr>
          <w:trHeight w:val="487"/>
        </w:trPr>
        <w:tc>
          <w:tcPr>
            <w:tcW w:w="127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977"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bookmarkStart w:id="33" w:name="_Toc414553232"/>
      <w:bookmarkStart w:id="34" w:name="_Toc409691708"/>
    </w:p>
    <w:p w:rsidR="000962DB" w:rsidRDefault="003470FE" w:rsidP="00BE16CD">
      <w:pPr>
        <w:spacing w:after="0"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2.2.2.7. Рабочая программа  по учебному предмету «Математика</w:t>
      </w:r>
      <w:bookmarkEnd w:id="33"/>
      <w:r w:rsidRPr="003470FE">
        <w:rPr>
          <w:rFonts w:ascii="Times New Roman" w:hAnsi="Times New Roman" w:cs="Times New Roman"/>
          <w:b/>
          <w:sz w:val="24"/>
          <w:szCs w:val="24"/>
        </w:rPr>
        <w:t>»</w:t>
      </w:r>
      <w:bookmarkStart w:id="35" w:name="bookmark1"/>
    </w:p>
    <w:p w:rsidR="003470FE" w:rsidRPr="003470FE" w:rsidRDefault="003470FE" w:rsidP="003470FE">
      <w:pPr>
        <w:spacing w:after="0"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1. Планируемые результаты изучения учебного предмета</w:t>
      </w:r>
    </w:p>
    <w:p w:rsidR="003470FE" w:rsidRPr="003470FE" w:rsidRDefault="003470FE" w:rsidP="003470FE">
      <w:pPr>
        <w:spacing w:after="0" w:line="240" w:lineRule="auto"/>
        <w:jc w:val="both"/>
        <w:rPr>
          <w:rFonts w:ascii="Times New Roman" w:hAnsi="Times New Roman" w:cs="Times New Roman"/>
          <w:b/>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 результатом изучения курса являет</w:t>
      </w:r>
      <w:r w:rsidRPr="003470FE">
        <w:rPr>
          <w:rFonts w:ascii="Times New Roman" w:hAnsi="Times New Roman" w:cs="Times New Roman"/>
          <w:sz w:val="24"/>
          <w:szCs w:val="24"/>
        </w:rPr>
        <w:softHyphen/>
        <w:t>ся сформированность следующих умений.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Предметная область «Арифметика»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устно арифметические действия: сложение и вычитание двузначных чисел и де</w:t>
      </w:r>
      <w:r w:rsidRPr="003470FE">
        <w:rPr>
          <w:rFonts w:ascii="Times New Roman" w:hAnsi="Times New Roman" w:cs="Times New Roman"/>
          <w:sz w:val="24"/>
          <w:szCs w:val="24"/>
        </w:rPr>
        <w:softHyphen/>
        <w:t>сятичных дробей с двумя знаками, умножение однозначных чисел, однозначного на двузнач</w:t>
      </w:r>
      <w:r w:rsidRPr="003470FE">
        <w:rPr>
          <w:rFonts w:ascii="Times New Roman" w:hAnsi="Times New Roman" w:cs="Times New Roman"/>
          <w:sz w:val="24"/>
          <w:szCs w:val="24"/>
        </w:rPr>
        <w:softHyphen/>
        <w:t>ное число, деление на однозначное число, десятичной дроби с двумя знаками на одно</w:t>
      </w:r>
      <w:r w:rsidRPr="003470FE">
        <w:rPr>
          <w:rFonts w:ascii="Times New Roman" w:hAnsi="Times New Roman" w:cs="Times New Roman"/>
          <w:sz w:val="24"/>
          <w:szCs w:val="24"/>
        </w:rPr>
        <w:softHyphen/>
        <w:t>значное число; сложение и вычитание обык</w:t>
      </w:r>
      <w:r w:rsidRPr="003470FE">
        <w:rPr>
          <w:rFonts w:ascii="Times New Roman" w:hAnsi="Times New Roman" w:cs="Times New Roman"/>
          <w:sz w:val="24"/>
          <w:szCs w:val="24"/>
        </w:rPr>
        <w:softHyphen/>
        <w:t>новенных дробей с однозначными числите</w:t>
      </w:r>
      <w:r w:rsidRPr="003470FE">
        <w:rPr>
          <w:rFonts w:ascii="Times New Roman" w:hAnsi="Times New Roman" w:cs="Times New Roman"/>
          <w:sz w:val="24"/>
          <w:szCs w:val="24"/>
        </w:rPr>
        <w:softHyphen/>
        <w:t>лями и знаменателями; умножение и деление обыкновенной дроби с однозначным числи</w:t>
      </w:r>
      <w:r w:rsidRPr="003470FE">
        <w:rPr>
          <w:rFonts w:ascii="Times New Roman" w:hAnsi="Times New Roman" w:cs="Times New Roman"/>
          <w:sz w:val="24"/>
          <w:szCs w:val="24"/>
        </w:rPr>
        <w:softHyphen/>
        <w:t>телем и знаменателем на натуральное число;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переходить от одной формы записи чисел к другой, представлять десятичную дробь в виде обыкновенной и в простейших случаях обыкновенную — в виде десятичной, процен</w:t>
      </w:r>
      <w:r w:rsidRPr="003470FE">
        <w:rPr>
          <w:rFonts w:ascii="Times New Roman" w:hAnsi="Times New Roman" w:cs="Times New Roman"/>
          <w:sz w:val="24"/>
          <w:szCs w:val="24"/>
        </w:rPr>
        <w:softHyphen/>
        <w:t>ты — в виде дроби и дробь — в виде процентов;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значения числовых выражений, со</w:t>
      </w:r>
      <w:r w:rsidRPr="003470FE">
        <w:rPr>
          <w:rFonts w:ascii="Times New Roman" w:hAnsi="Times New Roman" w:cs="Times New Roman"/>
          <w:sz w:val="24"/>
          <w:szCs w:val="24"/>
        </w:rPr>
        <w:softHyphen/>
        <w:t>держащих целые числа и десятичные дроби; обыкновенные дроби и смешанные числа;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округлять целые и десятичные дроби, выпол</w:t>
      </w:r>
      <w:r w:rsidRPr="003470FE">
        <w:rPr>
          <w:rFonts w:ascii="Times New Roman" w:hAnsi="Times New Roman" w:cs="Times New Roman"/>
          <w:sz w:val="24"/>
          <w:szCs w:val="24"/>
        </w:rPr>
        <w:softHyphen/>
        <w:t>нять оценку числовых выражений;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пользоваться основными единицами длины, массы, времени, скорости, площади, объема; переводить одни единицы измерения в другие;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текстовые задачи, включая задачи, связанные с дробями и процентами.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решения несложных практических расчетных задач, в том числе с использованием при не</w:t>
      </w:r>
      <w:r w:rsidRPr="003470FE">
        <w:rPr>
          <w:rFonts w:ascii="Times New Roman" w:hAnsi="Times New Roman" w:cs="Times New Roman"/>
          <w:sz w:val="24"/>
          <w:szCs w:val="24"/>
        </w:rPr>
        <w:softHyphen/>
        <w:t>обходимости справочных материалов, кальку</w:t>
      </w:r>
      <w:r w:rsidRPr="003470FE">
        <w:rPr>
          <w:rFonts w:ascii="Times New Roman" w:hAnsi="Times New Roman" w:cs="Times New Roman"/>
          <w:sz w:val="24"/>
          <w:szCs w:val="24"/>
        </w:rPr>
        <w:softHyphen/>
        <w:t>лятора;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устной прикидки и оценки результата вычис</w:t>
      </w:r>
      <w:r w:rsidRPr="003470FE">
        <w:rPr>
          <w:rFonts w:ascii="Times New Roman" w:hAnsi="Times New Roman" w:cs="Times New Roman"/>
          <w:sz w:val="24"/>
          <w:szCs w:val="24"/>
        </w:rPr>
        <w:softHyphen/>
        <w:t>лений; проверки результата вычисления с ис</w:t>
      </w:r>
      <w:r w:rsidRPr="003470FE">
        <w:rPr>
          <w:rFonts w:ascii="Times New Roman" w:hAnsi="Times New Roman" w:cs="Times New Roman"/>
          <w:sz w:val="24"/>
          <w:szCs w:val="24"/>
        </w:rPr>
        <w:softHyphen/>
        <w:t>пользованием различных приемов;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интерпретации результатов решения задач с учетом ограничений, связанных с реальны</w:t>
      </w:r>
      <w:r w:rsidRPr="003470FE">
        <w:rPr>
          <w:rFonts w:ascii="Times New Roman" w:hAnsi="Times New Roman" w:cs="Times New Roman"/>
          <w:sz w:val="24"/>
          <w:szCs w:val="24"/>
        </w:rPr>
        <w:softHyphen/>
        <w:t>ми свойствами рассматриваемых процессов и явлений.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Предметная область «Алгебра»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Переводить условия задачи на математиче</w:t>
      </w:r>
      <w:r w:rsidRPr="003470FE">
        <w:rPr>
          <w:rFonts w:ascii="Times New Roman" w:hAnsi="Times New Roman" w:cs="Times New Roman"/>
          <w:sz w:val="24"/>
          <w:szCs w:val="24"/>
        </w:rPr>
        <w:softHyphen/>
        <w:t>ский язык;</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методы работы с простейшими математическими моделями;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в выражениях и формулах чис</w:t>
      </w:r>
      <w:r w:rsidRPr="003470FE">
        <w:rPr>
          <w:rFonts w:ascii="Times New Roman" w:hAnsi="Times New Roman" w:cs="Times New Roman"/>
          <w:sz w:val="24"/>
          <w:szCs w:val="24"/>
        </w:rPr>
        <w:softHyphen/>
        <w:t>ловые подстановки и выполнять соответству</w:t>
      </w:r>
      <w:r w:rsidRPr="003470FE">
        <w:rPr>
          <w:rFonts w:ascii="Times New Roman" w:hAnsi="Times New Roman" w:cs="Times New Roman"/>
          <w:sz w:val="24"/>
          <w:szCs w:val="24"/>
        </w:rPr>
        <w:softHyphen/>
        <w:t>ющие вычисления;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числа точками на координатном луче;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координаты точки на координат</w:t>
      </w:r>
      <w:r w:rsidRPr="003470FE">
        <w:rPr>
          <w:rFonts w:ascii="Times New Roman" w:hAnsi="Times New Roman" w:cs="Times New Roman"/>
          <w:sz w:val="24"/>
          <w:szCs w:val="24"/>
        </w:rPr>
        <w:softHyphen/>
        <w:t>ном луче;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буквенные выражения и формулы по условиям задач; осуществлять в выраже</w:t>
      </w:r>
      <w:r w:rsidRPr="003470FE">
        <w:rPr>
          <w:rFonts w:ascii="Times New Roman" w:hAnsi="Times New Roman" w:cs="Times New Roman"/>
          <w:sz w:val="24"/>
          <w:szCs w:val="24"/>
        </w:rPr>
        <w:softHyphen/>
        <w:t>ниях и формулах числовые подстановки и вы</w:t>
      </w:r>
      <w:r w:rsidRPr="003470FE">
        <w:rPr>
          <w:rFonts w:ascii="Times New Roman" w:hAnsi="Times New Roman" w:cs="Times New Roman"/>
          <w:sz w:val="24"/>
          <w:szCs w:val="24"/>
        </w:rPr>
        <w:softHyphen/>
        <w:t>полнять соответствующие вычисления;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текстовые задачи алгебраическим ме</w:t>
      </w:r>
      <w:r w:rsidRPr="003470FE">
        <w:rPr>
          <w:rFonts w:ascii="Times New Roman" w:hAnsi="Times New Roman" w:cs="Times New Roman"/>
          <w:sz w:val="24"/>
          <w:szCs w:val="24"/>
        </w:rPr>
        <w:softHyphen/>
        <w:t>тодом.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выполнения расчетов по формулам, составле</w:t>
      </w:r>
      <w:r w:rsidRPr="003470FE">
        <w:rPr>
          <w:rFonts w:ascii="Times New Roman" w:hAnsi="Times New Roman" w:cs="Times New Roman"/>
          <w:sz w:val="24"/>
          <w:szCs w:val="24"/>
        </w:rPr>
        <w:softHyphen/>
        <w:t>ния формул, выражающих зависимости между реальными величинами.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Предметная область «Геометрия»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Пользоваться геометрическим языком для описания предметов окружающего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геометрические фигуры, разли</w:t>
      </w:r>
      <w:r w:rsidRPr="003470FE">
        <w:rPr>
          <w:rFonts w:ascii="Times New Roman" w:hAnsi="Times New Roman" w:cs="Times New Roman"/>
          <w:sz w:val="24"/>
          <w:szCs w:val="24"/>
        </w:rPr>
        <w:softHyphen/>
        <w:t>чать их взаимное расположение;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геометрические фигуры, распо</w:t>
      </w:r>
      <w:r w:rsidRPr="003470FE">
        <w:rPr>
          <w:rFonts w:ascii="Times New Roman" w:hAnsi="Times New Roman" w:cs="Times New Roman"/>
          <w:sz w:val="24"/>
          <w:szCs w:val="24"/>
        </w:rPr>
        <w:softHyphen/>
        <w:t>знавать на чертежах, моделях и в окружающей обстановке основные пространственные тела, изображать их;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простейших случаях строить развертки про</w:t>
      </w:r>
      <w:r w:rsidRPr="003470FE">
        <w:rPr>
          <w:rFonts w:ascii="Times New Roman" w:hAnsi="Times New Roman" w:cs="Times New Roman"/>
          <w:sz w:val="24"/>
          <w:szCs w:val="24"/>
        </w:rPr>
        <w:softHyphen/>
        <w:t>странственных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площади, периметры, объемы про</w:t>
      </w:r>
      <w:r w:rsidRPr="003470FE">
        <w:rPr>
          <w:rFonts w:ascii="Times New Roman" w:hAnsi="Times New Roman" w:cs="Times New Roman"/>
          <w:sz w:val="24"/>
          <w:szCs w:val="24"/>
        </w:rPr>
        <w:softHyphen/>
        <w:t>стейших геометрических фигур (тел) по фор</w:t>
      </w:r>
      <w:r w:rsidRPr="003470FE">
        <w:rPr>
          <w:rFonts w:ascii="Times New Roman" w:hAnsi="Times New Roman" w:cs="Times New Roman"/>
          <w:sz w:val="24"/>
          <w:szCs w:val="24"/>
        </w:rPr>
        <w:softHyphen/>
        <w:t>мулам.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 решения несложных геометрических задач, связанных с нахождением изученных геоме</w:t>
      </w:r>
      <w:r w:rsidRPr="003470FE">
        <w:rPr>
          <w:rFonts w:ascii="Times New Roman" w:hAnsi="Times New Roman" w:cs="Times New Roman"/>
          <w:sz w:val="24"/>
          <w:szCs w:val="24"/>
        </w:rPr>
        <w:softHyphen/>
        <w:t>трических величин (используя при необходи</w:t>
      </w:r>
      <w:r w:rsidRPr="003470FE">
        <w:rPr>
          <w:rFonts w:ascii="Times New Roman" w:hAnsi="Times New Roman" w:cs="Times New Roman"/>
          <w:sz w:val="24"/>
          <w:szCs w:val="24"/>
        </w:rPr>
        <w:softHyphen/>
        <w:t>мости справочники и технические средства);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построений геометрическими инструментами (линейка, угольник, циркуль, транспортир).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Предметная область «Вероятность и статистика»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Иметь представление о достоверном, невоз</w:t>
      </w:r>
      <w:r w:rsidRPr="003470FE">
        <w:rPr>
          <w:rFonts w:ascii="Times New Roman" w:hAnsi="Times New Roman" w:cs="Times New Roman"/>
          <w:sz w:val="24"/>
          <w:szCs w:val="24"/>
        </w:rPr>
        <w:softHyphen/>
        <w:t>можном и случайном событии;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простейшие комбинаторные задачи перебором вариантов; методом построения дерева возможных вариантов.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1.2.Планируемые результаты изучения учебного предмета математика 6 класс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 предметном направлении: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 умения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развития способности обосновывать суждения, проводить классификацию;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2) владения базовым понятийным аппаратом: иметь представление о числе, дроби, процентах, об основных геометрических объектах (точка, прямая, ломаная, луч, угол, многоугольник, многогранник, круг, окружность, шар, сфера, цилиндр, конус), о достоверных, невозможных и случайных событиях;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 овладения практически значимыми математическими умениями и навыками, их применением к решению математических и нематематических задач, предполагающее умение: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арифметические действия с обыкновенными дробями, положительными и отрицательными числами;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переходить из одной формы записи в другую;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числа точками на координатной прямой и в координатной плоскости;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координаты точки координатной прямой и в координатной плоскости;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значение степеней с целыми показателями;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текстовые задачи, включая задачи, связанные с отношением и пропорциональностью величин, дробями и процентами;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решения несложных практических расчетных задач, в том числе с использованием при не</w:t>
      </w:r>
      <w:r w:rsidRPr="003470FE">
        <w:rPr>
          <w:rFonts w:ascii="Times New Roman" w:hAnsi="Times New Roman" w:cs="Times New Roman"/>
          <w:sz w:val="24"/>
          <w:szCs w:val="24"/>
        </w:rPr>
        <w:softHyphen/>
        <w:t>обходимости справочных материалов, кальку</w:t>
      </w:r>
      <w:r w:rsidRPr="003470FE">
        <w:rPr>
          <w:rFonts w:ascii="Times New Roman" w:hAnsi="Times New Roman" w:cs="Times New Roman"/>
          <w:sz w:val="24"/>
          <w:szCs w:val="24"/>
        </w:rPr>
        <w:softHyphen/>
        <w:t>лятора;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устной прикидки и оценки результата вычис</w:t>
      </w:r>
      <w:r w:rsidRPr="003470FE">
        <w:rPr>
          <w:rFonts w:ascii="Times New Roman" w:hAnsi="Times New Roman" w:cs="Times New Roman"/>
          <w:sz w:val="24"/>
          <w:szCs w:val="24"/>
        </w:rPr>
        <w:softHyphen/>
        <w:t>лений; проверки результата вычисления с ис</w:t>
      </w:r>
      <w:r w:rsidRPr="003470FE">
        <w:rPr>
          <w:rFonts w:ascii="Times New Roman" w:hAnsi="Times New Roman" w:cs="Times New Roman"/>
          <w:sz w:val="24"/>
          <w:szCs w:val="24"/>
        </w:rPr>
        <w:softHyphen/>
        <w:t>пользованием различных приемов;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решения практических задач, связанных с нахождением объемов прямоугольного параллелепипеда и куба, длины окружности и площади круга. </w:t>
      </w:r>
    </w:p>
    <w:p w:rsidR="003470FE" w:rsidRPr="003470FE" w:rsidRDefault="003470FE" w:rsidP="003470FE">
      <w:pPr>
        <w:spacing w:after="0" w:line="240" w:lineRule="auto"/>
        <w:jc w:val="both"/>
        <w:rPr>
          <w:rFonts w:ascii="Times New Roman" w:hAnsi="Times New Roman" w:cs="Times New Roman"/>
          <w:sz w:val="24"/>
          <w:szCs w:val="24"/>
        </w:rPr>
        <w:sectPr w:rsidR="003470FE" w:rsidRPr="003470FE" w:rsidSect="003470FE">
          <w:pgSz w:w="12242" w:h="15842" w:code="1"/>
          <w:pgMar w:top="1134" w:right="851" w:bottom="1134" w:left="1276" w:header="709" w:footer="709" w:gutter="0"/>
          <w:pgNumType w:start="2"/>
          <w:cols w:space="708"/>
          <w:docGrid w:linePitch="360"/>
        </w:sectPr>
      </w:pPr>
    </w:p>
    <w:p w:rsidR="003470FE" w:rsidRPr="003470FE" w:rsidRDefault="003470FE" w:rsidP="003470FE">
      <w:pPr>
        <w:spacing w:after="0" w:line="240" w:lineRule="auto"/>
        <w:jc w:val="both"/>
        <w:rPr>
          <w:rFonts w:ascii="Times New Roman" w:hAnsi="Times New Roman" w:cs="Times New Roman"/>
          <w:sz w:val="24"/>
          <w:szCs w:val="24"/>
        </w:rPr>
      </w:pPr>
      <w:bookmarkStart w:id="36" w:name="bookmark4"/>
      <w:bookmarkEnd w:id="35"/>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2.Содержание основного общего образования по учебному предмету</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bookmarkEnd w:id="36"/>
      <w:r w:rsidRPr="003470FE">
        <w:rPr>
          <w:rFonts w:ascii="Times New Roman" w:hAnsi="Times New Roman" w:cs="Times New Roman"/>
          <w:sz w:val="24"/>
          <w:szCs w:val="24"/>
        </w:rPr>
        <w:t>1. Содержание  программы по математике 5 класс</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Натуральные числа (25ч) Натуральный ряд. Десятичная система счисления. Римская нумерация. Арифметические действия над натуральными числами. Свойства арифметических действий.  Степень с натуральным показателем. Законы арифметических действий: переместительный, сочетательный, распределительный. Числовые выражения, значение числового выражения. Порядок действий в числовых выражениях, использование скобок. Прикидка и оценка результатов вычисления. Деление с остатком.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Обыкновенные дроби (35ч) Основное свойство дроби. Сравнение обыкно</w:t>
      </w:r>
      <w:r w:rsidRPr="003470FE">
        <w:rPr>
          <w:rFonts w:ascii="Times New Roman" w:hAnsi="Times New Roman" w:cs="Times New Roman"/>
          <w:sz w:val="24"/>
          <w:szCs w:val="24"/>
        </w:rPr>
        <w:softHyphen/>
        <w:t>венных дробей. Арифме</w:t>
      </w:r>
      <w:r w:rsidRPr="003470FE">
        <w:rPr>
          <w:rFonts w:ascii="Times New Roman" w:hAnsi="Times New Roman" w:cs="Times New Roman"/>
          <w:sz w:val="24"/>
          <w:szCs w:val="24"/>
        </w:rPr>
        <w:softHyphen/>
        <w:t>тические действия с обыкновенными дро</w:t>
      </w:r>
      <w:r w:rsidRPr="003470FE">
        <w:rPr>
          <w:rFonts w:ascii="Times New Roman" w:hAnsi="Times New Roman" w:cs="Times New Roman"/>
          <w:sz w:val="24"/>
          <w:szCs w:val="24"/>
        </w:rPr>
        <w:softHyphen/>
        <w:t>бями: сложение и вычитание дробей с одинаковыми и с разными знаменателями ( простейшие случаи), умножение и деление обыкновенной дроби на натуральное число. Нахождение части от целого и це</w:t>
      </w:r>
      <w:r w:rsidRPr="003470FE">
        <w:rPr>
          <w:rFonts w:ascii="Times New Roman" w:hAnsi="Times New Roman" w:cs="Times New Roman"/>
          <w:sz w:val="24"/>
          <w:szCs w:val="24"/>
        </w:rPr>
        <w:softHyphen/>
        <w:t>лого по его части.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Десятичные дроби (38ч) Сравнение десятичных дробей. Ариф</w:t>
      </w:r>
      <w:r w:rsidRPr="003470FE">
        <w:rPr>
          <w:rFonts w:ascii="Times New Roman" w:hAnsi="Times New Roman" w:cs="Times New Roman"/>
          <w:sz w:val="24"/>
          <w:szCs w:val="24"/>
        </w:rPr>
        <w:softHyphen/>
        <w:t>метические дейст</w:t>
      </w:r>
      <w:r w:rsidRPr="003470FE">
        <w:rPr>
          <w:rFonts w:ascii="Times New Roman" w:hAnsi="Times New Roman" w:cs="Times New Roman"/>
          <w:sz w:val="24"/>
          <w:szCs w:val="24"/>
        </w:rPr>
        <w:softHyphen/>
        <w:t>вия с десятич</w:t>
      </w:r>
      <w:r w:rsidRPr="003470FE">
        <w:rPr>
          <w:rFonts w:ascii="Times New Roman" w:hAnsi="Times New Roman" w:cs="Times New Roman"/>
          <w:sz w:val="24"/>
          <w:szCs w:val="24"/>
        </w:rPr>
        <w:softHyphen/>
        <w:t>ными дробями. Представление десятичной дроби в виде обыкновенной дроби и обыкновен</w:t>
      </w:r>
      <w:r w:rsidRPr="003470FE">
        <w:rPr>
          <w:rFonts w:ascii="Times New Roman" w:hAnsi="Times New Roman" w:cs="Times New Roman"/>
          <w:sz w:val="24"/>
          <w:szCs w:val="24"/>
        </w:rPr>
        <w:softHyphen/>
        <w:t>ной в виде десятичной.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Проценты; нахождение процентов от величины и величи</w:t>
      </w:r>
      <w:r w:rsidRPr="003470FE">
        <w:rPr>
          <w:rFonts w:ascii="Times New Roman" w:hAnsi="Times New Roman" w:cs="Times New Roman"/>
          <w:sz w:val="24"/>
          <w:szCs w:val="24"/>
        </w:rPr>
        <w:softHyphen/>
        <w:t>ны по ее процен</w:t>
      </w:r>
      <w:r w:rsidRPr="003470FE">
        <w:rPr>
          <w:rFonts w:ascii="Times New Roman" w:hAnsi="Times New Roman" w:cs="Times New Roman"/>
          <w:sz w:val="24"/>
          <w:szCs w:val="24"/>
        </w:rPr>
        <w:softHyphen/>
        <w:t xml:space="preserve">там.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Текстовые задачи (23ч) Решение текстовых задач арифметическими способами. Математические модели реальных ситуаций (подготовка учащихся к решению задач алгебраическим методом)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Измерения, приближения, оценки. (8ч) Единицы измерения длины, площади, объема, массы, времени, скорости. Размеры объектов окружающего нас мира (от элементарных частиц до Вселенной), длительность процессов в окружающем нас мире. Пред</w:t>
      </w:r>
      <w:r w:rsidRPr="003470FE">
        <w:rPr>
          <w:rFonts w:ascii="Times New Roman" w:hAnsi="Times New Roman" w:cs="Times New Roman"/>
          <w:sz w:val="24"/>
          <w:szCs w:val="24"/>
        </w:rPr>
        <w:softHyphen/>
        <w:t>став</w:t>
      </w:r>
      <w:r w:rsidRPr="003470FE">
        <w:rPr>
          <w:rFonts w:ascii="Times New Roman" w:hAnsi="Times New Roman" w:cs="Times New Roman"/>
          <w:sz w:val="24"/>
          <w:szCs w:val="24"/>
        </w:rPr>
        <w:softHyphen/>
        <w:t>ление зависимостей в виде фор</w:t>
      </w:r>
      <w:r w:rsidRPr="003470FE">
        <w:rPr>
          <w:rFonts w:ascii="Times New Roman" w:hAnsi="Times New Roman" w:cs="Times New Roman"/>
          <w:sz w:val="24"/>
          <w:szCs w:val="24"/>
        </w:rPr>
        <w:softHyphen/>
        <w:t>мул. Вычисления по форму</w:t>
      </w:r>
      <w:r w:rsidRPr="003470FE">
        <w:rPr>
          <w:rFonts w:ascii="Times New Roman" w:hAnsi="Times New Roman" w:cs="Times New Roman"/>
          <w:sz w:val="24"/>
          <w:szCs w:val="24"/>
        </w:rPr>
        <w:softHyphen/>
        <w:t>лам.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Алгебраические выражения. Координаты. (13ч) Буквенные выражения (выражения с пере</w:t>
      </w:r>
      <w:r w:rsidRPr="003470FE">
        <w:rPr>
          <w:rFonts w:ascii="Times New Roman" w:hAnsi="Times New Roman" w:cs="Times New Roman"/>
          <w:sz w:val="24"/>
          <w:szCs w:val="24"/>
        </w:rPr>
        <w:softHyphen/>
        <w:t>мен</w:t>
      </w:r>
      <w:r w:rsidRPr="003470FE">
        <w:rPr>
          <w:rFonts w:ascii="Times New Roman" w:hAnsi="Times New Roman" w:cs="Times New Roman"/>
          <w:sz w:val="24"/>
          <w:szCs w:val="24"/>
        </w:rPr>
        <w:softHyphen/>
        <w:t>ны</w:t>
      </w:r>
      <w:r w:rsidRPr="003470FE">
        <w:rPr>
          <w:rFonts w:ascii="Times New Roman" w:hAnsi="Times New Roman" w:cs="Times New Roman"/>
          <w:sz w:val="24"/>
          <w:szCs w:val="24"/>
        </w:rPr>
        <w:softHyphen/>
        <w:t>ми). Числовое значе</w:t>
      </w:r>
      <w:r w:rsidRPr="003470FE">
        <w:rPr>
          <w:rFonts w:ascii="Times New Roman" w:hAnsi="Times New Roman" w:cs="Times New Roman"/>
          <w:sz w:val="24"/>
          <w:szCs w:val="24"/>
        </w:rPr>
        <w:softHyphen/>
        <w:t>ние буквен</w:t>
      </w:r>
      <w:r w:rsidRPr="003470FE">
        <w:rPr>
          <w:rFonts w:ascii="Times New Roman" w:hAnsi="Times New Roman" w:cs="Times New Roman"/>
          <w:sz w:val="24"/>
          <w:szCs w:val="24"/>
        </w:rPr>
        <w:softHyphen/>
        <w:t>ного выражения. Упрощение выражений (простейшие случаи приведения подобных слагаемых). Уравнение, корень уравнения. Нахо</w:t>
      </w:r>
      <w:r w:rsidRPr="003470FE">
        <w:rPr>
          <w:rFonts w:ascii="Times New Roman" w:hAnsi="Times New Roman" w:cs="Times New Roman"/>
          <w:sz w:val="24"/>
          <w:szCs w:val="24"/>
        </w:rPr>
        <w:softHyphen/>
        <w:t>жде</w:t>
      </w:r>
      <w:r w:rsidRPr="003470FE">
        <w:rPr>
          <w:rFonts w:ascii="Times New Roman" w:hAnsi="Times New Roman" w:cs="Times New Roman"/>
          <w:sz w:val="24"/>
          <w:szCs w:val="24"/>
        </w:rPr>
        <w:softHyphen/>
        <w:t>ние неиз</w:t>
      </w:r>
      <w:r w:rsidRPr="003470FE">
        <w:rPr>
          <w:rFonts w:ascii="Times New Roman" w:hAnsi="Times New Roman" w:cs="Times New Roman"/>
          <w:sz w:val="24"/>
          <w:szCs w:val="24"/>
        </w:rPr>
        <w:softHyphen/>
        <w:t>вестных компонен</w:t>
      </w:r>
      <w:r w:rsidRPr="003470FE">
        <w:rPr>
          <w:rFonts w:ascii="Times New Roman" w:hAnsi="Times New Roman" w:cs="Times New Roman"/>
          <w:sz w:val="24"/>
          <w:szCs w:val="24"/>
        </w:rPr>
        <w:softHyphen/>
        <w:t>тов арифметиче</w:t>
      </w:r>
      <w:r w:rsidRPr="003470FE">
        <w:rPr>
          <w:rFonts w:ascii="Times New Roman" w:hAnsi="Times New Roman" w:cs="Times New Roman"/>
          <w:sz w:val="24"/>
          <w:szCs w:val="24"/>
        </w:rPr>
        <w:softHyphen/>
        <w:t>ских дейст</w:t>
      </w:r>
      <w:r w:rsidRPr="003470FE">
        <w:rPr>
          <w:rFonts w:ascii="Times New Roman" w:hAnsi="Times New Roman" w:cs="Times New Roman"/>
          <w:sz w:val="24"/>
          <w:szCs w:val="24"/>
        </w:rPr>
        <w:softHyphen/>
        <w:t>вий. Координатный луч. Изображение чисел точками координатного луча.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Элементы комбинаторики. (4 ч) Досто</w:t>
      </w:r>
      <w:r w:rsidRPr="003470FE">
        <w:rPr>
          <w:rFonts w:ascii="Times New Roman" w:hAnsi="Times New Roman" w:cs="Times New Roman"/>
          <w:sz w:val="24"/>
          <w:szCs w:val="24"/>
        </w:rPr>
        <w:softHyphen/>
        <w:t>вер</w:t>
      </w:r>
      <w:r w:rsidRPr="003470FE">
        <w:rPr>
          <w:rFonts w:ascii="Times New Roman" w:hAnsi="Times New Roman" w:cs="Times New Roman"/>
          <w:sz w:val="24"/>
          <w:szCs w:val="24"/>
        </w:rPr>
        <w:softHyphen/>
        <w:t>ные, невозмож</w:t>
      </w:r>
      <w:r w:rsidRPr="003470FE">
        <w:rPr>
          <w:rFonts w:ascii="Times New Roman" w:hAnsi="Times New Roman" w:cs="Times New Roman"/>
          <w:sz w:val="24"/>
          <w:szCs w:val="24"/>
        </w:rPr>
        <w:softHyphen/>
        <w:t>ные и случайные события. Пере</w:t>
      </w:r>
      <w:r w:rsidRPr="003470FE">
        <w:rPr>
          <w:rFonts w:ascii="Times New Roman" w:hAnsi="Times New Roman" w:cs="Times New Roman"/>
          <w:sz w:val="24"/>
          <w:szCs w:val="24"/>
        </w:rPr>
        <w:softHyphen/>
        <w:t>бо</w:t>
      </w:r>
      <w:r w:rsidRPr="003470FE">
        <w:rPr>
          <w:rFonts w:ascii="Times New Roman" w:hAnsi="Times New Roman" w:cs="Times New Roman"/>
          <w:sz w:val="24"/>
          <w:szCs w:val="24"/>
        </w:rPr>
        <w:softHyphen/>
        <w:t>р вари</w:t>
      </w:r>
      <w:r w:rsidRPr="003470FE">
        <w:rPr>
          <w:rFonts w:ascii="Times New Roman" w:hAnsi="Times New Roman" w:cs="Times New Roman"/>
          <w:sz w:val="24"/>
          <w:szCs w:val="24"/>
        </w:rPr>
        <w:softHyphen/>
        <w:t>антов, дерево вариантов.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Геометрические фигуры и тела. Равенство в геометрии. Измерения геометрических величин (24ч)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Точка, прямая и плоскость. Расстояние. Отрезок, луч. Ломаная.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Прямоугольник,  окруж</w:t>
      </w:r>
      <w:r w:rsidRPr="003470FE">
        <w:rPr>
          <w:rFonts w:ascii="Times New Roman" w:hAnsi="Times New Roman" w:cs="Times New Roman"/>
          <w:sz w:val="24"/>
          <w:szCs w:val="24"/>
        </w:rPr>
        <w:softHyphen/>
        <w:t xml:space="preserve">ность, круг. Центр, радиус, диаметр. Угол. Прямой угол. Острые и тупые углы. Развернутый угол. Биссектриса угла. Свойство биссектрисы угла.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w:t>
      </w:r>
      <w:r w:rsidRPr="003470FE">
        <w:rPr>
          <w:rFonts w:ascii="Times New Roman" w:hAnsi="Times New Roman" w:cs="Times New Roman"/>
          <w:sz w:val="24"/>
          <w:szCs w:val="24"/>
        </w:rPr>
        <w:softHyphen/>
        <w:t>уголь</w:t>
      </w:r>
      <w:r w:rsidRPr="003470FE">
        <w:rPr>
          <w:rFonts w:ascii="Times New Roman" w:hAnsi="Times New Roman" w:cs="Times New Roman"/>
          <w:sz w:val="24"/>
          <w:szCs w:val="24"/>
        </w:rPr>
        <w:softHyphen/>
        <w:t>ник, виды треугольников. Сумма углов треугольника.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Перпендикулярность прямых. Серединный перпендикуляр. Свойство серединного перпендикуляра к отрезку.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Наглядные представления о пространственных телах: кубе, параллелепипеде, призме, пирамиде, шаре, сфере, конусе, цилиндре. Развертка прямоугольного параллелепипеда.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Длина отрезка, длина ломаной. Периметр треугольника, прямоугольник. Расстояние между двумя точками. Масштаб. Расстояние от точки до прямой..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Величина угла. Градусная мера угла.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о площади плоских фигур. Равносоставленные и рав</w:t>
      </w:r>
      <w:r w:rsidRPr="003470FE">
        <w:rPr>
          <w:rFonts w:ascii="Times New Roman" w:hAnsi="Times New Roman" w:cs="Times New Roman"/>
          <w:sz w:val="24"/>
          <w:szCs w:val="24"/>
        </w:rPr>
        <w:softHyphen/>
        <w:t xml:space="preserve">новеликие фигуры.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Периметр и пло</w:t>
      </w:r>
      <w:r w:rsidRPr="003470FE">
        <w:rPr>
          <w:rFonts w:ascii="Times New Roman" w:hAnsi="Times New Roman" w:cs="Times New Roman"/>
          <w:sz w:val="24"/>
          <w:szCs w:val="24"/>
        </w:rPr>
        <w:softHyphen/>
        <w:t>щадь прямоуголь</w:t>
      </w:r>
      <w:r w:rsidRPr="003470FE">
        <w:rPr>
          <w:rFonts w:ascii="Times New Roman" w:hAnsi="Times New Roman" w:cs="Times New Roman"/>
          <w:sz w:val="24"/>
          <w:szCs w:val="24"/>
        </w:rPr>
        <w:softHyphen/>
        <w:t>ника и площадь квад</w:t>
      </w:r>
      <w:r w:rsidRPr="003470FE">
        <w:rPr>
          <w:rFonts w:ascii="Times New Roman" w:hAnsi="Times New Roman" w:cs="Times New Roman"/>
          <w:sz w:val="24"/>
          <w:szCs w:val="24"/>
        </w:rPr>
        <w:softHyphen/>
        <w:t>рата. Площадь прямоугольного треугольника, площадь произвольного треугольника.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Объем тела. Формулы объема прямоугольного параллелепипеда, куба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 Содержание  программы по математика 6 класс</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программы соответствует  обязательному минимуму содержания образования и имеет большую практическую направленность.</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Арифметика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Рациональные числа (40ч)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Целые числа: положительные и отрицательные числа. Модуль числа. Сравнение рациональных чисел. Арифметические действия с рациональными числами.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Числовые выражения, порядок действия в них, использование скобок. Изображе</w:t>
      </w:r>
      <w:r w:rsidRPr="003470FE">
        <w:rPr>
          <w:rFonts w:ascii="Times New Roman" w:hAnsi="Times New Roman" w:cs="Times New Roman"/>
          <w:sz w:val="24"/>
          <w:szCs w:val="24"/>
        </w:rPr>
        <w:softHyphen/>
        <w:t>ние чисел точками коорди</w:t>
      </w:r>
      <w:r w:rsidRPr="003470FE">
        <w:rPr>
          <w:rFonts w:ascii="Times New Roman" w:hAnsi="Times New Roman" w:cs="Times New Roman"/>
          <w:sz w:val="24"/>
          <w:szCs w:val="24"/>
        </w:rPr>
        <w:softHyphen/>
        <w:t>натной прямой; геометриче</w:t>
      </w:r>
      <w:r w:rsidRPr="003470FE">
        <w:rPr>
          <w:rFonts w:ascii="Times New Roman" w:hAnsi="Times New Roman" w:cs="Times New Roman"/>
          <w:sz w:val="24"/>
          <w:szCs w:val="24"/>
        </w:rPr>
        <w:softHyphen/>
        <w:t>ская интер</w:t>
      </w:r>
      <w:r w:rsidRPr="003470FE">
        <w:rPr>
          <w:rFonts w:ascii="Times New Roman" w:hAnsi="Times New Roman" w:cs="Times New Roman"/>
          <w:sz w:val="24"/>
          <w:szCs w:val="24"/>
        </w:rPr>
        <w:softHyphen/>
        <w:t xml:space="preserve">претация модуля числа. Множество рациональных чисел. Законы  арифметических действий: переместительный, сочетательный, распределительный.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Проценты. Нахождение процента от величины, величины по ее проценту, процентного отношения. Задачи с разными процентными базами.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Натуральные числа (20ч)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Делимость натуральных чисел. Признаки делимости на 2,3,5,9,10. Простые и составные числа. Разложение натурального числа на простые множители. Наибольший общий делитель и наименьшее кратное.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Дроби (40ч)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Арифметические действия с обыкновенными дробями: сложение и вычитание дробей с разными знаменателями (случаи требующие алгоритма отыскания НОК), умножение и деление обыкновенных дробей. Нахождение части от целого и целого по его части в один прием.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Начальные сведения курса алгебры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Алгебраические выражения. Уравнения. (44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Буквенные выражения (выражения с пере</w:t>
      </w:r>
      <w:r w:rsidRPr="003470FE">
        <w:rPr>
          <w:rFonts w:ascii="Times New Roman" w:hAnsi="Times New Roman" w:cs="Times New Roman"/>
          <w:sz w:val="24"/>
          <w:szCs w:val="24"/>
        </w:rPr>
        <w:softHyphen/>
        <w:t>мен</w:t>
      </w:r>
      <w:r w:rsidRPr="003470FE">
        <w:rPr>
          <w:rFonts w:ascii="Times New Roman" w:hAnsi="Times New Roman" w:cs="Times New Roman"/>
          <w:sz w:val="24"/>
          <w:szCs w:val="24"/>
        </w:rPr>
        <w:softHyphen/>
        <w:t>ны</w:t>
      </w:r>
      <w:r w:rsidRPr="003470FE">
        <w:rPr>
          <w:rFonts w:ascii="Times New Roman" w:hAnsi="Times New Roman" w:cs="Times New Roman"/>
          <w:sz w:val="24"/>
          <w:szCs w:val="24"/>
        </w:rPr>
        <w:softHyphen/>
        <w:t>ми). Числовое значе</w:t>
      </w:r>
      <w:r w:rsidRPr="003470FE">
        <w:rPr>
          <w:rFonts w:ascii="Times New Roman" w:hAnsi="Times New Roman" w:cs="Times New Roman"/>
          <w:sz w:val="24"/>
          <w:szCs w:val="24"/>
        </w:rPr>
        <w:softHyphen/>
        <w:t>ние буквен</w:t>
      </w:r>
      <w:r w:rsidRPr="003470FE">
        <w:rPr>
          <w:rFonts w:ascii="Times New Roman" w:hAnsi="Times New Roman" w:cs="Times New Roman"/>
          <w:sz w:val="24"/>
          <w:szCs w:val="24"/>
        </w:rPr>
        <w:softHyphen/>
        <w:t>ного выражения. Равенство буквенных выражений. Упрощение выражений, раскрытие скобок(простейшие случаи)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 решения уравнения переносом слагаемых из одной части уравнения в другую.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Решение текстовых задач алгебраическим методом.(выделение трех этапов математического моделирования).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Отношения. Пропорциональность величин.</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Координаты(8 час)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Координатная прямая. Изображение чисел точками координатной прямой. Геометрический смысл модуля числа. Числовые промежутки: интервал, отрезок, луч. Формула расстояния между точками координатной прямой. Декартовы координаты на плоско</w:t>
      </w:r>
      <w:r w:rsidRPr="003470FE">
        <w:rPr>
          <w:rFonts w:ascii="Times New Roman" w:hAnsi="Times New Roman" w:cs="Times New Roman"/>
          <w:sz w:val="24"/>
          <w:szCs w:val="24"/>
        </w:rPr>
        <w:softHyphen/>
        <w:t>сти: координаты точки.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Начальные понятия и факты курса геометрии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Геометрические фигуры и тела, симметрия на плоскости (12ч)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Цен</w:t>
      </w:r>
      <w:r w:rsidRPr="003470FE">
        <w:rPr>
          <w:rFonts w:ascii="Times New Roman" w:hAnsi="Times New Roman" w:cs="Times New Roman"/>
          <w:sz w:val="24"/>
          <w:szCs w:val="24"/>
        </w:rPr>
        <w:softHyphen/>
        <w:t>тральная, осевая сим</w:t>
      </w:r>
      <w:r w:rsidRPr="003470FE">
        <w:rPr>
          <w:rFonts w:ascii="Times New Roman" w:hAnsi="Times New Roman" w:cs="Times New Roman"/>
          <w:sz w:val="24"/>
          <w:szCs w:val="24"/>
        </w:rPr>
        <w:softHyphen/>
        <w:t>метрии. Параллельность прямых. Окружно</w:t>
      </w:r>
      <w:r w:rsidRPr="003470FE">
        <w:rPr>
          <w:rFonts w:ascii="Times New Roman" w:hAnsi="Times New Roman" w:cs="Times New Roman"/>
          <w:sz w:val="24"/>
          <w:szCs w:val="24"/>
        </w:rPr>
        <w:softHyphen/>
        <w:t xml:space="preserve">сть и круг. Число </w:t>
      </w:r>
      <m:oMath>
        <m:r>
          <w:rPr>
            <w:rFonts w:ascii="Cambria Math" w:hAnsi="Cambria Math" w:cs="Times New Roman"/>
            <w:sz w:val="24"/>
            <w:szCs w:val="24"/>
          </w:rPr>
          <m:t>π</m:t>
        </m:r>
      </m:oMath>
      <w:r w:rsidRPr="003470FE">
        <w:rPr>
          <w:rFonts w:ascii="Times New Roman" w:hAnsi="Times New Roman" w:cs="Times New Roman"/>
          <w:sz w:val="24"/>
          <w:szCs w:val="24"/>
        </w:rPr>
        <w:t>. Длина окружности. Площадь круга.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Наглядные представления о шаре, сфере. Формулы площади поверхности сферы и объема шара.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Элементы теории вероятностей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Первые представления о вероятности  (6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 всех возможных исходов, правило произведения. Благоприятные и неблагоприятные исходы. Подсчет вероятности события в простейших случаях</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sectPr w:rsidR="003470FE" w:rsidRPr="003470FE" w:rsidSect="003470FE">
          <w:type w:val="continuous"/>
          <w:pgSz w:w="12240" w:h="15840" w:orient="landscape" w:code="1"/>
          <w:pgMar w:top="1134" w:right="850" w:bottom="1134" w:left="1276" w:header="709" w:footer="709" w:gutter="0"/>
          <w:cols w:space="708"/>
          <w:docGrid w:linePitch="360"/>
        </w:sect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3.Тематическое планирование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 определением основных видов учебной деятельности </w:t>
      </w:r>
    </w:p>
    <w:tbl>
      <w:tblPr>
        <w:tblW w:w="11307" w:type="dxa"/>
        <w:tblInd w:w="959" w:type="dxa"/>
        <w:tblLook w:val="04A0" w:firstRow="1" w:lastRow="0" w:firstColumn="1" w:lastColumn="0" w:noHBand="0" w:noVBand="1"/>
      </w:tblPr>
      <w:tblGrid>
        <w:gridCol w:w="11307"/>
      </w:tblGrid>
      <w:tr w:rsidR="003470FE" w:rsidRPr="003470FE" w:rsidTr="003470FE">
        <w:tc>
          <w:tcPr>
            <w:tcW w:w="1130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c>
          <w:tcPr>
            <w:tcW w:w="1130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tc>
      </w:tr>
    </w:tbl>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МАТЕМАТИКА (170 ч)</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5829"/>
      </w:tblGrid>
      <w:tr w:rsidR="003470FE" w:rsidRPr="003470FE" w:rsidTr="003470FE">
        <w:trPr>
          <w:trHeight w:val="558"/>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w:t>
            </w:r>
            <w:r w:rsidRPr="003470FE">
              <w:rPr>
                <w:rFonts w:ascii="Times New Roman" w:hAnsi="Times New Roman" w:cs="Times New Roman"/>
                <w:sz w:val="24"/>
                <w:szCs w:val="24"/>
              </w:rPr>
              <w:softHyphen/>
              <w:t>мам</w:t>
            </w: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w:t>
            </w:r>
            <w:r w:rsidRPr="003470FE">
              <w:rPr>
                <w:rFonts w:ascii="Times New Roman" w:hAnsi="Times New Roman" w:cs="Times New Roman"/>
                <w:sz w:val="24"/>
                <w:szCs w:val="24"/>
              </w:rPr>
              <w:softHyphen/>
              <w:t>тельно</w:t>
            </w:r>
            <w:r w:rsidRPr="003470FE">
              <w:rPr>
                <w:rFonts w:ascii="Times New Roman" w:hAnsi="Times New Roman" w:cs="Times New Roman"/>
                <w:sz w:val="24"/>
                <w:szCs w:val="24"/>
              </w:rPr>
              <w:softHyphen/>
              <w:t>сти уче</w:t>
            </w:r>
            <w:r w:rsidRPr="003470FE">
              <w:rPr>
                <w:rFonts w:ascii="Times New Roman" w:hAnsi="Times New Roman" w:cs="Times New Roman"/>
                <w:sz w:val="24"/>
                <w:szCs w:val="24"/>
              </w:rPr>
              <w:softHyphen/>
              <w:t>ника (на уровне учеб</w:t>
            </w:r>
            <w:r w:rsidRPr="003470FE">
              <w:rPr>
                <w:rFonts w:ascii="Times New Roman" w:hAnsi="Times New Roman" w:cs="Times New Roman"/>
                <w:sz w:val="24"/>
                <w:szCs w:val="24"/>
              </w:rPr>
              <w:softHyphen/>
              <w:t>ных дейст</w:t>
            </w:r>
            <w:r w:rsidRPr="003470FE">
              <w:rPr>
                <w:rFonts w:ascii="Times New Roman" w:hAnsi="Times New Roman" w:cs="Times New Roman"/>
                <w:sz w:val="24"/>
                <w:szCs w:val="24"/>
              </w:rPr>
              <w:softHyphen/>
              <w:t>вий)</w:t>
            </w:r>
          </w:p>
        </w:tc>
      </w:tr>
      <w:tr w:rsidR="003470FE" w:rsidRPr="003470FE" w:rsidTr="003470FE">
        <w:trPr>
          <w:trHeight w:val="558"/>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rPr>
          <w:trHeight w:val="558"/>
        </w:trPr>
        <w:tc>
          <w:tcPr>
            <w:tcW w:w="14709"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Натуральные числа (25ч)</w:t>
            </w:r>
          </w:p>
        </w:tc>
      </w:tr>
      <w:tr w:rsidR="003470FE" w:rsidRPr="003470FE" w:rsidTr="003470FE">
        <w:trPr>
          <w:trHeight w:val="558"/>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Натуральный ряд. Десятичная система счисления. Римская нумерация. Арифметические действия над натуральными числами. Свойства арифметических действий.  Степень с натуральным показателем. Законы арифметических действий: переместительный, сочетательный, распределительный. Числовые выражения, значение числового выражения. Порядок действий в числовых выражениях, использование скобок. Прикидка и оценка результатов вычисления. Деление с остатком. </w:t>
            </w: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свойства натураль</w:t>
            </w:r>
            <w:r w:rsidRPr="003470FE">
              <w:rPr>
                <w:rFonts w:ascii="Times New Roman" w:hAnsi="Times New Roman" w:cs="Times New Roman"/>
                <w:sz w:val="24"/>
                <w:szCs w:val="24"/>
              </w:rPr>
              <w:softHyphen/>
              <w:t>ного ряда.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Читать и записывать натураль</w:t>
            </w:r>
            <w:r w:rsidRPr="003470FE">
              <w:rPr>
                <w:rFonts w:ascii="Times New Roman" w:hAnsi="Times New Roman" w:cs="Times New Roman"/>
                <w:sz w:val="24"/>
                <w:szCs w:val="24"/>
              </w:rPr>
              <w:softHyphen/>
              <w:t>ные числа, срав</w:t>
            </w:r>
            <w:r w:rsidRPr="003470FE">
              <w:rPr>
                <w:rFonts w:ascii="Times New Roman" w:hAnsi="Times New Roman" w:cs="Times New Roman"/>
                <w:sz w:val="24"/>
                <w:szCs w:val="24"/>
              </w:rPr>
              <w:softHyphen/>
              <w:t>нивать и упорядо</w:t>
            </w:r>
            <w:r w:rsidRPr="003470FE">
              <w:rPr>
                <w:rFonts w:ascii="Times New Roman" w:hAnsi="Times New Roman" w:cs="Times New Roman"/>
                <w:sz w:val="24"/>
                <w:szCs w:val="24"/>
              </w:rPr>
              <w:softHyphen/>
              <w:t>чивать их.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вычисления с нату</w:t>
            </w:r>
            <w:r w:rsidRPr="003470FE">
              <w:rPr>
                <w:rFonts w:ascii="Times New Roman" w:hAnsi="Times New Roman" w:cs="Times New Roman"/>
                <w:sz w:val="24"/>
                <w:szCs w:val="24"/>
              </w:rPr>
              <w:softHyphen/>
              <w:t>ральными чис</w:t>
            </w:r>
            <w:r w:rsidRPr="003470FE">
              <w:rPr>
                <w:rFonts w:ascii="Times New Roman" w:hAnsi="Times New Roman" w:cs="Times New Roman"/>
                <w:sz w:val="24"/>
                <w:szCs w:val="24"/>
              </w:rPr>
              <w:softHyphen/>
              <w:t>лами; вы</w:t>
            </w:r>
            <w:r w:rsidRPr="003470FE">
              <w:rPr>
                <w:rFonts w:ascii="Times New Roman" w:hAnsi="Times New Roman" w:cs="Times New Roman"/>
                <w:sz w:val="24"/>
                <w:szCs w:val="24"/>
              </w:rPr>
              <w:softHyphen/>
              <w:t>числять значения степеней.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свойства арифме</w:t>
            </w:r>
            <w:r w:rsidRPr="003470FE">
              <w:rPr>
                <w:rFonts w:ascii="Times New Roman" w:hAnsi="Times New Roman" w:cs="Times New Roman"/>
                <w:sz w:val="24"/>
                <w:szCs w:val="24"/>
              </w:rPr>
              <w:softHyphen/>
              <w:t>тических дейст</w:t>
            </w:r>
            <w:r w:rsidRPr="003470FE">
              <w:rPr>
                <w:rFonts w:ascii="Times New Roman" w:hAnsi="Times New Roman" w:cs="Times New Roman"/>
                <w:sz w:val="24"/>
                <w:szCs w:val="24"/>
              </w:rPr>
              <w:softHyphen/>
              <w:t>вий, записы</w:t>
            </w:r>
            <w:r w:rsidRPr="003470FE">
              <w:rPr>
                <w:rFonts w:ascii="Times New Roman" w:hAnsi="Times New Roman" w:cs="Times New Roman"/>
                <w:sz w:val="24"/>
                <w:szCs w:val="24"/>
              </w:rPr>
              <w:softHyphen/>
              <w:t>вать их с помощью букв.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Доказывать и опровергать с по</w:t>
            </w:r>
            <w:r w:rsidRPr="003470FE">
              <w:rPr>
                <w:rFonts w:ascii="Times New Roman" w:hAnsi="Times New Roman" w:cs="Times New Roman"/>
                <w:sz w:val="24"/>
                <w:szCs w:val="24"/>
              </w:rPr>
              <w:softHyphen/>
              <w:t>мощью контр</w:t>
            </w:r>
            <w:r w:rsidRPr="003470FE">
              <w:rPr>
                <w:rFonts w:ascii="Times New Roman" w:hAnsi="Times New Roman" w:cs="Times New Roman"/>
                <w:sz w:val="24"/>
                <w:szCs w:val="24"/>
              </w:rPr>
              <w:softHyphen/>
              <w:t>приме</w:t>
            </w:r>
            <w:r w:rsidRPr="003470FE">
              <w:rPr>
                <w:rFonts w:ascii="Times New Roman" w:hAnsi="Times New Roman" w:cs="Times New Roman"/>
                <w:sz w:val="24"/>
                <w:szCs w:val="24"/>
              </w:rPr>
              <w:softHyphen/>
              <w:t>ров утвержде</w:t>
            </w:r>
            <w:r w:rsidRPr="003470FE">
              <w:rPr>
                <w:rFonts w:ascii="Times New Roman" w:hAnsi="Times New Roman" w:cs="Times New Roman"/>
                <w:sz w:val="24"/>
                <w:szCs w:val="24"/>
              </w:rPr>
              <w:softHyphen/>
              <w:t>ния о делимости чи</w:t>
            </w:r>
            <w:r w:rsidRPr="003470FE">
              <w:rPr>
                <w:rFonts w:ascii="Times New Roman" w:hAnsi="Times New Roman" w:cs="Times New Roman"/>
                <w:sz w:val="24"/>
                <w:szCs w:val="24"/>
              </w:rPr>
              <w:softHyphen/>
              <w:t>сел. Клас</w:t>
            </w:r>
            <w:r w:rsidRPr="003470FE">
              <w:rPr>
                <w:rFonts w:ascii="Times New Roman" w:hAnsi="Times New Roman" w:cs="Times New Roman"/>
                <w:sz w:val="24"/>
                <w:szCs w:val="24"/>
              </w:rPr>
              <w:softHyphen/>
              <w:t>сифи</w:t>
            </w:r>
            <w:r w:rsidRPr="003470FE">
              <w:rPr>
                <w:rFonts w:ascii="Times New Roman" w:hAnsi="Times New Roman" w:cs="Times New Roman"/>
                <w:sz w:val="24"/>
                <w:szCs w:val="24"/>
              </w:rPr>
              <w:softHyphen/>
              <w:t>цировать нату</w:t>
            </w:r>
            <w:r w:rsidRPr="003470FE">
              <w:rPr>
                <w:rFonts w:ascii="Times New Roman" w:hAnsi="Times New Roman" w:cs="Times New Roman"/>
                <w:sz w:val="24"/>
                <w:szCs w:val="24"/>
              </w:rPr>
              <w:softHyphen/>
              <w:t>ральные числа (четные и нечетные, по ос</w:t>
            </w:r>
            <w:r w:rsidRPr="003470FE">
              <w:rPr>
                <w:rFonts w:ascii="Times New Roman" w:hAnsi="Times New Roman" w:cs="Times New Roman"/>
                <w:sz w:val="24"/>
                <w:szCs w:val="24"/>
              </w:rPr>
              <w:softHyphen/>
              <w:t>таткам от де</w:t>
            </w:r>
            <w:r w:rsidRPr="003470FE">
              <w:rPr>
                <w:rFonts w:ascii="Times New Roman" w:hAnsi="Times New Roman" w:cs="Times New Roman"/>
                <w:sz w:val="24"/>
                <w:szCs w:val="24"/>
              </w:rPr>
              <w:softHyphen/>
              <w:t>ления на 3 и т. п.).</w:t>
            </w: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58"/>
        </w:trPr>
        <w:tc>
          <w:tcPr>
            <w:tcW w:w="14709"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2.Обыкновенные дроби  (35ч.)</w:t>
            </w: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848"/>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Обыкновенные дроби. Основное свойство дроби. Сравнение обыкно</w:t>
            </w:r>
            <w:r w:rsidRPr="003470FE">
              <w:rPr>
                <w:rFonts w:ascii="Times New Roman" w:hAnsi="Times New Roman" w:cs="Times New Roman"/>
                <w:sz w:val="24"/>
                <w:szCs w:val="24"/>
              </w:rPr>
              <w:softHyphen/>
              <w:t>венных дробей. Арифме</w:t>
            </w:r>
            <w:r w:rsidRPr="003470FE">
              <w:rPr>
                <w:rFonts w:ascii="Times New Roman" w:hAnsi="Times New Roman" w:cs="Times New Roman"/>
                <w:sz w:val="24"/>
                <w:szCs w:val="24"/>
              </w:rPr>
              <w:softHyphen/>
              <w:t>тические действия с обыкновенными дро</w:t>
            </w:r>
            <w:r w:rsidRPr="003470FE">
              <w:rPr>
                <w:rFonts w:ascii="Times New Roman" w:hAnsi="Times New Roman" w:cs="Times New Roman"/>
                <w:sz w:val="24"/>
                <w:szCs w:val="24"/>
              </w:rPr>
              <w:softHyphen/>
              <w:t>бями: сложение и вычитание дробей с одинаковыми и с разными знаменателями ( простейшие случаи), умножение и деление обыкновенной дроби на натуральное число. Нахождение части от целого и це</w:t>
            </w:r>
            <w:r w:rsidRPr="003470FE">
              <w:rPr>
                <w:rFonts w:ascii="Times New Roman" w:hAnsi="Times New Roman" w:cs="Times New Roman"/>
                <w:sz w:val="24"/>
                <w:szCs w:val="24"/>
              </w:rPr>
              <w:softHyphen/>
              <w:t>лого по его части.</w:t>
            </w: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в графической, предметной форме по</w:t>
            </w:r>
            <w:r w:rsidRPr="003470FE">
              <w:rPr>
                <w:rFonts w:ascii="Times New Roman" w:hAnsi="Times New Roman" w:cs="Times New Roman"/>
                <w:sz w:val="24"/>
                <w:szCs w:val="24"/>
              </w:rPr>
              <w:softHyphen/>
              <w:t>нятия и свой</w:t>
            </w:r>
            <w:r w:rsidRPr="003470FE">
              <w:rPr>
                <w:rFonts w:ascii="Times New Roman" w:hAnsi="Times New Roman" w:cs="Times New Roman"/>
                <w:sz w:val="24"/>
                <w:szCs w:val="24"/>
              </w:rPr>
              <w:softHyphen/>
              <w:t>ства, связан</w:t>
            </w:r>
            <w:r w:rsidRPr="003470FE">
              <w:rPr>
                <w:rFonts w:ascii="Times New Roman" w:hAnsi="Times New Roman" w:cs="Times New Roman"/>
                <w:sz w:val="24"/>
                <w:szCs w:val="24"/>
              </w:rPr>
              <w:softHyphen/>
              <w:t>ные с поня</w:t>
            </w:r>
            <w:r w:rsidRPr="003470FE">
              <w:rPr>
                <w:rFonts w:ascii="Times New Roman" w:hAnsi="Times New Roman" w:cs="Times New Roman"/>
                <w:sz w:val="24"/>
                <w:szCs w:val="24"/>
              </w:rPr>
              <w:softHyphen/>
              <w:t>тием обыкновенной дроби.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записывать с помощью букв основ</w:t>
            </w:r>
            <w:r w:rsidRPr="003470FE">
              <w:rPr>
                <w:rFonts w:ascii="Times New Roman" w:hAnsi="Times New Roman" w:cs="Times New Roman"/>
                <w:sz w:val="24"/>
                <w:szCs w:val="24"/>
              </w:rPr>
              <w:softHyphen/>
              <w:t>ное свой</w:t>
            </w:r>
            <w:r w:rsidRPr="003470FE">
              <w:rPr>
                <w:rFonts w:ascii="Times New Roman" w:hAnsi="Times New Roman" w:cs="Times New Roman"/>
                <w:sz w:val="24"/>
                <w:szCs w:val="24"/>
              </w:rPr>
              <w:softHyphen/>
              <w:t>ство обыкновен</w:t>
            </w:r>
            <w:r w:rsidRPr="003470FE">
              <w:rPr>
                <w:rFonts w:ascii="Times New Roman" w:hAnsi="Times New Roman" w:cs="Times New Roman"/>
                <w:sz w:val="24"/>
                <w:szCs w:val="24"/>
              </w:rPr>
              <w:softHyphen/>
              <w:t>ной дроби, пра</w:t>
            </w:r>
            <w:r w:rsidRPr="003470FE">
              <w:rPr>
                <w:rFonts w:ascii="Times New Roman" w:hAnsi="Times New Roman" w:cs="Times New Roman"/>
                <w:sz w:val="24"/>
                <w:szCs w:val="24"/>
              </w:rPr>
              <w:softHyphen/>
              <w:t>вила действий с обыкновенными дробями.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Преобразовывать обыкновен</w:t>
            </w:r>
            <w:r w:rsidRPr="003470FE">
              <w:rPr>
                <w:rFonts w:ascii="Times New Roman" w:hAnsi="Times New Roman" w:cs="Times New Roman"/>
                <w:sz w:val="24"/>
                <w:szCs w:val="24"/>
              </w:rPr>
              <w:softHyphen/>
              <w:t>ные дроби, срав</w:t>
            </w:r>
            <w:r w:rsidRPr="003470FE">
              <w:rPr>
                <w:rFonts w:ascii="Times New Roman" w:hAnsi="Times New Roman" w:cs="Times New Roman"/>
                <w:sz w:val="24"/>
                <w:szCs w:val="24"/>
              </w:rPr>
              <w:softHyphen/>
              <w:t>нивать и упорядо</w:t>
            </w:r>
            <w:r w:rsidRPr="003470FE">
              <w:rPr>
                <w:rFonts w:ascii="Times New Roman" w:hAnsi="Times New Roman" w:cs="Times New Roman"/>
                <w:sz w:val="24"/>
                <w:szCs w:val="24"/>
              </w:rPr>
              <w:softHyphen/>
              <w:t>чивать их. Выполнять вычисле</w:t>
            </w:r>
            <w:r w:rsidRPr="003470FE">
              <w:rPr>
                <w:rFonts w:ascii="Times New Roman" w:hAnsi="Times New Roman" w:cs="Times New Roman"/>
                <w:sz w:val="24"/>
                <w:szCs w:val="24"/>
              </w:rPr>
              <w:softHyphen/>
              <w:t>ния с обыкновен</w:t>
            </w:r>
            <w:r w:rsidRPr="003470FE">
              <w:rPr>
                <w:rFonts w:ascii="Times New Roman" w:hAnsi="Times New Roman" w:cs="Times New Roman"/>
                <w:sz w:val="24"/>
                <w:szCs w:val="24"/>
              </w:rPr>
              <w:softHyphen/>
              <w:t>ными дробями.</w:t>
            </w:r>
          </w:p>
        </w:tc>
      </w:tr>
      <w:tr w:rsidR="003470FE" w:rsidRPr="003470FE" w:rsidTr="003470FE">
        <w:trPr>
          <w:trHeight w:val="558"/>
        </w:trPr>
        <w:tc>
          <w:tcPr>
            <w:tcW w:w="14709"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3.Десятичные дроби (38ч.)</w:t>
            </w:r>
          </w:p>
        </w:tc>
      </w:tr>
      <w:tr w:rsidR="003470FE" w:rsidRPr="003470FE" w:rsidTr="003470FE">
        <w:trPr>
          <w:trHeight w:val="558"/>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Десятичные дроби. Сравнение десятичных дробей. Ариф</w:t>
            </w:r>
            <w:r w:rsidRPr="003470FE">
              <w:rPr>
                <w:rFonts w:ascii="Times New Roman" w:hAnsi="Times New Roman" w:cs="Times New Roman"/>
                <w:sz w:val="24"/>
                <w:szCs w:val="24"/>
              </w:rPr>
              <w:softHyphen/>
              <w:t>метические дейст</w:t>
            </w:r>
            <w:r w:rsidRPr="003470FE">
              <w:rPr>
                <w:rFonts w:ascii="Times New Roman" w:hAnsi="Times New Roman" w:cs="Times New Roman"/>
                <w:sz w:val="24"/>
                <w:szCs w:val="24"/>
              </w:rPr>
              <w:softHyphen/>
              <w:t>вия с десятич</w:t>
            </w:r>
            <w:r w:rsidRPr="003470FE">
              <w:rPr>
                <w:rFonts w:ascii="Times New Roman" w:hAnsi="Times New Roman" w:cs="Times New Roman"/>
                <w:sz w:val="24"/>
                <w:szCs w:val="24"/>
              </w:rPr>
              <w:softHyphen/>
              <w:t>ными дробями. Представление десятичной дроби в виде обыкновенной дроби и обыкновен</w:t>
            </w:r>
            <w:r w:rsidRPr="003470FE">
              <w:rPr>
                <w:rFonts w:ascii="Times New Roman" w:hAnsi="Times New Roman" w:cs="Times New Roman"/>
                <w:sz w:val="24"/>
                <w:szCs w:val="24"/>
              </w:rPr>
              <w:softHyphen/>
              <w:t>ной в виде десятичной.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Проценты; нахождение процентов от величины и величи</w:t>
            </w:r>
            <w:r w:rsidRPr="003470FE">
              <w:rPr>
                <w:rFonts w:ascii="Times New Roman" w:hAnsi="Times New Roman" w:cs="Times New Roman"/>
                <w:sz w:val="24"/>
                <w:szCs w:val="24"/>
              </w:rPr>
              <w:softHyphen/>
              <w:t>ны по ее процен</w:t>
            </w:r>
            <w:r w:rsidRPr="003470FE">
              <w:rPr>
                <w:rFonts w:ascii="Times New Roman" w:hAnsi="Times New Roman" w:cs="Times New Roman"/>
                <w:sz w:val="24"/>
                <w:szCs w:val="24"/>
              </w:rPr>
              <w:softHyphen/>
              <w:t xml:space="preserve">там.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Читать и записывать десятич</w:t>
            </w:r>
            <w:r w:rsidRPr="003470FE">
              <w:rPr>
                <w:rFonts w:ascii="Times New Roman" w:hAnsi="Times New Roman" w:cs="Times New Roman"/>
                <w:sz w:val="24"/>
                <w:szCs w:val="24"/>
              </w:rPr>
              <w:softHyphen/>
              <w:t>ные дроби. Представ</w:t>
            </w:r>
            <w:r w:rsidRPr="003470FE">
              <w:rPr>
                <w:rFonts w:ascii="Times New Roman" w:hAnsi="Times New Roman" w:cs="Times New Roman"/>
                <w:sz w:val="24"/>
                <w:szCs w:val="24"/>
              </w:rPr>
              <w:softHyphen/>
              <w:t>лять обыкно</w:t>
            </w:r>
            <w:r w:rsidRPr="003470FE">
              <w:rPr>
                <w:rFonts w:ascii="Times New Roman" w:hAnsi="Times New Roman" w:cs="Times New Roman"/>
                <w:sz w:val="24"/>
                <w:szCs w:val="24"/>
              </w:rPr>
              <w:softHyphen/>
              <w:t>венные дроби в виде деся</w:t>
            </w:r>
            <w:r w:rsidRPr="003470FE">
              <w:rPr>
                <w:rFonts w:ascii="Times New Roman" w:hAnsi="Times New Roman" w:cs="Times New Roman"/>
                <w:sz w:val="24"/>
                <w:szCs w:val="24"/>
              </w:rPr>
              <w:softHyphen/>
              <w:t>тичных и десятич</w:t>
            </w:r>
            <w:r w:rsidRPr="003470FE">
              <w:rPr>
                <w:rFonts w:ascii="Times New Roman" w:hAnsi="Times New Roman" w:cs="Times New Roman"/>
                <w:sz w:val="24"/>
                <w:szCs w:val="24"/>
              </w:rPr>
              <w:softHyphen/>
              <w:t>ные в виде обык</w:t>
            </w:r>
            <w:r w:rsidRPr="003470FE">
              <w:rPr>
                <w:rFonts w:ascii="Times New Roman" w:hAnsi="Times New Roman" w:cs="Times New Roman"/>
                <w:sz w:val="24"/>
                <w:szCs w:val="24"/>
              </w:rPr>
              <w:softHyphen/>
              <w:t>новен</w:t>
            </w:r>
            <w:r w:rsidRPr="003470FE">
              <w:rPr>
                <w:rFonts w:ascii="Times New Roman" w:hAnsi="Times New Roman" w:cs="Times New Roman"/>
                <w:sz w:val="24"/>
                <w:szCs w:val="24"/>
              </w:rPr>
              <w:softHyphen/>
              <w:t>ных; находить десятич</w:t>
            </w:r>
            <w:r w:rsidRPr="003470FE">
              <w:rPr>
                <w:rFonts w:ascii="Times New Roman" w:hAnsi="Times New Roman" w:cs="Times New Roman"/>
                <w:sz w:val="24"/>
                <w:szCs w:val="24"/>
              </w:rPr>
              <w:softHyphen/>
              <w:t>ные прибли</w:t>
            </w:r>
            <w:r w:rsidRPr="003470FE">
              <w:rPr>
                <w:rFonts w:ascii="Times New Roman" w:hAnsi="Times New Roman" w:cs="Times New Roman"/>
                <w:sz w:val="24"/>
                <w:szCs w:val="24"/>
              </w:rPr>
              <w:softHyphen/>
              <w:t>жения обык</w:t>
            </w:r>
            <w:r w:rsidRPr="003470FE">
              <w:rPr>
                <w:rFonts w:ascii="Times New Roman" w:hAnsi="Times New Roman" w:cs="Times New Roman"/>
                <w:sz w:val="24"/>
                <w:szCs w:val="24"/>
              </w:rPr>
              <w:softHyphen/>
              <w:t>но</w:t>
            </w:r>
            <w:r w:rsidRPr="003470FE">
              <w:rPr>
                <w:rFonts w:ascii="Times New Roman" w:hAnsi="Times New Roman" w:cs="Times New Roman"/>
                <w:sz w:val="24"/>
                <w:szCs w:val="24"/>
              </w:rPr>
              <w:softHyphen/>
              <w:t>венных дробей.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Сравнивать и упорядочивать десятичные дроби. Вы</w:t>
            </w:r>
            <w:r w:rsidRPr="003470FE">
              <w:rPr>
                <w:rFonts w:ascii="Times New Roman" w:hAnsi="Times New Roman" w:cs="Times New Roman"/>
                <w:sz w:val="24"/>
                <w:szCs w:val="24"/>
              </w:rPr>
              <w:softHyphen/>
              <w:t>полнять вычисления с десятич</w:t>
            </w:r>
            <w:r w:rsidRPr="003470FE">
              <w:rPr>
                <w:rFonts w:ascii="Times New Roman" w:hAnsi="Times New Roman" w:cs="Times New Roman"/>
                <w:sz w:val="24"/>
                <w:szCs w:val="24"/>
              </w:rPr>
              <w:softHyphen/>
              <w:t>ными дро</w:t>
            </w:r>
            <w:r w:rsidRPr="003470FE">
              <w:rPr>
                <w:rFonts w:ascii="Times New Roman" w:hAnsi="Times New Roman" w:cs="Times New Roman"/>
                <w:sz w:val="24"/>
                <w:szCs w:val="24"/>
              </w:rPr>
              <w:softHyphen/>
              <w:t>бями.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эквивалентные представления дробных чисел при их сравне</w:t>
            </w:r>
            <w:r w:rsidRPr="003470FE">
              <w:rPr>
                <w:rFonts w:ascii="Times New Roman" w:hAnsi="Times New Roman" w:cs="Times New Roman"/>
                <w:sz w:val="24"/>
                <w:szCs w:val="24"/>
              </w:rPr>
              <w:softHyphen/>
              <w:t>нии, при вычисле</w:t>
            </w:r>
            <w:r w:rsidRPr="003470FE">
              <w:rPr>
                <w:rFonts w:ascii="Times New Roman" w:hAnsi="Times New Roman" w:cs="Times New Roman"/>
                <w:sz w:val="24"/>
                <w:szCs w:val="24"/>
              </w:rPr>
              <w:softHyphen/>
              <w:t>ниях.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прикидку и оценку в ходе вычис</w:t>
            </w:r>
            <w:r w:rsidRPr="003470FE">
              <w:rPr>
                <w:rFonts w:ascii="Times New Roman" w:hAnsi="Times New Roman" w:cs="Times New Roman"/>
                <w:sz w:val="24"/>
                <w:szCs w:val="24"/>
              </w:rPr>
              <w:softHyphen/>
              <w:t>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что такое процент. Представ</w:t>
            </w:r>
            <w:r w:rsidRPr="003470FE">
              <w:rPr>
                <w:rFonts w:ascii="Times New Roman" w:hAnsi="Times New Roman" w:cs="Times New Roman"/>
                <w:sz w:val="24"/>
                <w:szCs w:val="24"/>
              </w:rPr>
              <w:softHyphen/>
              <w:t>лять процен</w:t>
            </w:r>
            <w:r w:rsidRPr="003470FE">
              <w:rPr>
                <w:rFonts w:ascii="Times New Roman" w:hAnsi="Times New Roman" w:cs="Times New Roman"/>
                <w:sz w:val="24"/>
                <w:szCs w:val="24"/>
              </w:rPr>
              <w:softHyphen/>
              <w:t>ты в виде дробей и дроби в виде процентов.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проценты и дроби (в том числе за</w:t>
            </w:r>
            <w:r w:rsidRPr="003470FE">
              <w:rPr>
                <w:rFonts w:ascii="Times New Roman" w:hAnsi="Times New Roman" w:cs="Times New Roman"/>
                <w:sz w:val="24"/>
                <w:szCs w:val="24"/>
              </w:rPr>
              <w:softHyphen/>
              <w:t>дачи из ре</w:t>
            </w:r>
            <w:r w:rsidRPr="003470FE">
              <w:rPr>
                <w:rFonts w:ascii="Times New Roman" w:hAnsi="Times New Roman" w:cs="Times New Roman"/>
                <w:sz w:val="24"/>
                <w:szCs w:val="24"/>
              </w:rPr>
              <w:softHyphen/>
              <w:t>альной прак</w:t>
            </w:r>
            <w:r w:rsidRPr="003470FE">
              <w:rPr>
                <w:rFonts w:ascii="Times New Roman" w:hAnsi="Times New Roman" w:cs="Times New Roman"/>
                <w:sz w:val="24"/>
                <w:szCs w:val="24"/>
              </w:rPr>
              <w:softHyphen/>
              <w:t>тики), исполь</w:t>
            </w:r>
            <w:r w:rsidRPr="003470FE">
              <w:rPr>
                <w:rFonts w:ascii="Times New Roman" w:hAnsi="Times New Roman" w:cs="Times New Roman"/>
                <w:sz w:val="24"/>
                <w:szCs w:val="24"/>
              </w:rPr>
              <w:softHyphen/>
              <w:t>зуя при необходимо</w:t>
            </w:r>
            <w:r w:rsidRPr="003470FE">
              <w:rPr>
                <w:rFonts w:ascii="Times New Roman" w:hAnsi="Times New Roman" w:cs="Times New Roman"/>
                <w:sz w:val="24"/>
                <w:szCs w:val="24"/>
              </w:rPr>
              <w:softHyphen/>
              <w:t>сти калькулятор; ис</w:t>
            </w:r>
            <w:r w:rsidRPr="003470FE">
              <w:rPr>
                <w:rFonts w:ascii="Times New Roman" w:hAnsi="Times New Roman" w:cs="Times New Roman"/>
                <w:sz w:val="24"/>
                <w:szCs w:val="24"/>
              </w:rPr>
              <w:softHyphen/>
              <w:t>пользо</w:t>
            </w:r>
            <w:r w:rsidRPr="003470FE">
              <w:rPr>
                <w:rFonts w:ascii="Times New Roman" w:hAnsi="Times New Roman" w:cs="Times New Roman"/>
                <w:sz w:val="24"/>
                <w:szCs w:val="24"/>
              </w:rPr>
              <w:softHyphen/>
              <w:t>вать понятия пропор</w:t>
            </w:r>
            <w:r w:rsidRPr="003470FE">
              <w:rPr>
                <w:rFonts w:ascii="Times New Roman" w:hAnsi="Times New Roman" w:cs="Times New Roman"/>
                <w:sz w:val="24"/>
                <w:szCs w:val="24"/>
              </w:rPr>
              <w:softHyphen/>
              <w:t>ции при решении задач.</w:t>
            </w:r>
          </w:p>
        </w:tc>
      </w:tr>
      <w:tr w:rsidR="003470FE" w:rsidRPr="003470FE" w:rsidTr="003470FE">
        <w:trPr>
          <w:trHeight w:val="558"/>
        </w:trPr>
        <w:tc>
          <w:tcPr>
            <w:tcW w:w="14709"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4.Текстовые задачи (23ч)</w:t>
            </w:r>
          </w:p>
        </w:tc>
      </w:tr>
      <w:tr w:rsidR="003470FE" w:rsidRPr="003470FE" w:rsidTr="003470FE">
        <w:trPr>
          <w:trHeight w:val="558"/>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Решение текстовых задач арифметическими способами. Математические модели реальных ситуаций (подготовка учащихся к решению задач алгебраическим методом)</w:t>
            </w:r>
          </w:p>
          <w:p w:rsidR="003470FE" w:rsidRPr="003470FE" w:rsidRDefault="003470FE" w:rsidP="003470FE">
            <w:pPr>
              <w:spacing w:after="0" w:line="240" w:lineRule="auto"/>
              <w:jc w:val="both"/>
              <w:rPr>
                <w:rFonts w:ascii="Times New Roman" w:hAnsi="Times New Roman" w:cs="Times New Roman"/>
                <w:sz w:val="24"/>
                <w:szCs w:val="24"/>
              </w:rPr>
            </w:pP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Анализировать и осмысливать текст за</w:t>
            </w:r>
            <w:r w:rsidRPr="003470FE">
              <w:rPr>
                <w:rFonts w:ascii="Times New Roman" w:hAnsi="Times New Roman" w:cs="Times New Roman"/>
                <w:sz w:val="24"/>
                <w:szCs w:val="24"/>
              </w:rPr>
              <w:softHyphen/>
              <w:t>дачи, пере</w:t>
            </w:r>
            <w:r w:rsidRPr="003470FE">
              <w:rPr>
                <w:rFonts w:ascii="Times New Roman" w:hAnsi="Times New Roman" w:cs="Times New Roman"/>
                <w:sz w:val="24"/>
                <w:szCs w:val="24"/>
              </w:rPr>
              <w:softHyphen/>
              <w:t>форму</w:t>
            </w:r>
            <w:r w:rsidRPr="003470FE">
              <w:rPr>
                <w:rFonts w:ascii="Times New Roman" w:hAnsi="Times New Roman" w:cs="Times New Roman"/>
                <w:sz w:val="24"/>
                <w:szCs w:val="24"/>
              </w:rPr>
              <w:softHyphen/>
              <w:t>лиро</w:t>
            </w:r>
            <w:r w:rsidRPr="003470FE">
              <w:rPr>
                <w:rFonts w:ascii="Times New Roman" w:hAnsi="Times New Roman" w:cs="Times New Roman"/>
                <w:sz w:val="24"/>
                <w:szCs w:val="24"/>
              </w:rPr>
              <w:softHyphen/>
              <w:t>вать усло</w:t>
            </w:r>
            <w:r w:rsidRPr="003470FE">
              <w:rPr>
                <w:rFonts w:ascii="Times New Roman" w:hAnsi="Times New Roman" w:cs="Times New Roman"/>
                <w:sz w:val="24"/>
                <w:szCs w:val="24"/>
              </w:rPr>
              <w:softHyphen/>
              <w:t>вие, извле</w:t>
            </w:r>
            <w:r w:rsidRPr="003470FE">
              <w:rPr>
                <w:rFonts w:ascii="Times New Roman" w:hAnsi="Times New Roman" w:cs="Times New Roman"/>
                <w:sz w:val="24"/>
                <w:szCs w:val="24"/>
              </w:rPr>
              <w:softHyphen/>
              <w:t>кать необхо</w:t>
            </w:r>
            <w:r w:rsidRPr="003470FE">
              <w:rPr>
                <w:rFonts w:ascii="Times New Roman" w:hAnsi="Times New Roman" w:cs="Times New Roman"/>
                <w:sz w:val="24"/>
                <w:szCs w:val="24"/>
              </w:rPr>
              <w:softHyphen/>
              <w:t>димую ин</w:t>
            </w:r>
            <w:r w:rsidRPr="003470FE">
              <w:rPr>
                <w:rFonts w:ascii="Times New Roman" w:hAnsi="Times New Roman" w:cs="Times New Roman"/>
                <w:sz w:val="24"/>
                <w:szCs w:val="24"/>
              </w:rPr>
              <w:softHyphen/>
              <w:t>формацию, моделиро</w:t>
            </w:r>
            <w:r w:rsidRPr="003470FE">
              <w:rPr>
                <w:rFonts w:ascii="Times New Roman" w:hAnsi="Times New Roman" w:cs="Times New Roman"/>
                <w:sz w:val="24"/>
                <w:szCs w:val="24"/>
              </w:rPr>
              <w:softHyphen/>
              <w:t>вать условие с помо</w:t>
            </w:r>
            <w:r w:rsidRPr="003470FE">
              <w:rPr>
                <w:rFonts w:ascii="Times New Roman" w:hAnsi="Times New Roman" w:cs="Times New Roman"/>
                <w:sz w:val="24"/>
                <w:szCs w:val="24"/>
              </w:rPr>
              <w:softHyphen/>
              <w:t>щью схем, ри</w:t>
            </w:r>
            <w:r w:rsidRPr="003470FE">
              <w:rPr>
                <w:rFonts w:ascii="Times New Roman" w:hAnsi="Times New Roman" w:cs="Times New Roman"/>
                <w:sz w:val="24"/>
                <w:szCs w:val="24"/>
              </w:rPr>
              <w:softHyphen/>
              <w:t>сунков, ре</w:t>
            </w:r>
            <w:r w:rsidRPr="003470FE">
              <w:rPr>
                <w:rFonts w:ascii="Times New Roman" w:hAnsi="Times New Roman" w:cs="Times New Roman"/>
                <w:sz w:val="24"/>
                <w:szCs w:val="24"/>
              </w:rPr>
              <w:softHyphen/>
              <w:t>альных предметов; строить логическую це</w:t>
            </w:r>
            <w:r w:rsidRPr="003470FE">
              <w:rPr>
                <w:rFonts w:ascii="Times New Roman" w:hAnsi="Times New Roman" w:cs="Times New Roman"/>
                <w:sz w:val="24"/>
                <w:szCs w:val="24"/>
              </w:rPr>
              <w:softHyphen/>
              <w:t>почку рас</w:t>
            </w:r>
            <w:r w:rsidRPr="003470FE">
              <w:rPr>
                <w:rFonts w:ascii="Times New Roman" w:hAnsi="Times New Roman" w:cs="Times New Roman"/>
                <w:sz w:val="24"/>
                <w:szCs w:val="24"/>
              </w:rPr>
              <w:softHyphen/>
              <w:t>суждений; критически оцени</w:t>
            </w:r>
            <w:r w:rsidRPr="003470FE">
              <w:rPr>
                <w:rFonts w:ascii="Times New Roman" w:hAnsi="Times New Roman" w:cs="Times New Roman"/>
                <w:sz w:val="24"/>
                <w:szCs w:val="24"/>
              </w:rPr>
              <w:softHyphen/>
              <w:t>вать получен</w:t>
            </w:r>
            <w:r w:rsidRPr="003470FE">
              <w:rPr>
                <w:rFonts w:ascii="Times New Roman" w:hAnsi="Times New Roman" w:cs="Times New Roman"/>
                <w:sz w:val="24"/>
                <w:szCs w:val="24"/>
              </w:rPr>
              <w:softHyphen/>
              <w:t>ный ответ, осуществ</w:t>
            </w:r>
            <w:r w:rsidRPr="003470FE">
              <w:rPr>
                <w:rFonts w:ascii="Times New Roman" w:hAnsi="Times New Roman" w:cs="Times New Roman"/>
                <w:sz w:val="24"/>
                <w:szCs w:val="24"/>
              </w:rPr>
              <w:softHyphen/>
              <w:t>лять само</w:t>
            </w:r>
            <w:r w:rsidRPr="003470FE">
              <w:rPr>
                <w:rFonts w:ascii="Times New Roman" w:hAnsi="Times New Roman" w:cs="Times New Roman"/>
                <w:sz w:val="24"/>
                <w:szCs w:val="24"/>
              </w:rPr>
              <w:softHyphen/>
              <w:t>кон</w:t>
            </w:r>
            <w:r w:rsidRPr="003470FE">
              <w:rPr>
                <w:rFonts w:ascii="Times New Roman" w:hAnsi="Times New Roman" w:cs="Times New Roman"/>
                <w:sz w:val="24"/>
                <w:szCs w:val="24"/>
              </w:rPr>
              <w:softHyphen/>
              <w:t>троль, про</w:t>
            </w:r>
            <w:r w:rsidRPr="003470FE">
              <w:rPr>
                <w:rFonts w:ascii="Times New Roman" w:hAnsi="Times New Roman" w:cs="Times New Roman"/>
                <w:sz w:val="24"/>
                <w:szCs w:val="24"/>
              </w:rPr>
              <w:softHyphen/>
              <w:t>веряя ответ на соответ</w:t>
            </w:r>
            <w:r w:rsidRPr="003470FE">
              <w:rPr>
                <w:rFonts w:ascii="Times New Roman" w:hAnsi="Times New Roman" w:cs="Times New Roman"/>
                <w:sz w:val="24"/>
                <w:szCs w:val="24"/>
              </w:rPr>
              <w:softHyphen/>
              <w:t>ствие усло</w:t>
            </w:r>
            <w:r w:rsidRPr="003470FE">
              <w:rPr>
                <w:rFonts w:ascii="Times New Roman" w:hAnsi="Times New Roman" w:cs="Times New Roman"/>
                <w:sz w:val="24"/>
                <w:szCs w:val="24"/>
              </w:rPr>
              <w:softHyphen/>
              <w:t>вию.</w:t>
            </w:r>
          </w:p>
        </w:tc>
      </w:tr>
      <w:tr w:rsidR="003470FE" w:rsidRPr="003470FE" w:rsidTr="003470FE">
        <w:trPr>
          <w:trHeight w:val="558"/>
        </w:trPr>
        <w:tc>
          <w:tcPr>
            <w:tcW w:w="14709"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Измерения, приближения, оценки. (8ч)</w:t>
            </w:r>
          </w:p>
        </w:tc>
      </w:tr>
      <w:tr w:rsidR="003470FE" w:rsidRPr="003470FE" w:rsidTr="003470FE">
        <w:trPr>
          <w:trHeight w:val="558"/>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Единицы измерения длины, площади, объема, массы, времени, скорости. Размеры объектов окружающего нас мира (от элементарных частиц до Вселенной), длительность процессов в окружающем нас мире. Пред</w:t>
            </w:r>
            <w:r w:rsidRPr="003470FE">
              <w:rPr>
                <w:rFonts w:ascii="Times New Roman" w:hAnsi="Times New Roman" w:cs="Times New Roman"/>
                <w:sz w:val="24"/>
                <w:szCs w:val="24"/>
              </w:rPr>
              <w:softHyphen/>
              <w:t>став</w:t>
            </w:r>
            <w:r w:rsidRPr="003470FE">
              <w:rPr>
                <w:rFonts w:ascii="Times New Roman" w:hAnsi="Times New Roman" w:cs="Times New Roman"/>
                <w:sz w:val="24"/>
                <w:szCs w:val="24"/>
              </w:rPr>
              <w:softHyphen/>
              <w:t>ление зависимостей в виде фор</w:t>
            </w:r>
            <w:r w:rsidRPr="003470FE">
              <w:rPr>
                <w:rFonts w:ascii="Times New Roman" w:hAnsi="Times New Roman" w:cs="Times New Roman"/>
                <w:sz w:val="24"/>
                <w:szCs w:val="24"/>
              </w:rPr>
              <w:softHyphen/>
              <w:t>мул. Вычисления по форму</w:t>
            </w:r>
            <w:r w:rsidRPr="003470FE">
              <w:rPr>
                <w:rFonts w:ascii="Times New Roman" w:hAnsi="Times New Roman" w:cs="Times New Roman"/>
                <w:sz w:val="24"/>
                <w:szCs w:val="24"/>
              </w:rPr>
              <w:softHyphen/>
              <w:t>лам.</w:t>
            </w: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Выражать одни единицы измере</w:t>
            </w:r>
            <w:r w:rsidRPr="003470FE">
              <w:rPr>
                <w:rFonts w:ascii="Times New Roman" w:hAnsi="Times New Roman" w:cs="Times New Roman"/>
                <w:sz w:val="24"/>
                <w:szCs w:val="24"/>
              </w:rPr>
              <w:softHyphen/>
              <w:t>ния вели</w:t>
            </w:r>
            <w:r w:rsidRPr="003470FE">
              <w:rPr>
                <w:rFonts w:ascii="Times New Roman" w:hAnsi="Times New Roman" w:cs="Times New Roman"/>
                <w:sz w:val="24"/>
                <w:szCs w:val="24"/>
              </w:rPr>
              <w:softHyphen/>
              <w:t>чины в дру</w:t>
            </w:r>
            <w:r w:rsidRPr="003470FE">
              <w:rPr>
                <w:rFonts w:ascii="Times New Roman" w:hAnsi="Times New Roman" w:cs="Times New Roman"/>
                <w:sz w:val="24"/>
                <w:szCs w:val="24"/>
              </w:rPr>
              <w:softHyphen/>
              <w:t>гих единицах (метры в километ</w:t>
            </w:r>
            <w:r w:rsidRPr="003470FE">
              <w:rPr>
                <w:rFonts w:ascii="Times New Roman" w:hAnsi="Times New Roman" w:cs="Times New Roman"/>
                <w:sz w:val="24"/>
                <w:szCs w:val="24"/>
              </w:rPr>
              <w:softHyphen/>
              <w:t>рах, минуты в часах и т. п.).</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Округлять натуральные числа и десятичные дроби. Выпол</w:t>
            </w:r>
            <w:r w:rsidRPr="003470FE">
              <w:rPr>
                <w:rFonts w:ascii="Times New Roman" w:hAnsi="Times New Roman" w:cs="Times New Roman"/>
                <w:sz w:val="24"/>
                <w:szCs w:val="24"/>
              </w:rPr>
              <w:softHyphen/>
              <w:t>нять при</w:t>
            </w:r>
            <w:r w:rsidRPr="003470FE">
              <w:rPr>
                <w:rFonts w:ascii="Times New Roman" w:hAnsi="Times New Roman" w:cs="Times New Roman"/>
                <w:sz w:val="24"/>
                <w:szCs w:val="24"/>
              </w:rPr>
              <w:softHyphen/>
              <w:t>кидку и оценку в ходе вычисле</w:t>
            </w:r>
            <w:r w:rsidRPr="003470FE">
              <w:rPr>
                <w:rFonts w:ascii="Times New Roman" w:hAnsi="Times New Roman" w:cs="Times New Roman"/>
                <w:sz w:val="24"/>
                <w:szCs w:val="24"/>
              </w:rPr>
              <w:softHyphen/>
              <w:t>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несложные зависи</w:t>
            </w:r>
            <w:r w:rsidRPr="003470FE">
              <w:rPr>
                <w:rFonts w:ascii="Times New Roman" w:hAnsi="Times New Roman" w:cs="Times New Roman"/>
                <w:sz w:val="24"/>
                <w:szCs w:val="24"/>
              </w:rPr>
              <w:softHyphen/>
              <w:t>мости с помощью фор</w:t>
            </w:r>
            <w:r w:rsidRPr="003470FE">
              <w:rPr>
                <w:rFonts w:ascii="Times New Roman" w:hAnsi="Times New Roman" w:cs="Times New Roman"/>
                <w:sz w:val="24"/>
                <w:szCs w:val="24"/>
              </w:rPr>
              <w:softHyphen/>
              <w:t>мул; выполнять вычисления по форму</w:t>
            </w:r>
            <w:r w:rsidRPr="003470FE">
              <w:rPr>
                <w:rFonts w:ascii="Times New Roman" w:hAnsi="Times New Roman" w:cs="Times New Roman"/>
                <w:sz w:val="24"/>
                <w:szCs w:val="24"/>
              </w:rPr>
              <w:softHyphen/>
              <w:t>лам.</w:t>
            </w: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58"/>
        </w:trPr>
        <w:tc>
          <w:tcPr>
            <w:tcW w:w="14709"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Алгебраические выражения. Координаты. (13ч)</w:t>
            </w:r>
          </w:p>
        </w:tc>
      </w:tr>
      <w:tr w:rsidR="003470FE" w:rsidRPr="003470FE" w:rsidTr="003470FE">
        <w:trPr>
          <w:trHeight w:val="558"/>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Буквенные выражения (выражения с пере</w:t>
            </w:r>
            <w:r w:rsidRPr="003470FE">
              <w:rPr>
                <w:rFonts w:ascii="Times New Roman" w:hAnsi="Times New Roman" w:cs="Times New Roman"/>
                <w:sz w:val="24"/>
                <w:szCs w:val="24"/>
              </w:rPr>
              <w:softHyphen/>
              <w:t>мен</w:t>
            </w:r>
            <w:r w:rsidRPr="003470FE">
              <w:rPr>
                <w:rFonts w:ascii="Times New Roman" w:hAnsi="Times New Roman" w:cs="Times New Roman"/>
                <w:sz w:val="24"/>
                <w:szCs w:val="24"/>
              </w:rPr>
              <w:softHyphen/>
              <w:t>ны</w:t>
            </w:r>
            <w:r w:rsidRPr="003470FE">
              <w:rPr>
                <w:rFonts w:ascii="Times New Roman" w:hAnsi="Times New Roman" w:cs="Times New Roman"/>
                <w:sz w:val="24"/>
                <w:szCs w:val="24"/>
              </w:rPr>
              <w:softHyphen/>
              <w:t>ми). Числовое значе</w:t>
            </w:r>
            <w:r w:rsidRPr="003470FE">
              <w:rPr>
                <w:rFonts w:ascii="Times New Roman" w:hAnsi="Times New Roman" w:cs="Times New Roman"/>
                <w:sz w:val="24"/>
                <w:szCs w:val="24"/>
              </w:rPr>
              <w:softHyphen/>
              <w:t>ние буквен</w:t>
            </w:r>
            <w:r w:rsidRPr="003470FE">
              <w:rPr>
                <w:rFonts w:ascii="Times New Roman" w:hAnsi="Times New Roman" w:cs="Times New Roman"/>
                <w:sz w:val="24"/>
                <w:szCs w:val="24"/>
              </w:rPr>
              <w:softHyphen/>
              <w:t>ного выражения. Упрощение выражений (простейшие случаи приведения подобных слагаемых).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Уравнение, корень уравнения. Нахо</w:t>
            </w:r>
            <w:r w:rsidRPr="003470FE">
              <w:rPr>
                <w:rFonts w:ascii="Times New Roman" w:hAnsi="Times New Roman" w:cs="Times New Roman"/>
                <w:sz w:val="24"/>
                <w:szCs w:val="24"/>
              </w:rPr>
              <w:softHyphen/>
              <w:t>жде</w:t>
            </w:r>
            <w:r w:rsidRPr="003470FE">
              <w:rPr>
                <w:rFonts w:ascii="Times New Roman" w:hAnsi="Times New Roman" w:cs="Times New Roman"/>
                <w:sz w:val="24"/>
                <w:szCs w:val="24"/>
              </w:rPr>
              <w:softHyphen/>
              <w:t>ние неиз</w:t>
            </w:r>
            <w:r w:rsidRPr="003470FE">
              <w:rPr>
                <w:rFonts w:ascii="Times New Roman" w:hAnsi="Times New Roman" w:cs="Times New Roman"/>
                <w:sz w:val="24"/>
                <w:szCs w:val="24"/>
              </w:rPr>
              <w:softHyphen/>
              <w:t>вестных компонен</w:t>
            </w:r>
            <w:r w:rsidRPr="003470FE">
              <w:rPr>
                <w:rFonts w:ascii="Times New Roman" w:hAnsi="Times New Roman" w:cs="Times New Roman"/>
                <w:sz w:val="24"/>
                <w:szCs w:val="24"/>
              </w:rPr>
              <w:softHyphen/>
              <w:t>тов арифметиче</w:t>
            </w:r>
            <w:r w:rsidRPr="003470FE">
              <w:rPr>
                <w:rFonts w:ascii="Times New Roman" w:hAnsi="Times New Roman" w:cs="Times New Roman"/>
                <w:sz w:val="24"/>
                <w:szCs w:val="24"/>
              </w:rPr>
              <w:softHyphen/>
              <w:t>ских дейст</w:t>
            </w:r>
            <w:r w:rsidRPr="003470FE">
              <w:rPr>
                <w:rFonts w:ascii="Times New Roman" w:hAnsi="Times New Roman" w:cs="Times New Roman"/>
                <w:sz w:val="24"/>
                <w:szCs w:val="24"/>
              </w:rPr>
              <w:softHyphen/>
              <w:t>вий.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Координатный луч. Изображение чисел точками координатного луча.</w:t>
            </w: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Читать и записывать буквенные выраже</w:t>
            </w:r>
            <w:r w:rsidRPr="003470FE">
              <w:rPr>
                <w:rFonts w:ascii="Times New Roman" w:hAnsi="Times New Roman" w:cs="Times New Roman"/>
                <w:sz w:val="24"/>
                <w:szCs w:val="24"/>
              </w:rPr>
              <w:softHyphen/>
              <w:t>ния, состав</w:t>
            </w:r>
            <w:r w:rsidRPr="003470FE">
              <w:rPr>
                <w:rFonts w:ascii="Times New Roman" w:hAnsi="Times New Roman" w:cs="Times New Roman"/>
                <w:sz w:val="24"/>
                <w:szCs w:val="24"/>
              </w:rPr>
              <w:softHyphen/>
              <w:t>лять буквенные выражения по усло</w:t>
            </w:r>
            <w:r w:rsidRPr="003470FE">
              <w:rPr>
                <w:rFonts w:ascii="Times New Roman" w:hAnsi="Times New Roman" w:cs="Times New Roman"/>
                <w:sz w:val="24"/>
                <w:szCs w:val="24"/>
              </w:rPr>
              <w:softHyphen/>
              <w:t>виям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числовое значение буквенного выраже</w:t>
            </w:r>
            <w:r w:rsidRPr="003470FE">
              <w:rPr>
                <w:rFonts w:ascii="Times New Roman" w:hAnsi="Times New Roman" w:cs="Times New Roman"/>
                <w:sz w:val="24"/>
                <w:szCs w:val="24"/>
              </w:rPr>
              <w:softHyphen/>
              <w:t>ния при задан</w:t>
            </w:r>
            <w:r w:rsidRPr="003470FE">
              <w:rPr>
                <w:rFonts w:ascii="Times New Roman" w:hAnsi="Times New Roman" w:cs="Times New Roman"/>
                <w:sz w:val="24"/>
                <w:szCs w:val="24"/>
              </w:rPr>
              <w:softHyphen/>
              <w:t>ных значениях букв.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уравнения по усло</w:t>
            </w:r>
            <w:r w:rsidRPr="003470FE">
              <w:rPr>
                <w:rFonts w:ascii="Times New Roman" w:hAnsi="Times New Roman" w:cs="Times New Roman"/>
                <w:sz w:val="24"/>
                <w:szCs w:val="24"/>
              </w:rPr>
              <w:softHyphen/>
              <w:t>виям задач. Решать про</w:t>
            </w:r>
            <w:r w:rsidRPr="003470FE">
              <w:rPr>
                <w:rFonts w:ascii="Times New Roman" w:hAnsi="Times New Roman" w:cs="Times New Roman"/>
                <w:sz w:val="24"/>
                <w:szCs w:val="24"/>
              </w:rPr>
              <w:softHyphen/>
              <w:t>стейшие уравнения на основе зави</w:t>
            </w:r>
            <w:r w:rsidRPr="003470FE">
              <w:rPr>
                <w:rFonts w:ascii="Times New Roman" w:hAnsi="Times New Roman" w:cs="Times New Roman"/>
                <w:sz w:val="24"/>
                <w:szCs w:val="24"/>
              </w:rPr>
              <w:softHyphen/>
              <w:t>симо</w:t>
            </w:r>
            <w:r w:rsidRPr="003470FE">
              <w:rPr>
                <w:rFonts w:ascii="Times New Roman" w:hAnsi="Times New Roman" w:cs="Times New Roman"/>
                <w:sz w:val="24"/>
                <w:szCs w:val="24"/>
              </w:rPr>
              <w:softHyphen/>
              <w:t>стей между компо</w:t>
            </w:r>
            <w:r w:rsidRPr="003470FE">
              <w:rPr>
                <w:rFonts w:ascii="Times New Roman" w:hAnsi="Times New Roman" w:cs="Times New Roman"/>
                <w:sz w:val="24"/>
                <w:szCs w:val="24"/>
              </w:rPr>
              <w:softHyphen/>
              <w:t>нентами арифме</w:t>
            </w:r>
            <w:r w:rsidRPr="003470FE">
              <w:rPr>
                <w:rFonts w:ascii="Times New Roman" w:hAnsi="Times New Roman" w:cs="Times New Roman"/>
                <w:sz w:val="24"/>
                <w:szCs w:val="24"/>
              </w:rPr>
              <w:softHyphen/>
              <w:t>тических действий.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на координатном луче точки  по за</w:t>
            </w:r>
            <w:r w:rsidRPr="003470FE">
              <w:rPr>
                <w:rFonts w:ascii="Times New Roman" w:hAnsi="Times New Roman" w:cs="Times New Roman"/>
                <w:sz w:val="24"/>
                <w:szCs w:val="24"/>
              </w:rPr>
              <w:softHyphen/>
              <w:t>данным координатам; опреде</w:t>
            </w:r>
            <w:r w:rsidRPr="003470FE">
              <w:rPr>
                <w:rFonts w:ascii="Times New Roman" w:hAnsi="Times New Roman" w:cs="Times New Roman"/>
                <w:sz w:val="24"/>
                <w:szCs w:val="24"/>
              </w:rPr>
              <w:softHyphen/>
              <w:t>лять координаты точек</w:t>
            </w:r>
          </w:p>
        </w:tc>
      </w:tr>
      <w:tr w:rsidR="003470FE" w:rsidRPr="003470FE" w:rsidTr="003470FE">
        <w:trPr>
          <w:trHeight w:val="558"/>
        </w:trPr>
        <w:tc>
          <w:tcPr>
            <w:tcW w:w="14709"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Элементы комбинаторики. (4 ч)</w:t>
            </w:r>
          </w:p>
        </w:tc>
      </w:tr>
      <w:tr w:rsidR="003470FE" w:rsidRPr="003470FE" w:rsidTr="003470FE">
        <w:trPr>
          <w:trHeight w:val="558"/>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Досто</w:t>
            </w:r>
            <w:r w:rsidRPr="003470FE">
              <w:rPr>
                <w:rFonts w:ascii="Times New Roman" w:hAnsi="Times New Roman" w:cs="Times New Roman"/>
                <w:sz w:val="24"/>
                <w:szCs w:val="24"/>
              </w:rPr>
              <w:softHyphen/>
              <w:t>вер</w:t>
            </w:r>
            <w:r w:rsidRPr="003470FE">
              <w:rPr>
                <w:rFonts w:ascii="Times New Roman" w:hAnsi="Times New Roman" w:cs="Times New Roman"/>
                <w:sz w:val="24"/>
                <w:szCs w:val="24"/>
              </w:rPr>
              <w:softHyphen/>
              <w:t>ные, невозмож</w:t>
            </w:r>
            <w:r w:rsidRPr="003470FE">
              <w:rPr>
                <w:rFonts w:ascii="Times New Roman" w:hAnsi="Times New Roman" w:cs="Times New Roman"/>
                <w:sz w:val="24"/>
                <w:szCs w:val="24"/>
              </w:rPr>
              <w:softHyphen/>
              <w:t>ные и случайные события. Пере</w:t>
            </w:r>
            <w:r w:rsidRPr="003470FE">
              <w:rPr>
                <w:rFonts w:ascii="Times New Roman" w:hAnsi="Times New Roman" w:cs="Times New Roman"/>
                <w:sz w:val="24"/>
                <w:szCs w:val="24"/>
              </w:rPr>
              <w:softHyphen/>
              <w:t>бо</w:t>
            </w:r>
            <w:r w:rsidRPr="003470FE">
              <w:rPr>
                <w:rFonts w:ascii="Times New Roman" w:hAnsi="Times New Roman" w:cs="Times New Roman"/>
                <w:sz w:val="24"/>
                <w:szCs w:val="24"/>
              </w:rPr>
              <w:softHyphen/>
              <w:t>р вари</w:t>
            </w:r>
            <w:r w:rsidRPr="003470FE">
              <w:rPr>
                <w:rFonts w:ascii="Times New Roman" w:hAnsi="Times New Roman" w:cs="Times New Roman"/>
                <w:sz w:val="24"/>
                <w:szCs w:val="24"/>
              </w:rPr>
              <w:softHyphen/>
              <w:t>антов, дерево вариантов.</w:t>
            </w: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случайных событий, достоверных и невозмож</w:t>
            </w:r>
            <w:r w:rsidRPr="003470FE">
              <w:rPr>
                <w:rFonts w:ascii="Times New Roman" w:hAnsi="Times New Roman" w:cs="Times New Roman"/>
                <w:sz w:val="24"/>
                <w:szCs w:val="24"/>
              </w:rPr>
              <w:softHyphen/>
              <w:t>ных событий. Сравни</w:t>
            </w:r>
            <w:r w:rsidRPr="003470FE">
              <w:rPr>
                <w:rFonts w:ascii="Times New Roman" w:hAnsi="Times New Roman" w:cs="Times New Roman"/>
                <w:sz w:val="24"/>
                <w:szCs w:val="24"/>
              </w:rPr>
              <w:softHyphen/>
              <w:t>вать шансы наступления собы</w:t>
            </w:r>
            <w:r w:rsidRPr="003470FE">
              <w:rPr>
                <w:rFonts w:ascii="Times New Roman" w:hAnsi="Times New Roman" w:cs="Times New Roman"/>
                <w:sz w:val="24"/>
                <w:szCs w:val="24"/>
              </w:rPr>
              <w:softHyphen/>
              <w:t>тий; строить речевые конструк</w:t>
            </w:r>
            <w:r w:rsidRPr="003470FE">
              <w:rPr>
                <w:rFonts w:ascii="Times New Roman" w:hAnsi="Times New Roman" w:cs="Times New Roman"/>
                <w:sz w:val="24"/>
                <w:szCs w:val="24"/>
              </w:rPr>
              <w:softHyphen/>
              <w:t>ции с использова</w:t>
            </w:r>
            <w:r w:rsidRPr="003470FE">
              <w:rPr>
                <w:rFonts w:ascii="Times New Roman" w:hAnsi="Times New Roman" w:cs="Times New Roman"/>
                <w:sz w:val="24"/>
                <w:szCs w:val="24"/>
              </w:rPr>
              <w:softHyphen/>
              <w:t>нием словосочета</w:t>
            </w:r>
            <w:r w:rsidRPr="003470FE">
              <w:rPr>
                <w:rFonts w:ascii="Times New Roman" w:hAnsi="Times New Roman" w:cs="Times New Roman"/>
                <w:sz w:val="24"/>
                <w:szCs w:val="24"/>
              </w:rPr>
              <w:softHyphen/>
              <w:t>ний более вероятно, мало</w:t>
            </w:r>
            <w:r w:rsidRPr="003470FE">
              <w:rPr>
                <w:rFonts w:ascii="Times New Roman" w:hAnsi="Times New Roman" w:cs="Times New Roman"/>
                <w:sz w:val="24"/>
                <w:szCs w:val="24"/>
              </w:rPr>
              <w:softHyphen/>
              <w:t>вероятно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перебор всех возмож</w:t>
            </w:r>
            <w:r w:rsidRPr="003470FE">
              <w:rPr>
                <w:rFonts w:ascii="Times New Roman" w:hAnsi="Times New Roman" w:cs="Times New Roman"/>
                <w:sz w:val="24"/>
                <w:szCs w:val="24"/>
              </w:rPr>
              <w:softHyphen/>
              <w:t>ных вариан</w:t>
            </w:r>
            <w:r w:rsidRPr="003470FE">
              <w:rPr>
                <w:rFonts w:ascii="Times New Roman" w:hAnsi="Times New Roman" w:cs="Times New Roman"/>
                <w:sz w:val="24"/>
                <w:szCs w:val="24"/>
              </w:rPr>
              <w:softHyphen/>
              <w:t>тов для пере</w:t>
            </w:r>
            <w:r w:rsidRPr="003470FE">
              <w:rPr>
                <w:rFonts w:ascii="Times New Roman" w:hAnsi="Times New Roman" w:cs="Times New Roman"/>
                <w:sz w:val="24"/>
                <w:szCs w:val="24"/>
              </w:rPr>
              <w:softHyphen/>
              <w:t>счета объек</w:t>
            </w:r>
            <w:r w:rsidRPr="003470FE">
              <w:rPr>
                <w:rFonts w:ascii="Times New Roman" w:hAnsi="Times New Roman" w:cs="Times New Roman"/>
                <w:sz w:val="24"/>
                <w:szCs w:val="24"/>
              </w:rPr>
              <w:softHyphen/>
              <w:t>тов или комбина</w:t>
            </w:r>
            <w:r w:rsidRPr="003470FE">
              <w:rPr>
                <w:rFonts w:ascii="Times New Roman" w:hAnsi="Times New Roman" w:cs="Times New Roman"/>
                <w:sz w:val="24"/>
                <w:szCs w:val="24"/>
              </w:rPr>
              <w:softHyphen/>
              <w:t>ций, выде</w:t>
            </w:r>
            <w:r w:rsidRPr="003470FE">
              <w:rPr>
                <w:rFonts w:ascii="Times New Roman" w:hAnsi="Times New Roman" w:cs="Times New Roman"/>
                <w:sz w:val="24"/>
                <w:szCs w:val="24"/>
              </w:rPr>
              <w:softHyphen/>
              <w:t>лять комби</w:t>
            </w:r>
            <w:r w:rsidRPr="003470FE">
              <w:rPr>
                <w:rFonts w:ascii="Times New Roman" w:hAnsi="Times New Roman" w:cs="Times New Roman"/>
                <w:sz w:val="24"/>
                <w:szCs w:val="24"/>
              </w:rPr>
              <w:softHyphen/>
              <w:t>нации, отвечаю</w:t>
            </w:r>
            <w:r w:rsidRPr="003470FE">
              <w:rPr>
                <w:rFonts w:ascii="Times New Roman" w:hAnsi="Times New Roman" w:cs="Times New Roman"/>
                <w:sz w:val="24"/>
                <w:szCs w:val="24"/>
              </w:rPr>
              <w:softHyphen/>
              <w:t>щие заданным условиям.</w:t>
            </w: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58"/>
        </w:trPr>
        <w:tc>
          <w:tcPr>
            <w:tcW w:w="14709"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Геометрические фигуры и тела. Равенство в геометрии. Измерения геометрических величин (24ч)</w:t>
            </w:r>
          </w:p>
        </w:tc>
      </w:tr>
      <w:tr w:rsidR="003470FE" w:rsidRPr="003470FE" w:rsidTr="003470FE">
        <w:trPr>
          <w:trHeight w:val="73"/>
        </w:trPr>
        <w:tc>
          <w:tcPr>
            <w:tcW w:w="6062"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Точка, прямая и плоскость. Расстояние. Отрезок, луч. Ломаная.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Прямоугольник,  окруж</w:t>
            </w:r>
            <w:r w:rsidRPr="003470FE">
              <w:rPr>
                <w:rFonts w:ascii="Times New Roman" w:hAnsi="Times New Roman" w:cs="Times New Roman"/>
                <w:sz w:val="24"/>
                <w:szCs w:val="24"/>
              </w:rPr>
              <w:softHyphen/>
              <w:t xml:space="preserve">ность, круг. Центр, радиус, диаметр. Угол. Прямой угол. Острые и тупые углы. Развернутый угол. Биссектриса угла. Свойство биссектрисы угла.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w:t>
            </w:r>
            <w:r w:rsidRPr="003470FE">
              <w:rPr>
                <w:rFonts w:ascii="Times New Roman" w:hAnsi="Times New Roman" w:cs="Times New Roman"/>
                <w:sz w:val="24"/>
                <w:szCs w:val="24"/>
              </w:rPr>
              <w:softHyphen/>
              <w:t>уголь</w:t>
            </w:r>
            <w:r w:rsidRPr="003470FE">
              <w:rPr>
                <w:rFonts w:ascii="Times New Roman" w:hAnsi="Times New Roman" w:cs="Times New Roman"/>
                <w:sz w:val="24"/>
                <w:szCs w:val="24"/>
              </w:rPr>
              <w:softHyphen/>
              <w:t>ник, виды треугольников. Сумма углов треугольника.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Перпендикулярность прямых. Серединный перпендикуляр. Свойство серединного перпендикуляра к отрезку.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Наглядные представления о пространственных телах: кубе, параллелепипеде, призме, пирамиде, шаре, сфере, конусе, цилиндре. Развертка прямоугольного параллелепипеда.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Длина отрезка, длина ломаной. Периметр треугольника, прямоугольник. Расстояние между двумя точками. Масштаб. Расстояние от точки до прямой..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Величина угла. Градусная мера угла.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о площади плоских фигур. Равносоставленные и рав</w:t>
            </w:r>
            <w:r w:rsidRPr="003470FE">
              <w:rPr>
                <w:rFonts w:ascii="Times New Roman" w:hAnsi="Times New Roman" w:cs="Times New Roman"/>
                <w:sz w:val="24"/>
                <w:szCs w:val="24"/>
              </w:rPr>
              <w:softHyphen/>
              <w:t xml:space="preserve">новеликие фигуры.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Периметр и пло</w:t>
            </w:r>
            <w:r w:rsidRPr="003470FE">
              <w:rPr>
                <w:rFonts w:ascii="Times New Roman" w:hAnsi="Times New Roman" w:cs="Times New Roman"/>
                <w:sz w:val="24"/>
                <w:szCs w:val="24"/>
              </w:rPr>
              <w:softHyphen/>
              <w:t>щадь прямоуголь</w:t>
            </w:r>
            <w:r w:rsidRPr="003470FE">
              <w:rPr>
                <w:rFonts w:ascii="Times New Roman" w:hAnsi="Times New Roman" w:cs="Times New Roman"/>
                <w:sz w:val="24"/>
                <w:szCs w:val="24"/>
              </w:rPr>
              <w:softHyphen/>
              <w:t>ника и площадь квад</w:t>
            </w:r>
            <w:r w:rsidRPr="003470FE">
              <w:rPr>
                <w:rFonts w:ascii="Times New Roman" w:hAnsi="Times New Roman" w:cs="Times New Roman"/>
                <w:sz w:val="24"/>
                <w:szCs w:val="24"/>
              </w:rPr>
              <w:softHyphen/>
              <w:t>рата. Площадь прямоугольного треугольника, площадь произвольного треугольника.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Объем тела. Формулы объема прямоугольного параллелепипеда, куба</w:t>
            </w:r>
          </w:p>
        </w:tc>
        <w:tc>
          <w:tcPr>
            <w:tcW w:w="8647"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на чертежах, рисун</w:t>
            </w:r>
            <w:r w:rsidRPr="003470FE">
              <w:rPr>
                <w:rFonts w:ascii="Times New Roman" w:hAnsi="Times New Roman" w:cs="Times New Roman"/>
                <w:sz w:val="24"/>
                <w:szCs w:val="24"/>
              </w:rPr>
              <w:softHyphen/>
              <w:t>ках и моде</w:t>
            </w:r>
            <w:r w:rsidRPr="003470FE">
              <w:rPr>
                <w:rFonts w:ascii="Times New Roman" w:hAnsi="Times New Roman" w:cs="Times New Roman"/>
                <w:sz w:val="24"/>
                <w:szCs w:val="24"/>
              </w:rPr>
              <w:softHyphen/>
              <w:t>лях гео</w:t>
            </w:r>
            <w:r w:rsidRPr="003470FE">
              <w:rPr>
                <w:rFonts w:ascii="Times New Roman" w:hAnsi="Times New Roman" w:cs="Times New Roman"/>
                <w:sz w:val="24"/>
                <w:szCs w:val="24"/>
              </w:rPr>
              <w:softHyphen/>
              <w:t>метриче</w:t>
            </w:r>
            <w:r w:rsidRPr="003470FE">
              <w:rPr>
                <w:rFonts w:ascii="Times New Roman" w:hAnsi="Times New Roman" w:cs="Times New Roman"/>
                <w:sz w:val="24"/>
                <w:szCs w:val="24"/>
              </w:rPr>
              <w:softHyphen/>
              <w:t>ские фигуры, конфигурации фи</w:t>
            </w:r>
            <w:r w:rsidRPr="003470FE">
              <w:rPr>
                <w:rFonts w:ascii="Times New Roman" w:hAnsi="Times New Roman" w:cs="Times New Roman"/>
                <w:sz w:val="24"/>
                <w:szCs w:val="24"/>
              </w:rPr>
              <w:softHyphen/>
              <w:t>гур (плоские и пространствен</w:t>
            </w:r>
            <w:r w:rsidRPr="003470FE">
              <w:rPr>
                <w:rFonts w:ascii="Times New Roman" w:hAnsi="Times New Roman" w:cs="Times New Roman"/>
                <w:sz w:val="24"/>
                <w:szCs w:val="24"/>
              </w:rPr>
              <w:softHyphen/>
              <w:t>ные). Приво</w:t>
            </w:r>
            <w:r w:rsidRPr="003470FE">
              <w:rPr>
                <w:rFonts w:ascii="Times New Roman" w:hAnsi="Times New Roman" w:cs="Times New Roman"/>
                <w:sz w:val="24"/>
                <w:szCs w:val="24"/>
              </w:rPr>
              <w:softHyphen/>
              <w:t>дить примеры анало</w:t>
            </w:r>
            <w:r w:rsidRPr="003470FE">
              <w:rPr>
                <w:rFonts w:ascii="Times New Roman" w:hAnsi="Times New Roman" w:cs="Times New Roman"/>
                <w:sz w:val="24"/>
                <w:szCs w:val="24"/>
              </w:rPr>
              <w:softHyphen/>
              <w:t>гов гео</w:t>
            </w:r>
            <w:r w:rsidRPr="003470FE">
              <w:rPr>
                <w:rFonts w:ascii="Times New Roman" w:hAnsi="Times New Roman" w:cs="Times New Roman"/>
                <w:sz w:val="24"/>
                <w:szCs w:val="24"/>
              </w:rPr>
              <w:softHyphen/>
              <w:t>метриче</w:t>
            </w:r>
            <w:r w:rsidRPr="003470FE">
              <w:rPr>
                <w:rFonts w:ascii="Times New Roman" w:hAnsi="Times New Roman" w:cs="Times New Roman"/>
                <w:sz w:val="24"/>
                <w:szCs w:val="24"/>
              </w:rPr>
              <w:softHyphen/>
              <w:t>ских фигур в окру</w:t>
            </w:r>
            <w:r w:rsidRPr="003470FE">
              <w:rPr>
                <w:rFonts w:ascii="Times New Roman" w:hAnsi="Times New Roman" w:cs="Times New Roman"/>
                <w:sz w:val="24"/>
                <w:szCs w:val="24"/>
              </w:rPr>
              <w:softHyphen/>
              <w:t>жающем мире.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геометрические фи</w:t>
            </w:r>
            <w:r w:rsidRPr="003470FE">
              <w:rPr>
                <w:rFonts w:ascii="Times New Roman" w:hAnsi="Times New Roman" w:cs="Times New Roman"/>
                <w:sz w:val="24"/>
                <w:szCs w:val="24"/>
              </w:rPr>
              <w:softHyphen/>
              <w:t>гуры и их конфигура</w:t>
            </w:r>
            <w:r w:rsidRPr="003470FE">
              <w:rPr>
                <w:rFonts w:ascii="Times New Roman" w:hAnsi="Times New Roman" w:cs="Times New Roman"/>
                <w:sz w:val="24"/>
                <w:szCs w:val="24"/>
              </w:rPr>
              <w:softHyphen/>
              <w:t>ции от руки и с использованием чертежных инст</w:t>
            </w:r>
            <w:r w:rsidRPr="003470FE">
              <w:rPr>
                <w:rFonts w:ascii="Times New Roman" w:hAnsi="Times New Roman" w:cs="Times New Roman"/>
                <w:sz w:val="24"/>
                <w:szCs w:val="24"/>
              </w:rPr>
              <w:softHyphen/>
              <w:t>рументов. Изображать геомет</w:t>
            </w:r>
            <w:r w:rsidRPr="003470FE">
              <w:rPr>
                <w:rFonts w:ascii="Times New Roman" w:hAnsi="Times New Roman" w:cs="Times New Roman"/>
                <w:sz w:val="24"/>
                <w:szCs w:val="24"/>
              </w:rPr>
              <w:softHyphen/>
              <w:t>рические фигуры на клетча</w:t>
            </w:r>
            <w:r w:rsidRPr="003470FE">
              <w:rPr>
                <w:rFonts w:ascii="Times New Roman" w:hAnsi="Times New Roman" w:cs="Times New Roman"/>
                <w:sz w:val="24"/>
                <w:szCs w:val="24"/>
              </w:rPr>
              <w:softHyphen/>
              <w:t>той бу</w:t>
            </w:r>
            <w:r w:rsidRPr="003470FE">
              <w:rPr>
                <w:rFonts w:ascii="Times New Roman" w:hAnsi="Times New Roman" w:cs="Times New Roman"/>
                <w:sz w:val="24"/>
                <w:szCs w:val="24"/>
              </w:rPr>
              <w:softHyphen/>
              <w:t>маге.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Измерять с помощью инструмен</w:t>
            </w:r>
            <w:r w:rsidRPr="003470FE">
              <w:rPr>
                <w:rFonts w:ascii="Times New Roman" w:hAnsi="Times New Roman" w:cs="Times New Roman"/>
                <w:sz w:val="24"/>
                <w:szCs w:val="24"/>
              </w:rPr>
              <w:softHyphen/>
              <w:t>тов и сравни</w:t>
            </w:r>
            <w:r w:rsidRPr="003470FE">
              <w:rPr>
                <w:rFonts w:ascii="Times New Roman" w:hAnsi="Times New Roman" w:cs="Times New Roman"/>
                <w:sz w:val="24"/>
                <w:szCs w:val="24"/>
              </w:rPr>
              <w:softHyphen/>
              <w:t>вать дли</w:t>
            </w:r>
            <w:r w:rsidRPr="003470FE">
              <w:rPr>
                <w:rFonts w:ascii="Times New Roman" w:hAnsi="Times New Roman" w:cs="Times New Roman"/>
                <w:sz w:val="24"/>
                <w:szCs w:val="24"/>
              </w:rPr>
              <w:softHyphen/>
              <w:t>ны отрезков и величины уг</w:t>
            </w:r>
            <w:r w:rsidRPr="003470FE">
              <w:rPr>
                <w:rFonts w:ascii="Times New Roman" w:hAnsi="Times New Roman" w:cs="Times New Roman"/>
                <w:sz w:val="24"/>
                <w:szCs w:val="24"/>
              </w:rPr>
              <w:softHyphen/>
              <w:t>лов. Строить от</w:t>
            </w:r>
            <w:r w:rsidRPr="003470FE">
              <w:rPr>
                <w:rFonts w:ascii="Times New Roman" w:hAnsi="Times New Roman" w:cs="Times New Roman"/>
                <w:sz w:val="24"/>
                <w:szCs w:val="24"/>
              </w:rPr>
              <w:softHyphen/>
              <w:t>резки заданной длины с помо</w:t>
            </w:r>
            <w:r w:rsidRPr="003470FE">
              <w:rPr>
                <w:rFonts w:ascii="Times New Roman" w:hAnsi="Times New Roman" w:cs="Times New Roman"/>
                <w:sz w:val="24"/>
                <w:szCs w:val="24"/>
              </w:rPr>
              <w:softHyphen/>
              <w:t>щью линейки и циркуля и углы задан</w:t>
            </w:r>
            <w:r w:rsidRPr="003470FE">
              <w:rPr>
                <w:rFonts w:ascii="Times New Roman" w:hAnsi="Times New Roman" w:cs="Times New Roman"/>
                <w:sz w:val="24"/>
                <w:szCs w:val="24"/>
              </w:rPr>
              <w:softHyphen/>
              <w:t>ной ве</w:t>
            </w:r>
            <w:r w:rsidRPr="003470FE">
              <w:rPr>
                <w:rFonts w:ascii="Times New Roman" w:hAnsi="Times New Roman" w:cs="Times New Roman"/>
                <w:sz w:val="24"/>
                <w:szCs w:val="24"/>
              </w:rPr>
              <w:softHyphen/>
              <w:t>личины с помощью транспор</w:t>
            </w:r>
            <w:r w:rsidRPr="003470FE">
              <w:rPr>
                <w:rFonts w:ascii="Times New Roman" w:hAnsi="Times New Roman" w:cs="Times New Roman"/>
                <w:sz w:val="24"/>
                <w:szCs w:val="24"/>
              </w:rPr>
              <w:softHyphen/>
              <w:t>тира. Вы</w:t>
            </w:r>
            <w:r w:rsidRPr="003470FE">
              <w:rPr>
                <w:rFonts w:ascii="Times New Roman" w:hAnsi="Times New Roman" w:cs="Times New Roman"/>
                <w:sz w:val="24"/>
                <w:szCs w:val="24"/>
              </w:rPr>
              <w:softHyphen/>
              <w:t>ражать одни еди</w:t>
            </w:r>
            <w:r w:rsidRPr="003470FE">
              <w:rPr>
                <w:rFonts w:ascii="Times New Roman" w:hAnsi="Times New Roman" w:cs="Times New Roman"/>
                <w:sz w:val="24"/>
                <w:szCs w:val="24"/>
              </w:rPr>
              <w:softHyphen/>
              <w:t>ни</w:t>
            </w:r>
            <w:r w:rsidRPr="003470FE">
              <w:rPr>
                <w:rFonts w:ascii="Times New Roman" w:hAnsi="Times New Roman" w:cs="Times New Roman"/>
                <w:sz w:val="24"/>
                <w:szCs w:val="24"/>
              </w:rPr>
              <w:softHyphen/>
              <w:t>цы измерения длин через другие.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площади квадратов и прямоуголь</w:t>
            </w:r>
            <w:r w:rsidRPr="003470FE">
              <w:rPr>
                <w:rFonts w:ascii="Times New Roman" w:hAnsi="Times New Roman" w:cs="Times New Roman"/>
                <w:sz w:val="24"/>
                <w:szCs w:val="24"/>
              </w:rPr>
              <w:softHyphen/>
              <w:t>ников, исполь</w:t>
            </w:r>
            <w:r w:rsidRPr="003470FE">
              <w:rPr>
                <w:rFonts w:ascii="Times New Roman" w:hAnsi="Times New Roman" w:cs="Times New Roman"/>
                <w:sz w:val="24"/>
                <w:szCs w:val="24"/>
              </w:rPr>
              <w:softHyphen/>
              <w:t>зуя фор</w:t>
            </w:r>
            <w:r w:rsidRPr="003470FE">
              <w:rPr>
                <w:rFonts w:ascii="Times New Roman" w:hAnsi="Times New Roman" w:cs="Times New Roman"/>
                <w:sz w:val="24"/>
                <w:szCs w:val="24"/>
              </w:rPr>
              <w:softHyphen/>
              <w:t>мулы пло</w:t>
            </w:r>
            <w:r w:rsidRPr="003470FE">
              <w:rPr>
                <w:rFonts w:ascii="Times New Roman" w:hAnsi="Times New Roman" w:cs="Times New Roman"/>
                <w:sz w:val="24"/>
                <w:szCs w:val="24"/>
              </w:rPr>
              <w:softHyphen/>
              <w:t>щади квадрата и пло</w:t>
            </w:r>
            <w:r w:rsidRPr="003470FE">
              <w:rPr>
                <w:rFonts w:ascii="Times New Roman" w:hAnsi="Times New Roman" w:cs="Times New Roman"/>
                <w:sz w:val="24"/>
                <w:szCs w:val="24"/>
              </w:rPr>
              <w:softHyphen/>
              <w:t>щади прямо</w:t>
            </w:r>
            <w:r w:rsidRPr="003470FE">
              <w:rPr>
                <w:rFonts w:ascii="Times New Roman" w:hAnsi="Times New Roman" w:cs="Times New Roman"/>
                <w:sz w:val="24"/>
                <w:szCs w:val="24"/>
              </w:rPr>
              <w:softHyphen/>
              <w:t>угольника.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Выражать одни единицы измере</w:t>
            </w:r>
            <w:r w:rsidRPr="003470FE">
              <w:rPr>
                <w:rFonts w:ascii="Times New Roman" w:hAnsi="Times New Roman" w:cs="Times New Roman"/>
                <w:sz w:val="24"/>
                <w:szCs w:val="24"/>
              </w:rPr>
              <w:softHyphen/>
              <w:t>ния пло</w:t>
            </w:r>
            <w:r w:rsidRPr="003470FE">
              <w:rPr>
                <w:rFonts w:ascii="Times New Roman" w:hAnsi="Times New Roman" w:cs="Times New Roman"/>
                <w:sz w:val="24"/>
                <w:szCs w:val="24"/>
              </w:rPr>
              <w:softHyphen/>
              <w:t>щади через дру</w:t>
            </w:r>
            <w:r w:rsidRPr="003470FE">
              <w:rPr>
                <w:rFonts w:ascii="Times New Roman" w:hAnsi="Times New Roman" w:cs="Times New Roman"/>
                <w:sz w:val="24"/>
                <w:szCs w:val="24"/>
              </w:rPr>
              <w:softHyphen/>
              <w:t>гие.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объемы куба и прямо</w:t>
            </w:r>
            <w:r w:rsidRPr="003470FE">
              <w:rPr>
                <w:rFonts w:ascii="Times New Roman" w:hAnsi="Times New Roman" w:cs="Times New Roman"/>
                <w:sz w:val="24"/>
                <w:szCs w:val="24"/>
              </w:rPr>
              <w:softHyphen/>
              <w:t>угольного паралле</w:t>
            </w:r>
            <w:r w:rsidRPr="003470FE">
              <w:rPr>
                <w:rFonts w:ascii="Times New Roman" w:hAnsi="Times New Roman" w:cs="Times New Roman"/>
                <w:sz w:val="24"/>
                <w:szCs w:val="24"/>
              </w:rPr>
              <w:softHyphen/>
              <w:t>лепи</w:t>
            </w:r>
            <w:r w:rsidRPr="003470FE">
              <w:rPr>
                <w:rFonts w:ascii="Times New Roman" w:hAnsi="Times New Roman" w:cs="Times New Roman"/>
                <w:sz w:val="24"/>
                <w:szCs w:val="24"/>
              </w:rPr>
              <w:softHyphen/>
              <w:t>педа, используя формулы объ</w:t>
            </w:r>
            <w:r w:rsidRPr="003470FE">
              <w:rPr>
                <w:rFonts w:ascii="Times New Roman" w:hAnsi="Times New Roman" w:cs="Times New Roman"/>
                <w:sz w:val="24"/>
                <w:szCs w:val="24"/>
              </w:rPr>
              <w:softHyphen/>
              <w:t>ема куба и объема прямо</w:t>
            </w:r>
            <w:r w:rsidRPr="003470FE">
              <w:rPr>
                <w:rFonts w:ascii="Times New Roman" w:hAnsi="Times New Roman" w:cs="Times New Roman"/>
                <w:sz w:val="24"/>
                <w:szCs w:val="24"/>
              </w:rPr>
              <w:softHyphen/>
              <w:t>уголь</w:t>
            </w:r>
            <w:r w:rsidRPr="003470FE">
              <w:rPr>
                <w:rFonts w:ascii="Times New Roman" w:hAnsi="Times New Roman" w:cs="Times New Roman"/>
                <w:sz w:val="24"/>
                <w:szCs w:val="24"/>
              </w:rPr>
              <w:softHyphen/>
              <w:t>ного параллеле</w:t>
            </w:r>
            <w:r w:rsidRPr="003470FE">
              <w:rPr>
                <w:rFonts w:ascii="Times New Roman" w:hAnsi="Times New Roman" w:cs="Times New Roman"/>
                <w:sz w:val="24"/>
                <w:szCs w:val="24"/>
              </w:rPr>
              <w:softHyphen/>
              <w:t>пи</w:t>
            </w:r>
            <w:r w:rsidRPr="003470FE">
              <w:rPr>
                <w:rFonts w:ascii="Times New Roman" w:hAnsi="Times New Roman" w:cs="Times New Roman"/>
                <w:sz w:val="24"/>
                <w:szCs w:val="24"/>
              </w:rPr>
              <w:softHyphen/>
              <w:t xml:space="preserve">педа.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нахождение длин отрез</w:t>
            </w:r>
            <w:r w:rsidRPr="003470FE">
              <w:rPr>
                <w:rFonts w:ascii="Times New Roman" w:hAnsi="Times New Roman" w:cs="Times New Roman"/>
                <w:sz w:val="24"/>
                <w:szCs w:val="24"/>
              </w:rPr>
              <w:softHyphen/>
              <w:t>ков, пери</w:t>
            </w:r>
            <w:r w:rsidRPr="003470FE">
              <w:rPr>
                <w:rFonts w:ascii="Times New Roman" w:hAnsi="Times New Roman" w:cs="Times New Roman"/>
                <w:sz w:val="24"/>
                <w:szCs w:val="24"/>
              </w:rPr>
              <w:softHyphen/>
              <w:t>мет</w:t>
            </w:r>
            <w:r w:rsidRPr="003470FE">
              <w:rPr>
                <w:rFonts w:ascii="Times New Roman" w:hAnsi="Times New Roman" w:cs="Times New Roman"/>
                <w:sz w:val="24"/>
                <w:szCs w:val="24"/>
              </w:rPr>
              <w:softHyphen/>
              <w:t>ров мно</w:t>
            </w:r>
            <w:r w:rsidRPr="003470FE">
              <w:rPr>
                <w:rFonts w:ascii="Times New Roman" w:hAnsi="Times New Roman" w:cs="Times New Roman"/>
                <w:sz w:val="24"/>
                <w:szCs w:val="24"/>
              </w:rPr>
              <w:softHyphen/>
              <w:t>гоугольников, градусной меры уг</w:t>
            </w:r>
            <w:r w:rsidRPr="003470FE">
              <w:rPr>
                <w:rFonts w:ascii="Times New Roman" w:hAnsi="Times New Roman" w:cs="Times New Roman"/>
                <w:sz w:val="24"/>
                <w:szCs w:val="24"/>
              </w:rPr>
              <w:softHyphen/>
              <w:t>лов, площа</w:t>
            </w:r>
            <w:r w:rsidRPr="003470FE">
              <w:rPr>
                <w:rFonts w:ascii="Times New Roman" w:hAnsi="Times New Roman" w:cs="Times New Roman"/>
                <w:sz w:val="24"/>
                <w:szCs w:val="24"/>
              </w:rPr>
              <w:softHyphen/>
              <w:t>дей квадратов и прямо</w:t>
            </w:r>
            <w:r w:rsidRPr="003470FE">
              <w:rPr>
                <w:rFonts w:ascii="Times New Roman" w:hAnsi="Times New Roman" w:cs="Times New Roman"/>
                <w:sz w:val="24"/>
                <w:szCs w:val="24"/>
              </w:rPr>
              <w:softHyphen/>
              <w:t>уголь</w:t>
            </w:r>
            <w:r w:rsidRPr="003470FE">
              <w:rPr>
                <w:rFonts w:ascii="Times New Roman" w:hAnsi="Times New Roman" w:cs="Times New Roman"/>
                <w:sz w:val="24"/>
                <w:szCs w:val="24"/>
              </w:rPr>
              <w:softHyphen/>
              <w:t>ников, объемов ку</w:t>
            </w:r>
            <w:r w:rsidRPr="003470FE">
              <w:rPr>
                <w:rFonts w:ascii="Times New Roman" w:hAnsi="Times New Roman" w:cs="Times New Roman"/>
                <w:sz w:val="24"/>
                <w:szCs w:val="24"/>
              </w:rPr>
              <w:softHyphen/>
              <w:t>бов и пря</w:t>
            </w:r>
            <w:r w:rsidRPr="003470FE">
              <w:rPr>
                <w:rFonts w:ascii="Times New Roman" w:hAnsi="Times New Roman" w:cs="Times New Roman"/>
                <w:sz w:val="24"/>
                <w:szCs w:val="24"/>
              </w:rPr>
              <w:softHyphen/>
              <w:t>моуголь</w:t>
            </w:r>
            <w:r w:rsidRPr="003470FE">
              <w:rPr>
                <w:rFonts w:ascii="Times New Roman" w:hAnsi="Times New Roman" w:cs="Times New Roman"/>
                <w:sz w:val="24"/>
                <w:szCs w:val="24"/>
              </w:rPr>
              <w:softHyphen/>
              <w:t>ных параллеле</w:t>
            </w:r>
            <w:r w:rsidRPr="003470FE">
              <w:rPr>
                <w:rFonts w:ascii="Times New Roman" w:hAnsi="Times New Roman" w:cs="Times New Roman"/>
                <w:sz w:val="24"/>
                <w:szCs w:val="24"/>
              </w:rPr>
              <w:softHyphen/>
              <w:t>пипедов, куба. Выде</w:t>
            </w:r>
            <w:r w:rsidRPr="003470FE">
              <w:rPr>
                <w:rFonts w:ascii="Times New Roman" w:hAnsi="Times New Roman" w:cs="Times New Roman"/>
                <w:sz w:val="24"/>
                <w:szCs w:val="24"/>
              </w:rPr>
              <w:softHyphen/>
              <w:t>лять в усло</w:t>
            </w:r>
            <w:r w:rsidRPr="003470FE">
              <w:rPr>
                <w:rFonts w:ascii="Times New Roman" w:hAnsi="Times New Roman" w:cs="Times New Roman"/>
                <w:sz w:val="24"/>
                <w:szCs w:val="24"/>
              </w:rPr>
              <w:softHyphen/>
              <w:t>вии задачи данные, необходимые для ее реше</w:t>
            </w:r>
            <w:r w:rsidRPr="003470FE">
              <w:rPr>
                <w:rFonts w:ascii="Times New Roman" w:hAnsi="Times New Roman" w:cs="Times New Roman"/>
                <w:sz w:val="24"/>
                <w:szCs w:val="24"/>
              </w:rPr>
              <w:softHyphen/>
              <w:t>ния, стро</w:t>
            </w:r>
            <w:r w:rsidRPr="003470FE">
              <w:rPr>
                <w:rFonts w:ascii="Times New Roman" w:hAnsi="Times New Roman" w:cs="Times New Roman"/>
                <w:sz w:val="24"/>
                <w:szCs w:val="24"/>
              </w:rPr>
              <w:softHyphen/>
              <w:t>ить логическую це</w:t>
            </w:r>
            <w:r w:rsidRPr="003470FE">
              <w:rPr>
                <w:rFonts w:ascii="Times New Roman" w:hAnsi="Times New Roman" w:cs="Times New Roman"/>
                <w:sz w:val="24"/>
                <w:szCs w:val="24"/>
              </w:rPr>
              <w:softHyphen/>
              <w:t>почку рас</w:t>
            </w:r>
            <w:r w:rsidRPr="003470FE">
              <w:rPr>
                <w:rFonts w:ascii="Times New Roman" w:hAnsi="Times New Roman" w:cs="Times New Roman"/>
                <w:sz w:val="24"/>
                <w:szCs w:val="24"/>
              </w:rPr>
              <w:softHyphen/>
              <w:t>суждений, сопостав</w:t>
            </w:r>
            <w:r w:rsidRPr="003470FE">
              <w:rPr>
                <w:rFonts w:ascii="Times New Roman" w:hAnsi="Times New Roman" w:cs="Times New Roman"/>
                <w:sz w:val="24"/>
                <w:szCs w:val="24"/>
              </w:rPr>
              <w:softHyphen/>
              <w:t>лять полу</w:t>
            </w:r>
            <w:r w:rsidRPr="003470FE">
              <w:rPr>
                <w:rFonts w:ascii="Times New Roman" w:hAnsi="Times New Roman" w:cs="Times New Roman"/>
                <w:sz w:val="24"/>
                <w:szCs w:val="24"/>
              </w:rPr>
              <w:softHyphen/>
              <w:t>ченный резуль</w:t>
            </w:r>
            <w:r w:rsidRPr="003470FE">
              <w:rPr>
                <w:rFonts w:ascii="Times New Roman" w:hAnsi="Times New Roman" w:cs="Times New Roman"/>
                <w:sz w:val="24"/>
                <w:szCs w:val="24"/>
              </w:rPr>
              <w:softHyphen/>
              <w:t>тат с усло</w:t>
            </w:r>
            <w:r w:rsidRPr="003470FE">
              <w:rPr>
                <w:rFonts w:ascii="Times New Roman" w:hAnsi="Times New Roman" w:cs="Times New Roman"/>
                <w:sz w:val="24"/>
                <w:szCs w:val="24"/>
              </w:rPr>
              <w:softHyphen/>
              <w:t>вием задачи.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равные фигур.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Изготавливать пространствен</w:t>
            </w:r>
            <w:r w:rsidRPr="003470FE">
              <w:rPr>
                <w:rFonts w:ascii="Times New Roman" w:hAnsi="Times New Roman" w:cs="Times New Roman"/>
                <w:sz w:val="24"/>
                <w:szCs w:val="24"/>
              </w:rPr>
              <w:softHyphen/>
              <w:t>ные фигуры из развер</w:t>
            </w:r>
            <w:r w:rsidRPr="003470FE">
              <w:rPr>
                <w:rFonts w:ascii="Times New Roman" w:hAnsi="Times New Roman" w:cs="Times New Roman"/>
                <w:sz w:val="24"/>
                <w:szCs w:val="24"/>
              </w:rPr>
              <w:softHyphen/>
              <w:t>ток; распо</w:t>
            </w:r>
            <w:r w:rsidRPr="003470FE">
              <w:rPr>
                <w:rFonts w:ascii="Times New Roman" w:hAnsi="Times New Roman" w:cs="Times New Roman"/>
                <w:sz w:val="24"/>
                <w:szCs w:val="24"/>
              </w:rPr>
              <w:softHyphen/>
              <w:t>знавать развертки куба, параллеле</w:t>
            </w:r>
            <w:r w:rsidRPr="003470FE">
              <w:rPr>
                <w:rFonts w:ascii="Times New Roman" w:hAnsi="Times New Roman" w:cs="Times New Roman"/>
                <w:sz w:val="24"/>
                <w:szCs w:val="24"/>
              </w:rPr>
              <w:softHyphen/>
              <w:t>пипеда.</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МАТЕМАТИКА(170 ч)</w:t>
      </w:r>
    </w:p>
    <w:p w:rsidR="003470FE" w:rsidRPr="003470FE" w:rsidRDefault="003470FE" w:rsidP="003470FE">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6454"/>
      </w:tblGrid>
      <w:tr w:rsidR="003470FE" w:rsidRPr="003470FE" w:rsidTr="003470FE">
        <w:trPr>
          <w:trHeight w:val="558"/>
        </w:trPr>
        <w:tc>
          <w:tcPr>
            <w:tcW w:w="4928"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w:t>
            </w:r>
            <w:r w:rsidRPr="003470FE">
              <w:rPr>
                <w:rFonts w:ascii="Times New Roman" w:hAnsi="Times New Roman" w:cs="Times New Roman"/>
                <w:sz w:val="24"/>
                <w:szCs w:val="24"/>
              </w:rPr>
              <w:softHyphen/>
              <w:t>мам</w:t>
            </w:r>
          </w:p>
        </w:tc>
        <w:tc>
          <w:tcPr>
            <w:tcW w:w="9639"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w:t>
            </w:r>
            <w:r w:rsidRPr="003470FE">
              <w:rPr>
                <w:rFonts w:ascii="Times New Roman" w:hAnsi="Times New Roman" w:cs="Times New Roman"/>
                <w:sz w:val="24"/>
                <w:szCs w:val="24"/>
              </w:rPr>
              <w:softHyphen/>
              <w:t>тельно</w:t>
            </w:r>
            <w:r w:rsidRPr="003470FE">
              <w:rPr>
                <w:rFonts w:ascii="Times New Roman" w:hAnsi="Times New Roman" w:cs="Times New Roman"/>
                <w:sz w:val="24"/>
                <w:szCs w:val="24"/>
              </w:rPr>
              <w:softHyphen/>
              <w:t>сти уче</w:t>
            </w:r>
            <w:r w:rsidRPr="003470FE">
              <w:rPr>
                <w:rFonts w:ascii="Times New Roman" w:hAnsi="Times New Roman" w:cs="Times New Roman"/>
                <w:sz w:val="24"/>
                <w:szCs w:val="24"/>
              </w:rPr>
              <w:softHyphen/>
              <w:t>ника (на уровне учеб</w:t>
            </w:r>
            <w:r w:rsidRPr="003470FE">
              <w:rPr>
                <w:rFonts w:ascii="Times New Roman" w:hAnsi="Times New Roman" w:cs="Times New Roman"/>
                <w:sz w:val="24"/>
                <w:szCs w:val="24"/>
              </w:rPr>
              <w:softHyphen/>
              <w:t>ных дейст</w:t>
            </w:r>
            <w:r w:rsidRPr="003470FE">
              <w:rPr>
                <w:rFonts w:ascii="Times New Roman" w:hAnsi="Times New Roman" w:cs="Times New Roman"/>
                <w:sz w:val="24"/>
                <w:szCs w:val="24"/>
              </w:rPr>
              <w:softHyphen/>
              <w:t>вий)</w:t>
            </w:r>
          </w:p>
        </w:tc>
      </w:tr>
      <w:tr w:rsidR="003470FE" w:rsidRPr="003470FE" w:rsidTr="003470FE">
        <w:trPr>
          <w:trHeight w:val="558"/>
        </w:trPr>
        <w:tc>
          <w:tcPr>
            <w:tcW w:w="4928"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9639"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rPr>
          <w:trHeight w:val="558"/>
        </w:trPr>
        <w:tc>
          <w:tcPr>
            <w:tcW w:w="14567"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Рациональные числа (40ч)</w:t>
            </w: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58"/>
        </w:trPr>
        <w:tc>
          <w:tcPr>
            <w:tcW w:w="4928"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Целые числа: положительные и отрицательные числа. Модуль числа. Сравнение рациональных чисел. Арифметические действия с рациональными числами.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Числовые выражения, порядок действия в них, использование скобок. Изображе</w:t>
            </w:r>
            <w:r w:rsidRPr="003470FE">
              <w:rPr>
                <w:rFonts w:ascii="Times New Roman" w:hAnsi="Times New Roman" w:cs="Times New Roman"/>
                <w:sz w:val="24"/>
                <w:szCs w:val="24"/>
              </w:rPr>
              <w:softHyphen/>
              <w:t>ние чисел точками коорди</w:t>
            </w:r>
            <w:r w:rsidRPr="003470FE">
              <w:rPr>
                <w:rFonts w:ascii="Times New Roman" w:hAnsi="Times New Roman" w:cs="Times New Roman"/>
                <w:sz w:val="24"/>
                <w:szCs w:val="24"/>
              </w:rPr>
              <w:softHyphen/>
              <w:t>натной прямой; геометриче</w:t>
            </w:r>
            <w:r w:rsidRPr="003470FE">
              <w:rPr>
                <w:rFonts w:ascii="Times New Roman" w:hAnsi="Times New Roman" w:cs="Times New Roman"/>
                <w:sz w:val="24"/>
                <w:szCs w:val="24"/>
              </w:rPr>
              <w:softHyphen/>
              <w:t>ская интер</w:t>
            </w:r>
            <w:r w:rsidRPr="003470FE">
              <w:rPr>
                <w:rFonts w:ascii="Times New Roman" w:hAnsi="Times New Roman" w:cs="Times New Roman"/>
                <w:sz w:val="24"/>
                <w:szCs w:val="24"/>
              </w:rPr>
              <w:softHyphen/>
              <w:t xml:space="preserve">претация модуля числа. Множество рациональных чисел. Законы  арифметических действий: переместительный, сочетательный, распределительный.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Проценты. Нахождение процента от величины, величины по ее проценту, процентного отношения. Задачи с разными процентными базами.</w:t>
            </w:r>
          </w:p>
          <w:p w:rsidR="003470FE" w:rsidRPr="003470FE" w:rsidRDefault="003470FE" w:rsidP="003470FE">
            <w:pPr>
              <w:spacing w:after="0" w:line="240" w:lineRule="auto"/>
              <w:jc w:val="both"/>
              <w:rPr>
                <w:rFonts w:ascii="Times New Roman" w:hAnsi="Times New Roman" w:cs="Times New Roman"/>
                <w:sz w:val="24"/>
                <w:szCs w:val="24"/>
              </w:rPr>
            </w:pPr>
          </w:p>
        </w:tc>
        <w:tc>
          <w:tcPr>
            <w:tcW w:w="9639"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использова</w:t>
            </w:r>
            <w:r w:rsidRPr="003470FE">
              <w:rPr>
                <w:rFonts w:ascii="Times New Roman" w:hAnsi="Times New Roman" w:cs="Times New Roman"/>
                <w:sz w:val="24"/>
                <w:szCs w:val="24"/>
              </w:rPr>
              <w:softHyphen/>
              <w:t>ния в окру</w:t>
            </w:r>
            <w:r w:rsidRPr="003470FE">
              <w:rPr>
                <w:rFonts w:ascii="Times New Roman" w:hAnsi="Times New Roman" w:cs="Times New Roman"/>
                <w:sz w:val="24"/>
                <w:szCs w:val="24"/>
              </w:rPr>
              <w:softHyphen/>
              <w:t>жающем мире положи</w:t>
            </w:r>
            <w:r w:rsidRPr="003470FE">
              <w:rPr>
                <w:rFonts w:ascii="Times New Roman" w:hAnsi="Times New Roman" w:cs="Times New Roman"/>
                <w:sz w:val="24"/>
                <w:szCs w:val="24"/>
              </w:rPr>
              <w:softHyphen/>
              <w:t>тельных и отрицатель</w:t>
            </w:r>
            <w:r w:rsidRPr="003470FE">
              <w:rPr>
                <w:rFonts w:ascii="Times New Roman" w:hAnsi="Times New Roman" w:cs="Times New Roman"/>
                <w:sz w:val="24"/>
                <w:szCs w:val="24"/>
              </w:rPr>
              <w:softHyphen/>
              <w:t>ных чисел (темпера</w:t>
            </w:r>
            <w:r w:rsidRPr="003470FE">
              <w:rPr>
                <w:rFonts w:ascii="Times New Roman" w:hAnsi="Times New Roman" w:cs="Times New Roman"/>
                <w:sz w:val="24"/>
                <w:szCs w:val="24"/>
              </w:rPr>
              <w:softHyphen/>
              <w:t>тура, выигрыш — проиг</w:t>
            </w:r>
            <w:r w:rsidRPr="003470FE">
              <w:rPr>
                <w:rFonts w:ascii="Times New Roman" w:hAnsi="Times New Roman" w:cs="Times New Roman"/>
                <w:sz w:val="24"/>
                <w:szCs w:val="24"/>
              </w:rPr>
              <w:softHyphen/>
              <w:t>рыш, выше — ниже уровня моря и т. п.).</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точками координат</w:t>
            </w:r>
            <w:r w:rsidRPr="003470FE">
              <w:rPr>
                <w:rFonts w:ascii="Times New Roman" w:hAnsi="Times New Roman" w:cs="Times New Roman"/>
                <w:sz w:val="24"/>
                <w:szCs w:val="24"/>
              </w:rPr>
              <w:softHyphen/>
              <w:t>ной прямой положи</w:t>
            </w:r>
            <w:r w:rsidRPr="003470FE">
              <w:rPr>
                <w:rFonts w:ascii="Times New Roman" w:hAnsi="Times New Roman" w:cs="Times New Roman"/>
                <w:sz w:val="24"/>
                <w:szCs w:val="24"/>
              </w:rPr>
              <w:softHyphen/>
              <w:t>тель</w:t>
            </w:r>
            <w:r w:rsidRPr="003470FE">
              <w:rPr>
                <w:rFonts w:ascii="Times New Roman" w:hAnsi="Times New Roman" w:cs="Times New Roman"/>
                <w:sz w:val="24"/>
                <w:szCs w:val="24"/>
              </w:rPr>
              <w:softHyphen/>
              <w:t>ные и от</w:t>
            </w:r>
            <w:r w:rsidRPr="003470FE">
              <w:rPr>
                <w:rFonts w:ascii="Times New Roman" w:hAnsi="Times New Roman" w:cs="Times New Roman"/>
                <w:sz w:val="24"/>
                <w:szCs w:val="24"/>
              </w:rPr>
              <w:softHyphen/>
              <w:t>рицатель</w:t>
            </w:r>
            <w:r w:rsidRPr="003470FE">
              <w:rPr>
                <w:rFonts w:ascii="Times New Roman" w:hAnsi="Times New Roman" w:cs="Times New Roman"/>
                <w:sz w:val="24"/>
                <w:szCs w:val="24"/>
              </w:rPr>
              <w:softHyphen/>
              <w:t>ные рациональ</w:t>
            </w:r>
            <w:r w:rsidRPr="003470FE">
              <w:rPr>
                <w:rFonts w:ascii="Times New Roman" w:hAnsi="Times New Roman" w:cs="Times New Roman"/>
                <w:sz w:val="24"/>
                <w:szCs w:val="24"/>
              </w:rPr>
              <w:softHyphen/>
              <w:t>ные числа.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множество це</w:t>
            </w:r>
            <w:r w:rsidRPr="003470FE">
              <w:rPr>
                <w:rFonts w:ascii="Times New Roman" w:hAnsi="Times New Roman" w:cs="Times New Roman"/>
                <w:sz w:val="24"/>
                <w:szCs w:val="24"/>
              </w:rPr>
              <w:softHyphen/>
              <w:t>лых чисел, множество рациональ</w:t>
            </w:r>
            <w:r w:rsidRPr="003470FE">
              <w:rPr>
                <w:rFonts w:ascii="Times New Roman" w:hAnsi="Times New Roman" w:cs="Times New Roman"/>
                <w:sz w:val="24"/>
                <w:szCs w:val="24"/>
              </w:rPr>
              <w:softHyphen/>
              <w:t>ных чи</w:t>
            </w:r>
            <w:r w:rsidRPr="003470FE">
              <w:rPr>
                <w:rFonts w:ascii="Times New Roman" w:hAnsi="Times New Roman" w:cs="Times New Roman"/>
                <w:sz w:val="24"/>
                <w:szCs w:val="24"/>
              </w:rPr>
              <w:softHyphen/>
              <w:t>сел.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и записывать с помощью букв свой</w:t>
            </w:r>
            <w:r w:rsidRPr="003470FE">
              <w:rPr>
                <w:rFonts w:ascii="Times New Roman" w:hAnsi="Times New Roman" w:cs="Times New Roman"/>
                <w:sz w:val="24"/>
                <w:szCs w:val="24"/>
              </w:rPr>
              <w:softHyphen/>
              <w:t>ства действий с рацио</w:t>
            </w:r>
            <w:r w:rsidRPr="003470FE">
              <w:rPr>
                <w:rFonts w:ascii="Times New Roman" w:hAnsi="Times New Roman" w:cs="Times New Roman"/>
                <w:sz w:val="24"/>
                <w:szCs w:val="24"/>
              </w:rPr>
              <w:softHyphen/>
              <w:t>нальными чис</w:t>
            </w:r>
            <w:r w:rsidRPr="003470FE">
              <w:rPr>
                <w:rFonts w:ascii="Times New Roman" w:hAnsi="Times New Roman" w:cs="Times New Roman"/>
                <w:sz w:val="24"/>
                <w:szCs w:val="24"/>
              </w:rPr>
              <w:softHyphen/>
              <w:t>лами, приме</w:t>
            </w:r>
            <w:r w:rsidRPr="003470FE">
              <w:rPr>
                <w:rFonts w:ascii="Times New Roman" w:hAnsi="Times New Roman" w:cs="Times New Roman"/>
                <w:sz w:val="24"/>
                <w:szCs w:val="24"/>
              </w:rPr>
              <w:softHyphen/>
              <w:t>нять для преобразования чи</w:t>
            </w:r>
            <w:r w:rsidRPr="003470FE">
              <w:rPr>
                <w:rFonts w:ascii="Times New Roman" w:hAnsi="Times New Roman" w:cs="Times New Roman"/>
                <w:sz w:val="24"/>
                <w:szCs w:val="24"/>
              </w:rPr>
              <w:softHyphen/>
              <w:t>словых выраже</w:t>
            </w:r>
            <w:r w:rsidRPr="003470FE">
              <w:rPr>
                <w:rFonts w:ascii="Times New Roman" w:hAnsi="Times New Roman" w:cs="Times New Roman"/>
                <w:sz w:val="24"/>
                <w:szCs w:val="24"/>
              </w:rPr>
              <w:softHyphen/>
              <w:t>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Сравнивать и упорядочивать рациональ</w:t>
            </w:r>
            <w:r w:rsidRPr="003470FE">
              <w:rPr>
                <w:rFonts w:ascii="Times New Roman" w:hAnsi="Times New Roman" w:cs="Times New Roman"/>
                <w:sz w:val="24"/>
                <w:szCs w:val="24"/>
              </w:rPr>
              <w:softHyphen/>
              <w:t>ные числа, вы</w:t>
            </w:r>
            <w:r w:rsidRPr="003470FE">
              <w:rPr>
                <w:rFonts w:ascii="Times New Roman" w:hAnsi="Times New Roman" w:cs="Times New Roman"/>
                <w:sz w:val="24"/>
                <w:szCs w:val="24"/>
              </w:rPr>
              <w:softHyphen/>
              <w:t>полнять вычисле</w:t>
            </w:r>
            <w:r w:rsidRPr="003470FE">
              <w:rPr>
                <w:rFonts w:ascii="Times New Roman" w:hAnsi="Times New Roman" w:cs="Times New Roman"/>
                <w:sz w:val="24"/>
                <w:szCs w:val="24"/>
              </w:rPr>
              <w:softHyphen/>
              <w:t>ния с рацио</w:t>
            </w:r>
            <w:r w:rsidRPr="003470FE">
              <w:rPr>
                <w:rFonts w:ascii="Times New Roman" w:hAnsi="Times New Roman" w:cs="Times New Roman"/>
                <w:sz w:val="24"/>
                <w:szCs w:val="24"/>
              </w:rPr>
              <w:softHyphen/>
              <w:t>нальными чис</w:t>
            </w:r>
            <w:r w:rsidRPr="003470FE">
              <w:rPr>
                <w:rFonts w:ascii="Times New Roman" w:hAnsi="Times New Roman" w:cs="Times New Roman"/>
                <w:sz w:val="24"/>
                <w:szCs w:val="24"/>
              </w:rPr>
              <w:softHyphen/>
              <w:t>лами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что такое процент. Представ</w:t>
            </w:r>
            <w:r w:rsidRPr="003470FE">
              <w:rPr>
                <w:rFonts w:ascii="Times New Roman" w:hAnsi="Times New Roman" w:cs="Times New Roman"/>
                <w:sz w:val="24"/>
                <w:szCs w:val="24"/>
              </w:rPr>
              <w:softHyphen/>
              <w:t>лять процен</w:t>
            </w:r>
            <w:r w:rsidRPr="003470FE">
              <w:rPr>
                <w:rFonts w:ascii="Times New Roman" w:hAnsi="Times New Roman" w:cs="Times New Roman"/>
                <w:sz w:val="24"/>
                <w:szCs w:val="24"/>
              </w:rPr>
              <w:softHyphen/>
              <w:t>ты в виде дробей и дроби в виде процентов.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поиск информа</w:t>
            </w:r>
            <w:r w:rsidRPr="003470FE">
              <w:rPr>
                <w:rFonts w:ascii="Times New Roman" w:hAnsi="Times New Roman" w:cs="Times New Roman"/>
                <w:sz w:val="24"/>
                <w:szCs w:val="24"/>
              </w:rPr>
              <w:softHyphen/>
              <w:t>ции (в СМИ), содержа</w:t>
            </w:r>
            <w:r w:rsidRPr="003470FE">
              <w:rPr>
                <w:rFonts w:ascii="Times New Roman" w:hAnsi="Times New Roman" w:cs="Times New Roman"/>
                <w:sz w:val="24"/>
                <w:szCs w:val="24"/>
              </w:rPr>
              <w:softHyphen/>
              <w:t>щей дан</w:t>
            </w:r>
            <w:r w:rsidRPr="003470FE">
              <w:rPr>
                <w:rFonts w:ascii="Times New Roman" w:hAnsi="Times New Roman" w:cs="Times New Roman"/>
                <w:sz w:val="24"/>
                <w:szCs w:val="24"/>
              </w:rPr>
              <w:softHyphen/>
              <w:t>ные, выражен</w:t>
            </w:r>
            <w:r w:rsidRPr="003470FE">
              <w:rPr>
                <w:rFonts w:ascii="Times New Roman" w:hAnsi="Times New Roman" w:cs="Times New Roman"/>
                <w:sz w:val="24"/>
                <w:szCs w:val="24"/>
              </w:rPr>
              <w:softHyphen/>
              <w:t>ные в процен</w:t>
            </w:r>
            <w:r w:rsidRPr="003470FE">
              <w:rPr>
                <w:rFonts w:ascii="Times New Roman" w:hAnsi="Times New Roman" w:cs="Times New Roman"/>
                <w:sz w:val="24"/>
                <w:szCs w:val="24"/>
              </w:rPr>
              <w:softHyphen/>
              <w:t>тах, интерпретиро</w:t>
            </w:r>
            <w:r w:rsidRPr="003470FE">
              <w:rPr>
                <w:rFonts w:ascii="Times New Roman" w:hAnsi="Times New Roman" w:cs="Times New Roman"/>
                <w:sz w:val="24"/>
                <w:szCs w:val="24"/>
              </w:rPr>
              <w:softHyphen/>
              <w:t>вать их. Приводить при</w:t>
            </w:r>
            <w:r w:rsidRPr="003470FE">
              <w:rPr>
                <w:rFonts w:ascii="Times New Roman" w:hAnsi="Times New Roman" w:cs="Times New Roman"/>
                <w:sz w:val="24"/>
                <w:szCs w:val="24"/>
              </w:rPr>
              <w:softHyphen/>
              <w:t>меры использо</w:t>
            </w:r>
            <w:r w:rsidRPr="003470FE">
              <w:rPr>
                <w:rFonts w:ascii="Times New Roman" w:hAnsi="Times New Roman" w:cs="Times New Roman"/>
                <w:sz w:val="24"/>
                <w:szCs w:val="24"/>
              </w:rPr>
              <w:softHyphen/>
              <w:t>вания отноше</w:t>
            </w:r>
            <w:r w:rsidRPr="003470FE">
              <w:rPr>
                <w:rFonts w:ascii="Times New Roman" w:hAnsi="Times New Roman" w:cs="Times New Roman"/>
                <w:sz w:val="24"/>
                <w:szCs w:val="24"/>
              </w:rPr>
              <w:softHyphen/>
              <w:t>ний на практике.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проценты и дроби (в том числе за</w:t>
            </w:r>
            <w:r w:rsidRPr="003470FE">
              <w:rPr>
                <w:rFonts w:ascii="Times New Roman" w:hAnsi="Times New Roman" w:cs="Times New Roman"/>
                <w:sz w:val="24"/>
                <w:szCs w:val="24"/>
              </w:rPr>
              <w:softHyphen/>
              <w:t>дачи из ре</w:t>
            </w:r>
            <w:r w:rsidRPr="003470FE">
              <w:rPr>
                <w:rFonts w:ascii="Times New Roman" w:hAnsi="Times New Roman" w:cs="Times New Roman"/>
                <w:sz w:val="24"/>
                <w:szCs w:val="24"/>
              </w:rPr>
              <w:softHyphen/>
              <w:t>альной прак</w:t>
            </w:r>
            <w:r w:rsidRPr="003470FE">
              <w:rPr>
                <w:rFonts w:ascii="Times New Roman" w:hAnsi="Times New Roman" w:cs="Times New Roman"/>
                <w:sz w:val="24"/>
                <w:szCs w:val="24"/>
              </w:rPr>
              <w:softHyphen/>
              <w:t>тики), исполь</w:t>
            </w:r>
            <w:r w:rsidRPr="003470FE">
              <w:rPr>
                <w:rFonts w:ascii="Times New Roman" w:hAnsi="Times New Roman" w:cs="Times New Roman"/>
                <w:sz w:val="24"/>
                <w:szCs w:val="24"/>
              </w:rPr>
              <w:softHyphen/>
              <w:t>зуя при необходимо</w:t>
            </w:r>
            <w:r w:rsidRPr="003470FE">
              <w:rPr>
                <w:rFonts w:ascii="Times New Roman" w:hAnsi="Times New Roman" w:cs="Times New Roman"/>
                <w:sz w:val="24"/>
                <w:szCs w:val="24"/>
              </w:rPr>
              <w:softHyphen/>
              <w:t>сти калькулятор; ис</w:t>
            </w:r>
            <w:r w:rsidRPr="003470FE">
              <w:rPr>
                <w:rFonts w:ascii="Times New Roman" w:hAnsi="Times New Roman" w:cs="Times New Roman"/>
                <w:sz w:val="24"/>
                <w:szCs w:val="24"/>
              </w:rPr>
              <w:softHyphen/>
              <w:t>пользо</w:t>
            </w:r>
            <w:r w:rsidRPr="003470FE">
              <w:rPr>
                <w:rFonts w:ascii="Times New Roman" w:hAnsi="Times New Roman" w:cs="Times New Roman"/>
                <w:sz w:val="24"/>
                <w:szCs w:val="24"/>
              </w:rPr>
              <w:softHyphen/>
              <w:t>вать понятия отно</w:t>
            </w:r>
            <w:r w:rsidRPr="003470FE">
              <w:rPr>
                <w:rFonts w:ascii="Times New Roman" w:hAnsi="Times New Roman" w:cs="Times New Roman"/>
                <w:sz w:val="24"/>
                <w:szCs w:val="24"/>
              </w:rPr>
              <w:softHyphen/>
              <w:t>шения и пропор</w:t>
            </w:r>
            <w:r w:rsidRPr="003470FE">
              <w:rPr>
                <w:rFonts w:ascii="Times New Roman" w:hAnsi="Times New Roman" w:cs="Times New Roman"/>
                <w:sz w:val="24"/>
                <w:szCs w:val="24"/>
              </w:rPr>
              <w:softHyphen/>
              <w:t>ции при решении задач.</w:t>
            </w:r>
          </w:p>
        </w:tc>
      </w:tr>
      <w:tr w:rsidR="003470FE" w:rsidRPr="003470FE" w:rsidTr="003470FE">
        <w:trPr>
          <w:trHeight w:val="558"/>
        </w:trPr>
        <w:tc>
          <w:tcPr>
            <w:tcW w:w="14567"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2.Натуральные числа (20ч)</w:t>
            </w: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58"/>
        </w:trPr>
        <w:tc>
          <w:tcPr>
            <w:tcW w:w="4928"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Делимость натуральных чисел. Признаки делимости на 2,3,5,9,10. Простые и составные числа. Разложение натурального числа на простые множители. Наибольший общий делитель и наименьшее кратное.</w:t>
            </w:r>
          </w:p>
          <w:p w:rsidR="003470FE" w:rsidRPr="003470FE" w:rsidRDefault="003470FE" w:rsidP="003470FE">
            <w:pPr>
              <w:spacing w:after="0" w:line="240" w:lineRule="auto"/>
              <w:jc w:val="both"/>
              <w:rPr>
                <w:rFonts w:ascii="Times New Roman" w:hAnsi="Times New Roman" w:cs="Times New Roman"/>
                <w:sz w:val="24"/>
                <w:szCs w:val="24"/>
              </w:rPr>
            </w:pPr>
          </w:p>
        </w:tc>
        <w:tc>
          <w:tcPr>
            <w:tcW w:w="9639"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определения делителя и крат</w:t>
            </w:r>
            <w:r w:rsidRPr="003470FE">
              <w:rPr>
                <w:rFonts w:ascii="Times New Roman" w:hAnsi="Times New Roman" w:cs="Times New Roman"/>
                <w:sz w:val="24"/>
                <w:szCs w:val="24"/>
              </w:rPr>
              <w:softHyphen/>
              <w:t>ного, про</w:t>
            </w:r>
            <w:r w:rsidRPr="003470FE">
              <w:rPr>
                <w:rFonts w:ascii="Times New Roman" w:hAnsi="Times New Roman" w:cs="Times New Roman"/>
                <w:sz w:val="24"/>
                <w:szCs w:val="24"/>
              </w:rPr>
              <w:softHyphen/>
              <w:t>стого числа и составного числа, свой</w:t>
            </w:r>
            <w:r w:rsidRPr="003470FE">
              <w:rPr>
                <w:rFonts w:ascii="Times New Roman" w:hAnsi="Times New Roman" w:cs="Times New Roman"/>
                <w:sz w:val="24"/>
                <w:szCs w:val="24"/>
              </w:rPr>
              <w:softHyphen/>
              <w:t>ства и при</w:t>
            </w:r>
            <w:r w:rsidRPr="003470FE">
              <w:rPr>
                <w:rFonts w:ascii="Times New Roman" w:hAnsi="Times New Roman" w:cs="Times New Roman"/>
                <w:sz w:val="24"/>
                <w:szCs w:val="24"/>
              </w:rPr>
              <w:softHyphen/>
              <w:t>знаки делимости.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Доказывать и опровергать с по</w:t>
            </w:r>
            <w:r w:rsidRPr="003470FE">
              <w:rPr>
                <w:rFonts w:ascii="Times New Roman" w:hAnsi="Times New Roman" w:cs="Times New Roman"/>
                <w:sz w:val="24"/>
                <w:szCs w:val="24"/>
              </w:rPr>
              <w:softHyphen/>
              <w:t>мощью контр</w:t>
            </w:r>
            <w:r w:rsidRPr="003470FE">
              <w:rPr>
                <w:rFonts w:ascii="Times New Roman" w:hAnsi="Times New Roman" w:cs="Times New Roman"/>
                <w:sz w:val="24"/>
                <w:szCs w:val="24"/>
              </w:rPr>
              <w:softHyphen/>
              <w:t>приме</w:t>
            </w:r>
            <w:r w:rsidRPr="003470FE">
              <w:rPr>
                <w:rFonts w:ascii="Times New Roman" w:hAnsi="Times New Roman" w:cs="Times New Roman"/>
                <w:sz w:val="24"/>
                <w:szCs w:val="24"/>
              </w:rPr>
              <w:softHyphen/>
              <w:t>ров утвержде</w:t>
            </w:r>
            <w:r w:rsidRPr="003470FE">
              <w:rPr>
                <w:rFonts w:ascii="Times New Roman" w:hAnsi="Times New Roman" w:cs="Times New Roman"/>
                <w:sz w:val="24"/>
                <w:szCs w:val="24"/>
              </w:rPr>
              <w:softHyphen/>
              <w:t>ния о делимости чи</w:t>
            </w:r>
            <w:r w:rsidRPr="003470FE">
              <w:rPr>
                <w:rFonts w:ascii="Times New Roman" w:hAnsi="Times New Roman" w:cs="Times New Roman"/>
                <w:sz w:val="24"/>
                <w:szCs w:val="24"/>
              </w:rPr>
              <w:softHyphen/>
              <w:t>сел. Клас</w:t>
            </w:r>
            <w:r w:rsidRPr="003470FE">
              <w:rPr>
                <w:rFonts w:ascii="Times New Roman" w:hAnsi="Times New Roman" w:cs="Times New Roman"/>
                <w:sz w:val="24"/>
                <w:szCs w:val="24"/>
              </w:rPr>
              <w:softHyphen/>
              <w:t>сифи</w:t>
            </w:r>
            <w:r w:rsidRPr="003470FE">
              <w:rPr>
                <w:rFonts w:ascii="Times New Roman" w:hAnsi="Times New Roman" w:cs="Times New Roman"/>
                <w:sz w:val="24"/>
                <w:szCs w:val="24"/>
              </w:rPr>
              <w:softHyphen/>
              <w:t>цировать нату</w:t>
            </w:r>
            <w:r w:rsidRPr="003470FE">
              <w:rPr>
                <w:rFonts w:ascii="Times New Roman" w:hAnsi="Times New Roman" w:cs="Times New Roman"/>
                <w:sz w:val="24"/>
                <w:szCs w:val="24"/>
              </w:rPr>
              <w:softHyphen/>
              <w:t>ральные числа (четные и нечетные, по ос</w:t>
            </w:r>
            <w:r w:rsidRPr="003470FE">
              <w:rPr>
                <w:rFonts w:ascii="Times New Roman" w:hAnsi="Times New Roman" w:cs="Times New Roman"/>
                <w:sz w:val="24"/>
                <w:szCs w:val="24"/>
              </w:rPr>
              <w:softHyphen/>
              <w:t>таткам от де</w:t>
            </w:r>
            <w:r w:rsidRPr="003470FE">
              <w:rPr>
                <w:rFonts w:ascii="Times New Roman" w:hAnsi="Times New Roman" w:cs="Times New Roman"/>
                <w:sz w:val="24"/>
                <w:szCs w:val="24"/>
              </w:rPr>
              <w:softHyphen/>
              <w:t>ления на 3 и т. п.).</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Исследовать простейшие число</w:t>
            </w:r>
            <w:r w:rsidRPr="003470FE">
              <w:rPr>
                <w:rFonts w:ascii="Times New Roman" w:hAnsi="Times New Roman" w:cs="Times New Roman"/>
                <w:sz w:val="24"/>
                <w:szCs w:val="24"/>
              </w:rPr>
              <w:softHyphen/>
              <w:t>вые закономер</w:t>
            </w:r>
            <w:r w:rsidRPr="003470FE">
              <w:rPr>
                <w:rFonts w:ascii="Times New Roman" w:hAnsi="Times New Roman" w:cs="Times New Roman"/>
                <w:sz w:val="24"/>
                <w:szCs w:val="24"/>
              </w:rPr>
              <w:softHyphen/>
              <w:t>ности, про</w:t>
            </w:r>
            <w:r w:rsidRPr="003470FE">
              <w:rPr>
                <w:rFonts w:ascii="Times New Roman" w:hAnsi="Times New Roman" w:cs="Times New Roman"/>
                <w:sz w:val="24"/>
                <w:szCs w:val="24"/>
              </w:rPr>
              <w:softHyphen/>
              <w:t>водить числовые экспери</w:t>
            </w:r>
            <w:r w:rsidRPr="003470FE">
              <w:rPr>
                <w:rFonts w:ascii="Times New Roman" w:hAnsi="Times New Roman" w:cs="Times New Roman"/>
                <w:sz w:val="24"/>
                <w:szCs w:val="24"/>
              </w:rPr>
              <w:softHyphen/>
              <w:t>менты (в том числе с исполь</w:t>
            </w:r>
            <w:r w:rsidRPr="003470FE">
              <w:rPr>
                <w:rFonts w:ascii="Times New Roman" w:hAnsi="Times New Roman" w:cs="Times New Roman"/>
                <w:sz w:val="24"/>
                <w:szCs w:val="24"/>
              </w:rPr>
              <w:softHyphen/>
              <w:t>зова</w:t>
            </w:r>
            <w:r w:rsidRPr="003470FE">
              <w:rPr>
                <w:rFonts w:ascii="Times New Roman" w:hAnsi="Times New Roman" w:cs="Times New Roman"/>
                <w:sz w:val="24"/>
                <w:szCs w:val="24"/>
              </w:rPr>
              <w:softHyphen/>
              <w:t>нием калькулятора, компью</w:t>
            </w:r>
            <w:r w:rsidRPr="003470FE">
              <w:rPr>
                <w:rFonts w:ascii="Times New Roman" w:hAnsi="Times New Roman" w:cs="Times New Roman"/>
                <w:sz w:val="24"/>
                <w:szCs w:val="24"/>
              </w:rPr>
              <w:softHyphen/>
              <w:t>тера)</w:t>
            </w:r>
          </w:p>
        </w:tc>
      </w:tr>
      <w:tr w:rsidR="003470FE" w:rsidRPr="003470FE" w:rsidTr="003470FE">
        <w:trPr>
          <w:trHeight w:val="558"/>
        </w:trPr>
        <w:tc>
          <w:tcPr>
            <w:tcW w:w="14567"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Дроби (40ч)</w:t>
            </w: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58"/>
        </w:trPr>
        <w:tc>
          <w:tcPr>
            <w:tcW w:w="4928"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Арифметические действия с обыкновенными дробями: сложение и вычитание дробей с разными знаменателями (случаи требующие алгоритма отыскания НОК), умножение и деление обыкновенных дробей. Нахождение части от целого и целого по его части в один прием.</w:t>
            </w:r>
          </w:p>
        </w:tc>
        <w:tc>
          <w:tcPr>
            <w:tcW w:w="9639"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в графической, предметной форме по</w:t>
            </w:r>
            <w:r w:rsidRPr="003470FE">
              <w:rPr>
                <w:rFonts w:ascii="Times New Roman" w:hAnsi="Times New Roman" w:cs="Times New Roman"/>
                <w:sz w:val="24"/>
                <w:szCs w:val="24"/>
              </w:rPr>
              <w:softHyphen/>
              <w:t>нятия и свой</w:t>
            </w:r>
            <w:r w:rsidRPr="003470FE">
              <w:rPr>
                <w:rFonts w:ascii="Times New Roman" w:hAnsi="Times New Roman" w:cs="Times New Roman"/>
                <w:sz w:val="24"/>
                <w:szCs w:val="24"/>
              </w:rPr>
              <w:softHyphen/>
              <w:t>ства, связан</w:t>
            </w:r>
            <w:r w:rsidRPr="003470FE">
              <w:rPr>
                <w:rFonts w:ascii="Times New Roman" w:hAnsi="Times New Roman" w:cs="Times New Roman"/>
                <w:sz w:val="24"/>
                <w:szCs w:val="24"/>
              </w:rPr>
              <w:softHyphen/>
              <w:t>ные с поня</w:t>
            </w:r>
            <w:r w:rsidRPr="003470FE">
              <w:rPr>
                <w:rFonts w:ascii="Times New Roman" w:hAnsi="Times New Roman" w:cs="Times New Roman"/>
                <w:sz w:val="24"/>
                <w:szCs w:val="24"/>
              </w:rPr>
              <w:softHyphen/>
              <w:t>тием обыкновенной дроби.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записывать с помощью букв основ</w:t>
            </w:r>
            <w:r w:rsidRPr="003470FE">
              <w:rPr>
                <w:rFonts w:ascii="Times New Roman" w:hAnsi="Times New Roman" w:cs="Times New Roman"/>
                <w:sz w:val="24"/>
                <w:szCs w:val="24"/>
              </w:rPr>
              <w:softHyphen/>
              <w:t>ное свой</w:t>
            </w:r>
            <w:r w:rsidRPr="003470FE">
              <w:rPr>
                <w:rFonts w:ascii="Times New Roman" w:hAnsi="Times New Roman" w:cs="Times New Roman"/>
                <w:sz w:val="24"/>
                <w:szCs w:val="24"/>
              </w:rPr>
              <w:softHyphen/>
              <w:t>ство обыкновен</w:t>
            </w:r>
            <w:r w:rsidRPr="003470FE">
              <w:rPr>
                <w:rFonts w:ascii="Times New Roman" w:hAnsi="Times New Roman" w:cs="Times New Roman"/>
                <w:sz w:val="24"/>
                <w:szCs w:val="24"/>
              </w:rPr>
              <w:softHyphen/>
              <w:t>ной дроби, пра</w:t>
            </w:r>
            <w:r w:rsidRPr="003470FE">
              <w:rPr>
                <w:rFonts w:ascii="Times New Roman" w:hAnsi="Times New Roman" w:cs="Times New Roman"/>
                <w:sz w:val="24"/>
                <w:szCs w:val="24"/>
              </w:rPr>
              <w:softHyphen/>
              <w:t>вила действий с обыкновенными дробями.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Преобразовывать обыкновен</w:t>
            </w:r>
            <w:r w:rsidRPr="003470FE">
              <w:rPr>
                <w:rFonts w:ascii="Times New Roman" w:hAnsi="Times New Roman" w:cs="Times New Roman"/>
                <w:sz w:val="24"/>
                <w:szCs w:val="24"/>
              </w:rPr>
              <w:softHyphen/>
              <w:t>ные дроби, срав</w:t>
            </w:r>
            <w:r w:rsidRPr="003470FE">
              <w:rPr>
                <w:rFonts w:ascii="Times New Roman" w:hAnsi="Times New Roman" w:cs="Times New Roman"/>
                <w:sz w:val="24"/>
                <w:szCs w:val="24"/>
              </w:rPr>
              <w:softHyphen/>
              <w:t>нивать и упорядо</w:t>
            </w:r>
            <w:r w:rsidRPr="003470FE">
              <w:rPr>
                <w:rFonts w:ascii="Times New Roman" w:hAnsi="Times New Roman" w:cs="Times New Roman"/>
                <w:sz w:val="24"/>
                <w:szCs w:val="24"/>
              </w:rPr>
              <w:softHyphen/>
              <w:t>чивать их. Выполнять вычисле</w:t>
            </w:r>
            <w:r w:rsidRPr="003470FE">
              <w:rPr>
                <w:rFonts w:ascii="Times New Roman" w:hAnsi="Times New Roman" w:cs="Times New Roman"/>
                <w:sz w:val="24"/>
                <w:szCs w:val="24"/>
              </w:rPr>
              <w:softHyphen/>
              <w:t>ния с обыкновен</w:t>
            </w:r>
            <w:r w:rsidRPr="003470FE">
              <w:rPr>
                <w:rFonts w:ascii="Times New Roman" w:hAnsi="Times New Roman" w:cs="Times New Roman"/>
                <w:sz w:val="24"/>
                <w:szCs w:val="24"/>
              </w:rPr>
              <w:softHyphen/>
              <w:t>ными дробями.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Представ</w:t>
            </w:r>
            <w:r w:rsidRPr="003470FE">
              <w:rPr>
                <w:rFonts w:ascii="Times New Roman" w:hAnsi="Times New Roman" w:cs="Times New Roman"/>
                <w:sz w:val="24"/>
                <w:szCs w:val="24"/>
              </w:rPr>
              <w:softHyphen/>
              <w:t>лять обыкно</w:t>
            </w:r>
            <w:r w:rsidRPr="003470FE">
              <w:rPr>
                <w:rFonts w:ascii="Times New Roman" w:hAnsi="Times New Roman" w:cs="Times New Roman"/>
                <w:sz w:val="24"/>
                <w:szCs w:val="24"/>
              </w:rPr>
              <w:softHyphen/>
              <w:t>венные дроби в виде деся</w:t>
            </w:r>
            <w:r w:rsidRPr="003470FE">
              <w:rPr>
                <w:rFonts w:ascii="Times New Roman" w:hAnsi="Times New Roman" w:cs="Times New Roman"/>
                <w:sz w:val="24"/>
                <w:szCs w:val="24"/>
              </w:rPr>
              <w:softHyphen/>
              <w:t>тичных и десятич</w:t>
            </w:r>
            <w:r w:rsidRPr="003470FE">
              <w:rPr>
                <w:rFonts w:ascii="Times New Roman" w:hAnsi="Times New Roman" w:cs="Times New Roman"/>
                <w:sz w:val="24"/>
                <w:szCs w:val="24"/>
              </w:rPr>
              <w:softHyphen/>
              <w:t>ные в виде обык</w:t>
            </w:r>
            <w:r w:rsidRPr="003470FE">
              <w:rPr>
                <w:rFonts w:ascii="Times New Roman" w:hAnsi="Times New Roman" w:cs="Times New Roman"/>
                <w:sz w:val="24"/>
                <w:szCs w:val="24"/>
              </w:rPr>
              <w:softHyphen/>
              <w:t>новен</w:t>
            </w:r>
            <w:r w:rsidRPr="003470FE">
              <w:rPr>
                <w:rFonts w:ascii="Times New Roman" w:hAnsi="Times New Roman" w:cs="Times New Roman"/>
                <w:sz w:val="24"/>
                <w:szCs w:val="24"/>
              </w:rPr>
              <w:softHyphen/>
              <w:t>ных; находить десятич</w:t>
            </w:r>
            <w:r w:rsidRPr="003470FE">
              <w:rPr>
                <w:rFonts w:ascii="Times New Roman" w:hAnsi="Times New Roman" w:cs="Times New Roman"/>
                <w:sz w:val="24"/>
                <w:szCs w:val="24"/>
              </w:rPr>
              <w:softHyphen/>
              <w:t>ные прибли</w:t>
            </w:r>
            <w:r w:rsidRPr="003470FE">
              <w:rPr>
                <w:rFonts w:ascii="Times New Roman" w:hAnsi="Times New Roman" w:cs="Times New Roman"/>
                <w:sz w:val="24"/>
                <w:szCs w:val="24"/>
              </w:rPr>
              <w:softHyphen/>
              <w:t>жения обык</w:t>
            </w:r>
            <w:r w:rsidRPr="003470FE">
              <w:rPr>
                <w:rFonts w:ascii="Times New Roman" w:hAnsi="Times New Roman" w:cs="Times New Roman"/>
                <w:sz w:val="24"/>
                <w:szCs w:val="24"/>
              </w:rPr>
              <w:softHyphen/>
              <w:t>но</w:t>
            </w:r>
            <w:r w:rsidRPr="003470FE">
              <w:rPr>
                <w:rFonts w:ascii="Times New Roman" w:hAnsi="Times New Roman" w:cs="Times New Roman"/>
                <w:sz w:val="24"/>
                <w:szCs w:val="24"/>
              </w:rPr>
              <w:softHyphen/>
              <w:t>венных дробей.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эквивалентные представления дробных чисел при их сравне</w:t>
            </w:r>
            <w:r w:rsidRPr="003470FE">
              <w:rPr>
                <w:rFonts w:ascii="Times New Roman" w:hAnsi="Times New Roman" w:cs="Times New Roman"/>
                <w:sz w:val="24"/>
                <w:szCs w:val="24"/>
              </w:rPr>
              <w:softHyphen/>
              <w:t>нии, при вычисле</w:t>
            </w:r>
            <w:r w:rsidRPr="003470FE">
              <w:rPr>
                <w:rFonts w:ascii="Times New Roman" w:hAnsi="Times New Roman" w:cs="Times New Roman"/>
                <w:sz w:val="24"/>
                <w:szCs w:val="24"/>
              </w:rPr>
              <w:softHyphen/>
              <w:t>ниях.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w:t>
            </w:r>
            <w:r w:rsidRPr="003470FE">
              <w:rPr>
                <w:rFonts w:ascii="Times New Roman" w:hAnsi="Times New Roman" w:cs="Times New Roman"/>
                <w:sz w:val="24"/>
                <w:szCs w:val="24"/>
              </w:rPr>
              <w:softHyphen/>
              <w:t>меры использо</w:t>
            </w:r>
            <w:r w:rsidRPr="003470FE">
              <w:rPr>
                <w:rFonts w:ascii="Times New Roman" w:hAnsi="Times New Roman" w:cs="Times New Roman"/>
                <w:sz w:val="24"/>
                <w:szCs w:val="24"/>
              </w:rPr>
              <w:softHyphen/>
              <w:t>вания отноше</w:t>
            </w:r>
            <w:r w:rsidRPr="003470FE">
              <w:rPr>
                <w:rFonts w:ascii="Times New Roman" w:hAnsi="Times New Roman" w:cs="Times New Roman"/>
                <w:sz w:val="24"/>
                <w:szCs w:val="24"/>
              </w:rPr>
              <w:softHyphen/>
              <w:t>ний на практике.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несложные исследова</w:t>
            </w:r>
            <w:r w:rsidRPr="003470FE">
              <w:rPr>
                <w:rFonts w:ascii="Times New Roman" w:hAnsi="Times New Roman" w:cs="Times New Roman"/>
                <w:sz w:val="24"/>
                <w:szCs w:val="24"/>
              </w:rPr>
              <w:softHyphen/>
              <w:t>ния, связан</w:t>
            </w:r>
            <w:r w:rsidRPr="003470FE">
              <w:rPr>
                <w:rFonts w:ascii="Times New Roman" w:hAnsi="Times New Roman" w:cs="Times New Roman"/>
                <w:sz w:val="24"/>
                <w:szCs w:val="24"/>
              </w:rPr>
              <w:softHyphen/>
              <w:t>ные со свойст</w:t>
            </w:r>
            <w:r w:rsidRPr="003470FE">
              <w:rPr>
                <w:rFonts w:ascii="Times New Roman" w:hAnsi="Times New Roman" w:cs="Times New Roman"/>
                <w:sz w:val="24"/>
                <w:szCs w:val="24"/>
              </w:rPr>
              <w:softHyphen/>
              <w:t>вами дробных чисел, опира</w:t>
            </w:r>
            <w:r w:rsidRPr="003470FE">
              <w:rPr>
                <w:rFonts w:ascii="Times New Roman" w:hAnsi="Times New Roman" w:cs="Times New Roman"/>
                <w:sz w:val="24"/>
                <w:szCs w:val="24"/>
              </w:rPr>
              <w:softHyphen/>
              <w:t>ясь на числовые экспе</w:t>
            </w:r>
            <w:r w:rsidRPr="003470FE">
              <w:rPr>
                <w:rFonts w:ascii="Times New Roman" w:hAnsi="Times New Roman" w:cs="Times New Roman"/>
                <w:sz w:val="24"/>
                <w:szCs w:val="24"/>
              </w:rPr>
              <w:softHyphen/>
              <w:t>ри</w:t>
            </w:r>
            <w:r w:rsidRPr="003470FE">
              <w:rPr>
                <w:rFonts w:ascii="Times New Roman" w:hAnsi="Times New Roman" w:cs="Times New Roman"/>
                <w:sz w:val="24"/>
                <w:szCs w:val="24"/>
              </w:rPr>
              <w:softHyphen/>
              <w:t>менты (в том числе с использова</w:t>
            </w:r>
            <w:r w:rsidRPr="003470FE">
              <w:rPr>
                <w:rFonts w:ascii="Times New Roman" w:hAnsi="Times New Roman" w:cs="Times New Roman"/>
                <w:sz w:val="24"/>
                <w:szCs w:val="24"/>
              </w:rPr>
              <w:softHyphen/>
              <w:t>нием калькуля</w:t>
            </w:r>
            <w:r w:rsidRPr="003470FE">
              <w:rPr>
                <w:rFonts w:ascii="Times New Roman" w:hAnsi="Times New Roman" w:cs="Times New Roman"/>
                <w:sz w:val="24"/>
                <w:szCs w:val="24"/>
              </w:rPr>
              <w:softHyphen/>
              <w:t>тора, компью</w:t>
            </w:r>
            <w:r w:rsidRPr="003470FE">
              <w:rPr>
                <w:rFonts w:ascii="Times New Roman" w:hAnsi="Times New Roman" w:cs="Times New Roman"/>
                <w:sz w:val="24"/>
                <w:szCs w:val="24"/>
              </w:rPr>
              <w:softHyphen/>
              <w:t>тера)</w:t>
            </w:r>
          </w:p>
        </w:tc>
      </w:tr>
      <w:tr w:rsidR="003470FE" w:rsidRPr="003470FE" w:rsidTr="003470FE">
        <w:trPr>
          <w:trHeight w:val="558"/>
        </w:trPr>
        <w:tc>
          <w:tcPr>
            <w:tcW w:w="14567"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Алгебраические выражения. Уравнения. (44 ч)</w:t>
            </w:r>
          </w:p>
        </w:tc>
      </w:tr>
      <w:tr w:rsidR="003470FE" w:rsidRPr="003470FE" w:rsidTr="003470FE">
        <w:trPr>
          <w:trHeight w:val="558"/>
        </w:trPr>
        <w:tc>
          <w:tcPr>
            <w:tcW w:w="4928"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Буквенные выражения (выражения с пере</w:t>
            </w:r>
            <w:r w:rsidRPr="003470FE">
              <w:rPr>
                <w:rFonts w:ascii="Times New Roman" w:hAnsi="Times New Roman" w:cs="Times New Roman"/>
                <w:sz w:val="24"/>
                <w:szCs w:val="24"/>
              </w:rPr>
              <w:softHyphen/>
              <w:t>мен</w:t>
            </w:r>
            <w:r w:rsidRPr="003470FE">
              <w:rPr>
                <w:rFonts w:ascii="Times New Roman" w:hAnsi="Times New Roman" w:cs="Times New Roman"/>
                <w:sz w:val="24"/>
                <w:szCs w:val="24"/>
              </w:rPr>
              <w:softHyphen/>
              <w:t>ны</w:t>
            </w:r>
            <w:r w:rsidRPr="003470FE">
              <w:rPr>
                <w:rFonts w:ascii="Times New Roman" w:hAnsi="Times New Roman" w:cs="Times New Roman"/>
                <w:sz w:val="24"/>
                <w:szCs w:val="24"/>
              </w:rPr>
              <w:softHyphen/>
              <w:t>ми). Числовое значе</w:t>
            </w:r>
            <w:r w:rsidRPr="003470FE">
              <w:rPr>
                <w:rFonts w:ascii="Times New Roman" w:hAnsi="Times New Roman" w:cs="Times New Roman"/>
                <w:sz w:val="24"/>
                <w:szCs w:val="24"/>
              </w:rPr>
              <w:softHyphen/>
              <w:t>ние буквен</w:t>
            </w:r>
            <w:r w:rsidRPr="003470FE">
              <w:rPr>
                <w:rFonts w:ascii="Times New Roman" w:hAnsi="Times New Roman" w:cs="Times New Roman"/>
                <w:sz w:val="24"/>
                <w:szCs w:val="24"/>
              </w:rPr>
              <w:softHyphen/>
              <w:t>ного выражения. Равенство буквенных выражений. Упрощение выражений, раскрытие скобок(простейшие случаи)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 решения уравнения переносом слагаемых из одной части уравнения в другую.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Решение текстовых задач алгебраическим методом.(выделение трех этапов математического моделирования).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Отношения. Пропорциональность величин</w:t>
            </w:r>
          </w:p>
        </w:tc>
        <w:tc>
          <w:tcPr>
            <w:tcW w:w="9639"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Читать и записывать буквенные выраже</w:t>
            </w:r>
            <w:r w:rsidRPr="003470FE">
              <w:rPr>
                <w:rFonts w:ascii="Times New Roman" w:hAnsi="Times New Roman" w:cs="Times New Roman"/>
                <w:sz w:val="24"/>
                <w:szCs w:val="24"/>
              </w:rPr>
              <w:softHyphen/>
              <w:t>ния, состав</w:t>
            </w:r>
            <w:r w:rsidRPr="003470FE">
              <w:rPr>
                <w:rFonts w:ascii="Times New Roman" w:hAnsi="Times New Roman" w:cs="Times New Roman"/>
                <w:sz w:val="24"/>
                <w:szCs w:val="24"/>
              </w:rPr>
              <w:softHyphen/>
              <w:t>лять буквенные выражения по усло</w:t>
            </w:r>
            <w:r w:rsidRPr="003470FE">
              <w:rPr>
                <w:rFonts w:ascii="Times New Roman" w:hAnsi="Times New Roman" w:cs="Times New Roman"/>
                <w:sz w:val="24"/>
                <w:szCs w:val="24"/>
              </w:rPr>
              <w:softHyphen/>
              <w:t>виям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числовое значение буквенного выраже</w:t>
            </w:r>
            <w:r w:rsidRPr="003470FE">
              <w:rPr>
                <w:rFonts w:ascii="Times New Roman" w:hAnsi="Times New Roman" w:cs="Times New Roman"/>
                <w:sz w:val="24"/>
                <w:szCs w:val="24"/>
              </w:rPr>
              <w:softHyphen/>
              <w:t>ния при задан</w:t>
            </w:r>
            <w:r w:rsidRPr="003470FE">
              <w:rPr>
                <w:rFonts w:ascii="Times New Roman" w:hAnsi="Times New Roman" w:cs="Times New Roman"/>
                <w:sz w:val="24"/>
                <w:szCs w:val="24"/>
              </w:rPr>
              <w:softHyphen/>
              <w:t>ных значениях букв.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уравнения по усло</w:t>
            </w:r>
            <w:r w:rsidRPr="003470FE">
              <w:rPr>
                <w:rFonts w:ascii="Times New Roman" w:hAnsi="Times New Roman" w:cs="Times New Roman"/>
                <w:sz w:val="24"/>
                <w:szCs w:val="24"/>
              </w:rPr>
              <w:softHyphen/>
              <w:t>виям задач. Решать про</w:t>
            </w:r>
            <w:r w:rsidRPr="003470FE">
              <w:rPr>
                <w:rFonts w:ascii="Times New Roman" w:hAnsi="Times New Roman" w:cs="Times New Roman"/>
                <w:sz w:val="24"/>
                <w:szCs w:val="24"/>
              </w:rPr>
              <w:softHyphen/>
              <w:t>стейшие уравнения на основе зави</w:t>
            </w:r>
            <w:r w:rsidRPr="003470FE">
              <w:rPr>
                <w:rFonts w:ascii="Times New Roman" w:hAnsi="Times New Roman" w:cs="Times New Roman"/>
                <w:sz w:val="24"/>
                <w:szCs w:val="24"/>
              </w:rPr>
              <w:softHyphen/>
              <w:t>симо</w:t>
            </w:r>
            <w:r w:rsidRPr="003470FE">
              <w:rPr>
                <w:rFonts w:ascii="Times New Roman" w:hAnsi="Times New Roman" w:cs="Times New Roman"/>
                <w:sz w:val="24"/>
                <w:szCs w:val="24"/>
              </w:rPr>
              <w:softHyphen/>
              <w:t>стей между компо</w:t>
            </w:r>
            <w:r w:rsidRPr="003470FE">
              <w:rPr>
                <w:rFonts w:ascii="Times New Roman" w:hAnsi="Times New Roman" w:cs="Times New Roman"/>
                <w:sz w:val="24"/>
                <w:szCs w:val="24"/>
              </w:rPr>
              <w:softHyphen/>
              <w:t>нентами арифме</w:t>
            </w:r>
            <w:r w:rsidRPr="003470FE">
              <w:rPr>
                <w:rFonts w:ascii="Times New Roman" w:hAnsi="Times New Roman" w:cs="Times New Roman"/>
                <w:sz w:val="24"/>
                <w:szCs w:val="24"/>
              </w:rPr>
              <w:softHyphen/>
              <w:t>тических действий.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Анализировать и осмысливать текст за</w:t>
            </w:r>
            <w:r w:rsidRPr="003470FE">
              <w:rPr>
                <w:rFonts w:ascii="Times New Roman" w:hAnsi="Times New Roman" w:cs="Times New Roman"/>
                <w:sz w:val="24"/>
                <w:szCs w:val="24"/>
              </w:rPr>
              <w:softHyphen/>
              <w:t>дачи, пере</w:t>
            </w:r>
            <w:r w:rsidRPr="003470FE">
              <w:rPr>
                <w:rFonts w:ascii="Times New Roman" w:hAnsi="Times New Roman" w:cs="Times New Roman"/>
                <w:sz w:val="24"/>
                <w:szCs w:val="24"/>
              </w:rPr>
              <w:softHyphen/>
              <w:t>форму</w:t>
            </w:r>
            <w:r w:rsidRPr="003470FE">
              <w:rPr>
                <w:rFonts w:ascii="Times New Roman" w:hAnsi="Times New Roman" w:cs="Times New Roman"/>
                <w:sz w:val="24"/>
                <w:szCs w:val="24"/>
              </w:rPr>
              <w:softHyphen/>
              <w:t>лиро</w:t>
            </w:r>
            <w:r w:rsidRPr="003470FE">
              <w:rPr>
                <w:rFonts w:ascii="Times New Roman" w:hAnsi="Times New Roman" w:cs="Times New Roman"/>
                <w:sz w:val="24"/>
                <w:szCs w:val="24"/>
              </w:rPr>
              <w:softHyphen/>
              <w:t>вать усло</w:t>
            </w:r>
            <w:r w:rsidRPr="003470FE">
              <w:rPr>
                <w:rFonts w:ascii="Times New Roman" w:hAnsi="Times New Roman" w:cs="Times New Roman"/>
                <w:sz w:val="24"/>
                <w:szCs w:val="24"/>
              </w:rPr>
              <w:softHyphen/>
              <w:t>вие, извле</w:t>
            </w:r>
            <w:r w:rsidRPr="003470FE">
              <w:rPr>
                <w:rFonts w:ascii="Times New Roman" w:hAnsi="Times New Roman" w:cs="Times New Roman"/>
                <w:sz w:val="24"/>
                <w:szCs w:val="24"/>
              </w:rPr>
              <w:softHyphen/>
              <w:t>кать необхо</w:t>
            </w:r>
            <w:r w:rsidRPr="003470FE">
              <w:rPr>
                <w:rFonts w:ascii="Times New Roman" w:hAnsi="Times New Roman" w:cs="Times New Roman"/>
                <w:sz w:val="24"/>
                <w:szCs w:val="24"/>
              </w:rPr>
              <w:softHyphen/>
              <w:t>димую ин</w:t>
            </w:r>
            <w:r w:rsidRPr="003470FE">
              <w:rPr>
                <w:rFonts w:ascii="Times New Roman" w:hAnsi="Times New Roman" w:cs="Times New Roman"/>
                <w:sz w:val="24"/>
                <w:szCs w:val="24"/>
              </w:rPr>
              <w:softHyphen/>
              <w:t>формацию, моделиро</w:t>
            </w:r>
            <w:r w:rsidRPr="003470FE">
              <w:rPr>
                <w:rFonts w:ascii="Times New Roman" w:hAnsi="Times New Roman" w:cs="Times New Roman"/>
                <w:sz w:val="24"/>
                <w:szCs w:val="24"/>
              </w:rPr>
              <w:softHyphen/>
              <w:t>вать условие с помо</w:t>
            </w:r>
            <w:r w:rsidRPr="003470FE">
              <w:rPr>
                <w:rFonts w:ascii="Times New Roman" w:hAnsi="Times New Roman" w:cs="Times New Roman"/>
                <w:sz w:val="24"/>
                <w:szCs w:val="24"/>
              </w:rPr>
              <w:softHyphen/>
              <w:t>щью схем, ри</w:t>
            </w:r>
            <w:r w:rsidRPr="003470FE">
              <w:rPr>
                <w:rFonts w:ascii="Times New Roman" w:hAnsi="Times New Roman" w:cs="Times New Roman"/>
                <w:sz w:val="24"/>
                <w:szCs w:val="24"/>
              </w:rPr>
              <w:softHyphen/>
              <w:t>сунков, ре</w:t>
            </w:r>
            <w:r w:rsidRPr="003470FE">
              <w:rPr>
                <w:rFonts w:ascii="Times New Roman" w:hAnsi="Times New Roman" w:cs="Times New Roman"/>
                <w:sz w:val="24"/>
                <w:szCs w:val="24"/>
              </w:rPr>
              <w:softHyphen/>
              <w:t>альных предметов; строить логическую це</w:t>
            </w:r>
            <w:r w:rsidRPr="003470FE">
              <w:rPr>
                <w:rFonts w:ascii="Times New Roman" w:hAnsi="Times New Roman" w:cs="Times New Roman"/>
                <w:sz w:val="24"/>
                <w:szCs w:val="24"/>
              </w:rPr>
              <w:softHyphen/>
              <w:t>почку рас</w:t>
            </w:r>
            <w:r w:rsidRPr="003470FE">
              <w:rPr>
                <w:rFonts w:ascii="Times New Roman" w:hAnsi="Times New Roman" w:cs="Times New Roman"/>
                <w:sz w:val="24"/>
                <w:szCs w:val="24"/>
              </w:rPr>
              <w:softHyphen/>
              <w:t>суждений; критически оцени</w:t>
            </w:r>
            <w:r w:rsidRPr="003470FE">
              <w:rPr>
                <w:rFonts w:ascii="Times New Roman" w:hAnsi="Times New Roman" w:cs="Times New Roman"/>
                <w:sz w:val="24"/>
                <w:szCs w:val="24"/>
              </w:rPr>
              <w:softHyphen/>
              <w:t>вать получен</w:t>
            </w:r>
            <w:r w:rsidRPr="003470FE">
              <w:rPr>
                <w:rFonts w:ascii="Times New Roman" w:hAnsi="Times New Roman" w:cs="Times New Roman"/>
                <w:sz w:val="24"/>
                <w:szCs w:val="24"/>
              </w:rPr>
              <w:softHyphen/>
              <w:t>ный ответ, осуществ</w:t>
            </w:r>
            <w:r w:rsidRPr="003470FE">
              <w:rPr>
                <w:rFonts w:ascii="Times New Roman" w:hAnsi="Times New Roman" w:cs="Times New Roman"/>
                <w:sz w:val="24"/>
                <w:szCs w:val="24"/>
              </w:rPr>
              <w:softHyphen/>
              <w:t>лять само</w:t>
            </w:r>
            <w:r w:rsidRPr="003470FE">
              <w:rPr>
                <w:rFonts w:ascii="Times New Roman" w:hAnsi="Times New Roman" w:cs="Times New Roman"/>
                <w:sz w:val="24"/>
                <w:szCs w:val="24"/>
              </w:rPr>
              <w:softHyphen/>
              <w:t>кон</w:t>
            </w:r>
            <w:r w:rsidRPr="003470FE">
              <w:rPr>
                <w:rFonts w:ascii="Times New Roman" w:hAnsi="Times New Roman" w:cs="Times New Roman"/>
                <w:sz w:val="24"/>
                <w:szCs w:val="24"/>
              </w:rPr>
              <w:softHyphen/>
              <w:t>троль, про</w:t>
            </w:r>
            <w:r w:rsidRPr="003470FE">
              <w:rPr>
                <w:rFonts w:ascii="Times New Roman" w:hAnsi="Times New Roman" w:cs="Times New Roman"/>
                <w:sz w:val="24"/>
                <w:szCs w:val="24"/>
              </w:rPr>
              <w:softHyphen/>
              <w:t>веряя ответ на соответ</w:t>
            </w:r>
            <w:r w:rsidRPr="003470FE">
              <w:rPr>
                <w:rFonts w:ascii="Times New Roman" w:hAnsi="Times New Roman" w:cs="Times New Roman"/>
                <w:sz w:val="24"/>
                <w:szCs w:val="24"/>
              </w:rPr>
              <w:softHyphen/>
              <w:t>ствие усло</w:t>
            </w:r>
            <w:r w:rsidRPr="003470FE">
              <w:rPr>
                <w:rFonts w:ascii="Times New Roman" w:hAnsi="Times New Roman" w:cs="Times New Roman"/>
                <w:sz w:val="24"/>
                <w:szCs w:val="24"/>
              </w:rPr>
              <w:softHyphen/>
              <w:t>вию.</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58"/>
        </w:trPr>
        <w:tc>
          <w:tcPr>
            <w:tcW w:w="14567"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5.Координаты (8ч)</w:t>
            </w: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rPr>
          <w:trHeight w:val="558"/>
        </w:trPr>
        <w:tc>
          <w:tcPr>
            <w:tcW w:w="4928"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Координатная прямая. Изображение чисел точками координатной прямой. Геометрический смысл модуля числа. Числовые промежутки: интервал, отрезок, луч. Формула расстояния между точками координатной прямой. Декартовы координаты на плоско</w:t>
            </w:r>
            <w:r w:rsidRPr="003470FE">
              <w:rPr>
                <w:rFonts w:ascii="Times New Roman" w:hAnsi="Times New Roman" w:cs="Times New Roman"/>
                <w:sz w:val="24"/>
                <w:szCs w:val="24"/>
              </w:rPr>
              <w:softHyphen/>
              <w:t>сти: координаты точки.</w:t>
            </w:r>
          </w:p>
        </w:tc>
        <w:tc>
          <w:tcPr>
            <w:tcW w:w="9639"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точками координат</w:t>
            </w:r>
            <w:r w:rsidRPr="003470FE">
              <w:rPr>
                <w:rFonts w:ascii="Times New Roman" w:hAnsi="Times New Roman" w:cs="Times New Roman"/>
                <w:sz w:val="24"/>
                <w:szCs w:val="24"/>
              </w:rPr>
              <w:softHyphen/>
              <w:t>ной прямой положи</w:t>
            </w:r>
            <w:r w:rsidRPr="003470FE">
              <w:rPr>
                <w:rFonts w:ascii="Times New Roman" w:hAnsi="Times New Roman" w:cs="Times New Roman"/>
                <w:sz w:val="24"/>
                <w:szCs w:val="24"/>
              </w:rPr>
              <w:softHyphen/>
              <w:t>тель</w:t>
            </w:r>
            <w:r w:rsidRPr="003470FE">
              <w:rPr>
                <w:rFonts w:ascii="Times New Roman" w:hAnsi="Times New Roman" w:cs="Times New Roman"/>
                <w:sz w:val="24"/>
                <w:szCs w:val="24"/>
              </w:rPr>
              <w:softHyphen/>
              <w:t>ные и от</w:t>
            </w:r>
            <w:r w:rsidRPr="003470FE">
              <w:rPr>
                <w:rFonts w:ascii="Times New Roman" w:hAnsi="Times New Roman" w:cs="Times New Roman"/>
                <w:sz w:val="24"/>
                <w:szCs w:val="24"/>
              </w:rPr>
              <w:softHyphen/>
              <w:t>рицатель</w:t>
            </w:r>
            <w:r w:rsidRPr="003470FE">
              <w:rPr>
                <w:rFonts w:ascii="Times New Roman" w:hAnsi="Times New Roman" w:cs="Times New Roman"/>
                <w:sz w:val="24"/>
                <w:szCs w:val="24"/>
              </w:rPr>
              <w:softHyphen/>
              <w:t>ные рациональ</w:t>
            </w:r>
            <w:r w:rsidRPr="003470FE">
              <w:rPr>
                <w:rFonts w:ascii="Times New Roman" w:hAnsi="Times New Roman" w:cs="Times New Roman"/>
                <w:sz w:val="24"/>
                <w:szCs w:val="24"/>
              </w:rPr>
              <w:softHyphen/>
              <w:t>ные числа.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на координатной плоско</w:t>
            </w:r>
            <w:r w:rsidRPr="003470FE">
              <w:rPr>
                <w:rFonts w:ascii="Times New Roman" w:hAnsi="Times New Roman" w:cs="Times New Roman"/>
                <w:sz w:val="24"/>
                <w:szCs w:val="24"/>
              </w:rPr>
              <w:softHyphen/>
              <w:t>сти точки и фигуры по за</w:t>
            </w:r>
            <w:r w:rsidRPr="003470FE">
              <w:rPr>
                <w:rFonts w:ascii="Times New Roman" w:hAnsi="Times New Roman" w:cs="Times New Roman"/>
                <w:sz w:val="24"/>
                <w:szCs w:val="24"/>
              </w:rPr>
              <w:softHyphen/>
              <w:t>данным координатам; опреде</w:t>
            </w:r>
            <w:r w:rsidRPr="003470FE">
              <w:rPr>
                <w:rFonts w:ascii="Times New Roman" w:hAnsi="Times New Roman" w:cs="Times New Roman"/>
                <w:sz w:val="24"/>
                <w:szCs w:val="24"/>
              </w:rPr>
              <w:softHyphen/>
              <w:t>лять координаты точек</w:t>
            </w:r>
          </w:p>
        </w:tc>
      </w:tr>
      <w:tr w:rsidR="003470FE" w:rsidRPr="003470FE" w:rsidTr="003470FE">
        <w:trPr>
          <w:trHeight w:val="558"/>
        </w:trPr>
        <w:tc>
          <w:tcPr>
            <w:tcW w:w="14567"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Геометрические фигуры и тела, симметрия на плоскости (12ч)</w:t>
            </w:r>
          </w:p>
        </w:tc>
      </w:tr>
      <w:tr w:rsidR="003470FE" w:rsidRPr="003470FE" w:rsidTr="003470FE">
        <w:trPr>
          <w:trHeight w:val="80"/>
        </w:trPr>
        <w:tc>
          <w:tcPr>
            <w:tcW w:w="4928"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Цен</w:t>
            </w:r>
            <w:r w:rsidRPr="003470FE">
              <w:rPr>
                <w:rFonts w:ascii="Times New Roman" w:hAnsi="Times New Roman" w:cs="Times New Roman"/>
                <w:sz w:val="24"/>
                <w:szCs w:val="24"/>
              </w:rPr>
              <w:softHyphen/>
              <w:t>тральная, осевая сим</w:t>
            </w:r>
            <w:r w:rsidRPr="003470FE">
              <w:rPr>
                <w:rFonts w:ascii="Times New Roman" w:hAnsi="Times New Roman" w:cs="Times New Roman"/>
                <w:sz w:val="24"/>
                <w:szCs w:val="24"/>
              </w:rPr>
              <w:softHyphen/>
              <w:t>метрии. Параллельность прямых. Окружно</w:t>
            </w:r>
            <w:r w:rsidRPr="003470FE">
              <w:rPr>
                <w:rFonts w:ascii="Times New Roman" w:hAnsi="Times New Roman" w:cs="Times New Roman"/>
                <w:sz w:val="24"/>
                <w:szCs w:val="24"/>
              </w:rPr>
              <w:softHyphen/>
              <w:t xml:space="preserve">сть и круг. Число </w:t>
            </w:r>
            <m:oMath>
              <m:r>
                <w:rPr>
                  <w:rFonts w:ascii="Cambria Math" w:hAnsi="Cambria Math" w:cs="Times New Roman"/>
                  <w:sz w:val="24"/>
                  <w:szCs w:val="24"/>
                </w:rPr>
                <m:t>π</m:t>
              </m:r>
            </m:oMath>
            <w:r w:rsidRPr="003470FE">
              <w:rPr>
                <w:rFonts w:ascii="Times New Roman" w:hAnsi="Times New Roman" w:cs="Times New Roman"/>
                <w:sz w:val="24"/>
                <w:szCs w:val="24"/>
              </w:rPr>
              <w:t>. Длина окружности. Площадь круга.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Наглядные представления о шаре, сфере. Формулы площади поверхности сферы и объема шара.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r>
          </w:p>
        </w:tc>
        <w:tc>
          <w:tcPr>
            <w:tcW w:w="9639"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на чертежах, рисун</w:t>
            </w:r>
            <w:r w:rsidRPr="003470FE">
              <w:rPr>
                <w:rFonts w:ascii="Times New Roman" w:hAnsi="Times New Roman" w:cs="Times New Roman"/>
                <w:sz w:val="24"/>
                <w:szCs w:val="24"/>
              </w:rPr>
              <w:softHyphen/>
              <w:t>ках и моде</w:t>
            </w:r>
            <w:r w:rsidRPr="003470FE">
              <w:rPr>
                <w:rFonts w:ascii="Times New Roman" w:hAnsi="Times New Roman" w:cs="Times New Roman"/>
                <w:sz w:val="24"/>
                <w:szCs w:val="24"/>
              </w:rPr>
              <w:softHyphen/>
              <w:t>лях гео</w:t>
            </w:r>
            <w:r w:rsidRPr="003470FE">
              <w:rPr>
                <w:rFonts w:ascii="Times New Roman" w:hAnsi="Times New Roman" w:cs="Times New Roman"/>
                <w:sz w:val="24"/>
                <w:szCs w:val="24"/>
              </w:rPr>
              <w:softHyphen/>
              <w:t>метриче</w:t>
            </w:r>
            <w:r w:rsidRPr="003470FE">
              <w:rPr>
                <w:rFonts w:ascii="Times New Roman" w:hAnsi="Times New Roman" w:cs="Times New Roman"/>
                <w:sz w:val="24"/>
                <w:szCs w:val="24"/>
              </w:rPr>
              <w:softHyphen/>
              <w:t>ские фигуры, конфигурации фи</w:t>
            </w:r>
            <w:r w:rsidRPr="003470FE">
              <w:rPr>
                <w:rFonts w:ascii="Times New Roman" w:hAnsi="Times New Roman" w:cs="Times New Roman"/>
                <w:sz w:val="24"/>
                <w:szCs w:val="24"/>
              </w:rPr>
              <w:softHyphen/>
              <w:t>гур (плоские и пространствен</w:t>
            </w:r>
            <w:r w:rsidRPr="003470FE">
              <w:rPr>
                <w:rFonts w:ascii="Times New Roman" w:hAnsi="Times New Roman" w:cs="Times New Roman"/>
                <w:sz w:val="24"/>
                <w:szCs w:val="24"/>
              </w:rPr>
              <w:softHyphen/>
              <w:t>ные). Приво</w:t>
            </w:r>
            <w:r w:rsidRPr="003470FE">
              <w:rPr>
                <w:rFonts w:ascii="Times New Roman" w:hAnsi="Times New Roman" w:cs="Times New Roman"/>
                <w:sz w:val="24"/>
                <w:szCs w:val="24"/>
              </w:rPr>
              <w:softHyphen/>
              <w:t>дить примеры анало</w:t>
            </w:r>
            <w:r w:rsidRPr="003470FE">
              <w:rPr>
                <w:rFonts w:ascii="Times New Roman" w:hAnsi="Times New Roman" w:cs="Times New Roman"/>
                <w:sz w:val="24"/>
                <w:szCs w:val="24"/>
              </w:rPr>
              <w:softHyphen/>
              <w:t>гов гео</w:t>
            </w:r>
            <w:r w:rsidRPr="003470FE">
              <w:rPr>
                <w:rFonts w:ascii="Times New Roman" w:hAnsi="Times New Roman" w:cs="Times New Roman"/>
                <w:sz w:val="24"/>
                <w:szCs w:val="24"/>
              </w:rPr>
              <w:softHyphen/>
              <w:t>метриче</w:t>
            </w:r>
            <w:r w:rsidRPr="003470FE">
              <w:rPr>
                <w:rFonts w:ascii="Times New Roman" w:hAnsi="Times New Roman" w:cs="Times New Roman"/>
                <w:sz w:val="24"/>
                <w:szCs w:val="24"/>
              </w:rPr>
              <w:softHyphen/>
              <w:t>ских фигур в окру</w:t>
            </w:r>
            <w:r w:rsidRPr="003470FE">
              <w:rPr>
                <w:rFonts w:ascii="Times New Roman" w:hAnsi="Times New Roman" w:cs="Times New Roman"/>
                <w:sz w:val="24"/>
                <w:szCs w:val="24"/>
              </w:rPr>
              <w:softHyphen/>
              <w:t>жающем мире.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геометрические фи</w:t>
            </w:r>
            <w:r w:rsidRPr="003470FE">
              <w:rPr>
                <w:rFonts w:ascii="Times New Roman" w:hAnsi="Times New Roman" w:cs="Times New Roman"/>
                <w:sz w:val="24"/>
                <w:szCs w:val="24"/>
              </w:rPr>
              <w:softHyphen/>
              <w:t>гуры и их конфигура</w:t>
            </w:r>
            <w:r w:rsidRPr="003470FE">
              <w:rPr>
                <w:rFonts w:ascii="Times New Roman" w:hAnsi="Times New Roman" w:cs="Times New Roman"/>
                <w:sz w:val="24"/>
                <w:szCs w:val="24"/>
              </w:rPr>
              <w:softHyphen/>
              <w:t>ции от руки и с использованием чертежных инст</w:t>
            </w:r>
            <w:r w:rsidRPr="003470FE">
              <w:rPr>
                <w:rFonts w:ascii="Times New Roman" w:hAnsi="Times New Roman" w:cs="Times New Roman"/>
                <w:sz w:val="24"/>
                <w:szCs w:val="24"/>
              </w:rPr>
              <w:softHyphen/>
              <w:t>рументов. Изображать геомет</w:t>
            </w:r>
            <w:r w:rsidRPr="003470FE">
              <w:rPr>
                <w:rFonts w:ascii="Times New Roman" w:hAnsi="Times New Roman" w:cs="Times New Roman"/>
                <w:sz w:val="24"/>
                <w:szCs w:val="24"/>
              </w:rPr>
              <w:softHyphen/>
              <w:t>рические фигуры на клетча</w:t>
            </w:r>
            <w:r w:rsidRPr="003470FE">
              <w:rPr>
                <w:rFonts w:ascii="Times New Roman" w:hAnsi="Times New Roman" w:cs="Times New Roman"/>
                <w:sz w:val="24"/>
                <w:szCs w:val="24"/>
              </w:rPr>
              <w:softHyphen/>
              <w:t>той бу</w:t>
            </w:r>
            <w:r w:rsidRPr="003470FE">
              <w:rPr>
                <w:rFonts w:ascii="Times New Roman" w:hAnsi="Times New Roman" w:cs="Times New Roman"/>
                <w:sz w:val="24"/>
                <w:szCs w:val="24"/>
              </w:rPr>
              <w:softHyphen/>
              <w:t>маге.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площадь круга и длину окружности , исполь</w:t>
            </w:r>
            <w:r w:rsidRPr="003470FE">
              <w:rPr>
                <w:rFonts w:ascii="Times New Roman" w:hAnsi="Times New Roman" w:cs="Times New Roman"/>
                <w:sz w:val="24"/>
                <w:szCs w:val="24"/>
              </w:rPr>
              <w:softHyphen/>
              <w:t>зуя фор</w:t>
            </w:r>
            <w:r w:rsidRPr="003470FE">
              <w:rPr>
                <w:rFonts w:ascii="Times New Roman" w:hAnsi="Times New Roman" w:cs="Times New Roman"/>
                <w:sz w:val="24"/>
                <w:szCs w:val="24"/>
              </w:rPr>
              <w:softHyphen/>
              <w:t>мулы пло</w:t>
            </w:r>
            <w:r w:rsidRPr="003470FE">
              <w:rPr>
                <w:rFonts w:ascii="Times New Roman" w:hAnsi="Times New Roman" w:cs="Times New Roman"/>
                <w:sz w:val="24"/>
                <w:szCs w:val="24"/>
              </w:rPr>
              <w:softHyphen/>
              <w:t>щади круга и длины окружности Выражать одни единицы измере</w:t>
            </w:r>
            <w:r w:rsidRPr="003470FE">
              <w:rPr>
                <w:rFonts w:ascii="Times New Roman" w:hAnsi="Times New Roman" w:cs="Times New Roman"/>
                <w:sz w:val="24"/>
                <w:szCs w:val="24"/>
              </w:rPr>
              <w:softHyphen/>
              <w:t>ния пло</w:t>
            </w:r>
            <w:r w:rsidRPr="003470FE">
              <w:rPr>
                <w:rFonts w:ascii="Times New Roman" w:hAnsi="Times New Roman" w:cs="Times New Roman"/>
                <w:sz w:val="24"/>
                <w:szCs w:val="24"/>
              </w:rPr>
              <w:softHyphen/>
              <w:t>щади через дру</w:t>
            </w:r>
            <w:r w:rsidRPr="003470FE">
              <w:rPr>
                <w:rFonts w:ascii="Times New Roman" w:hAnsi="Times New Roman" w:cs="Times New Roman"/>
                <w:sz w:val="24"/>
                <w:szCs w:val="24"/>
              </w:rPr>
              <w:softHyphen/>
              <w:t>гие.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объемы шара и площади сферы, используя формулы объ</w:t>
            </w:r>
            <w:r w:rsidRPr="003470FE">
              <w:rPr>
                <w:rFonts w:ascii="Times New Roman" w:hAnsi="Times New Roman" w:cs="Times New Roman"/>
                <w:sz w:val="24"/>
                <w:szCs w:val="24"/>
              </w:rPr>
              <w:softHyphen/>
              <w:t>ема шара и площади сферы. Выра</w:t>
            </w:r>
            <w:r w:rsidRPr="003470FE">
              <w:rPr>
                <w:rFonts w:ascii="Times New Roman" w:hAnsi="Times New Roman" w:cs="Times New Roman"/>
                <w:sz w:val="24"/>
                <w:szCs w:val="24"/>
              </w:rPr>
              <w:softHyphen/>
              <w:t>жать одни еди</w:t>
            </w:r>
            <w:r w:rsidRPr="003470FE">
              <w:rPr>
                <w:rFonts w:ascii="Times New Roman" w:hAnsi="Times New Roman" w:cs="Times New Roman"/>
                <w:sz w:val="24"/>
                <w:szCs w:val="24"/>
              </w:rPr>
              <w:softHyphen/>
              <w:t>ницы измерения объема через другие.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в окружающем мире плоские и про</w:t>
            </w:r>
            <w:r w:rsidRPr="003470FE">
              <w:rPr>
                <w:rFonts w:ascii="Times New Roman" w:hAnsi="Times New Roman" w:cs="Times New Roman"/>
                <w:sz w:val="24"/>
                <w:szCs w:val="24"/>
              </w:rPr>
              <w:softHyphen/>
              <w:t>стран</w:t>
            </w:r>
            <w:r w:rsidRPr="003470FE">
              <w:rPr>
                <w:rFonts w:ascii="Times New Roman" w:hAnsi="Times New Roman" w:cs="Times New Roman"/>
                <w:sz w:val="24"/>
                <w:szCs w:val="24"/>
              </w:rPr>
              <w:softHyphen/>
              <w:t>ствен</w:t>
            </w:r>
            <w:r w:rsidRPr="003470FE">
              <w:rPr>
                <w:rFonts w:ascii="Times New Roman" w:hAnsi="Times New Roman" w:cs="Times New Roman"/>
                <w:sz w:val="24"/>
                <w:szCs w:val="24"/>
              </w:rPr>
              <w:softHyphen/>
              <w:t>ные сим</w:t>
            </w:r>
            <w:r w:rsidRPr="003470FE">
              <w:rPr>
                <w:rFonts w:ascii="Times New Roman" w:hAnsi="Times New Roman" w:cs="Times New Roman"/>
                <w:sz w:val="24"/>
                <w:szCs w:val="24"/>
              </w:rPr>
              <w:softHyphen/>
              <w:t>метричные фигуры.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равные фигуры, сим</w:t>
            </w:r>
            <w:r w:rsidRPr="003470FE">
              <w:rPr>
                <w:rFonts w:ascii="Times New Roman" w:hAnsi="Times New Roman" w:cs="Times New Roman"/>
                <w:sz w:val="24"/>
                <w:szCs w:val="24"/>
              </w:rPr>
              <w:softHyphen/>
              <w:t>метричные фигуры</w:t>
            </w:r>
          </w:p>
        </w:tc>
      </w:tr>
      <w:tr w:rsidR="003470FE" w:rsidRPr="003470FE" w:rsidTr="003470FE">
        <w:trPr>
          <w:trHeight w:val="80"/>
        </w:trPr>
        <w:tc>
          <w:tcPr>
            <w:tcW w:w="14567" w:type="dxa"/>
            <w:gridSpan w:val="2"/>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Первые представления о вероятности (6 ч)</w:t>
            </w:r>
          </w:p>
        </w:tc>
      </w:tr>
      <w:tr w:rsidR="003470FE" w:rsidRPr="003470FE" w:rsidTr="003470FE">
        <w:trPr>
          <w:trHeight w:val="558"/>
        </w:trPr>
        <w:tc>
          <w:tcPr>
            <w:tcW w:w="4928"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 всех возможных исходов, правило произведения. Благоприятные и неблагоприятные исходы. Подсчет вероятности события в простейших случаях</w:t>
            </w:r>
          </w:p>
        </w:tc>
        <w:tc>
          <w:tcPr>
            <w:tcW w:w="9639"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Вычислять число всех возможных , благоприятных исходов, применяя правило произведения.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подсчет вероятности события в простейших случаях</w:t>
            </w:r>
          </w:p>
        </w:tc>
      </w:tr>
    </w:tbl>
    <w:p w:rsidR="003470FE" w:rsidRPr="003470FE" w:rsidRDefault="003470FE" w:rsidP="003470FE">
      <w:pPr>
        <w:spacing w:after="0" w:line="240" w:lineRule="auto"/>
        <w:jc w:val="both"/>
        <w:rPr>
          <w:rFonts w:ascii="Times New Roman" w:hAnsi="Times New Roman" w:cs="Times New Roman"/>
          <w:sz w:val="24"/>
          <w:szCs w:val="24"/>
        </w:rPr>
        <w:sectPr w:rsidR="003470FE" w:rsidRPr="003470FE" w:rsidSect="003470FE">
          <w:type w:val="continuous"/>
          <w:pgSz w:w="12240" w:h="15840" w:orient="landscape" w:code="1"/>
          <w:pgMar w:top="1134" w:right="850" w:bottom="1134" w:left="1276" w:header="708" w:footer="708" w:gutter="0"/>
          <w:cols w:space="708"/>
          <w:docGrid w:linePitch="360"/>
        </w:sect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1.Планируемые результаты изучения учебного курса </w:t>
      </w:r>
    </w:p>
    <w:p w:rsidR="000962DB" w:rsidRDefault="000962DB" w:rsidP="00BE16CD">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Изучение алгебры в основной школе дает возможность обучающимся достичь следующих результатов: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Натуральные числа. Дроби. Рациональные числа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особенности десятичной системы счисления;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оперировать понятиями, связанными с делимостью натуральных чисел;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выражать числа в эквивалентных формах, выбирая наиболее подходящую в зависимости от конкретной ситуации;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и упорядочивать рациональные числа;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познакомиться с позиционными системами счисления с основаниями, отличными от 10;</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углубить и развить представления о натуральных числах и свойствах делимости;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Действительные числа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начальные представления о множестве действительных чисел;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оперировать понятием квадратного корня, применять его в вычислениях.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развить представление о числе и числовых системах от натуральных до действительных чисел; о роли вычислений в практике;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развить и углубить знания о десятичной записи действительных чисел (периодические и непериодические дроби).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Измерения, приближения, оценки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понять, что погрешность результата вычислений должна быть соизмерима с погрешностью исходных данных.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Алгебраические выражения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3470FE" w:rsidRPr="003470FE" w:rsidRDefault="003470FE" w:rsidP="003470FE">
      <w:pPr>
        <w:spacing w:after="0" w:line="240" w:lineRule="auto"/>
        <w:jc w:val="both"/>
        <w:rPr>
          <w:rFonts w:ascii="Times New Roman" w:hAnsi="Times New Roman" w:cs="Times New Roman"/>
          <w:sz w:val="24"/>
          <w:szCs w:val="24"/>
        </w:rPr>
        <w:sectPr w:rsidR="003470FE" w:rsidRPr="003470FE" w:rsidSect="003470FE">
          <w:footerReference w:type="default" r:id="rId9"/>
          <w:type w:val="continuous"/>
          <w:pgSz w:w="12240" w:h="15840" w:orient="landscape" w:code="1"/>
          <w:pgMar w:top="1134" w:right="850" w:bottom="1134" w:left="1276" w:header="709" w:footer="709" w:gutter="0"/>
          <w:cols w:space="708"/>
          <w:docGrid w:linePitch="360"/>
        </w:sect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разложение многочленов на множители.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выполнять многошаговые преобразования рациональных выражений, применяя широкий набор способов и приёмов;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Уравнения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графические представления для исследования уравнений, систем уравнений, содержащих буквенные коэффициенты.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Неравенства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аппарат неравенств  для решения задач из различных разделов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графические представления для исследования неравенств, систем неравенств, содержащих буквенные коэффициенты.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понятия. Числовые функции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функциональные представления и свойства функций для решения математических задач из различных разделов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Числовые последовательности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Описательная статистика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Случайные события и вероятность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возможностьприобрести опыт проведения случайных экспериментов, в том числе с помощью компьютерного моделирования, интерпретации их результатов.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Комбинаторика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возможностьнаучиться некоторым специальным приёмам решения комбинаторных задач.</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1.1.Планируемые результаты изучения учебного предмета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 ( алгебра)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Натуральные числа. Дроби. Рациональные числа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и упорядочивать рациональные числа;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Алгебраические выражения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преобразования выражений, содержащих степени с целыми показателями;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разложение многочленов на множители.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выполнять многошаговые преобразования рациональных выражений, применяя широкий набор способов и приёмов;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Уравнения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простейшие уравнения и неравенства, и их системы;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уравнения и неравенства по условию задачи;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для приближенного решения уравнений и неравенств графический метод;</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на координатной плоскости множества решений простейших уравнений и их систем;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понятия. Числовые функции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графики изученных функций;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уравнения, простейшие системы уравнений;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 описания с помощью функций различных зависимостей, представления их графически, интерпретации графиков;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функциональные представления и свойства функций для решения математических задач из различных разделов курса.</w:t>
      </w:r>
    </w:p>
    <w:p w:rsidR="003470FE" w:rsidRPr="003470FE" w:rsidRDefault="003470FE" w:rsidP="003470FE">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1.2.Планируемые результаты изучения учебного предмета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 (алгебра)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Действительные числа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начальные представления о множестве действительных чисел;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оперировать понятием квадратного корня, применять его в вычислениях.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развить представление о числе и числовых системах от натуральных до действительных чисел; о роли вычислений в практике;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развить и углубить знания о десятичной записи действительных чисел (периодические и непериодические дроби).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Измерения, приближения, оценки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понять, что погрешность результата вычислений должна быть соизмерима с погрешностью исходных данных.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Алгебраические выражения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выполнять многошаговые преобразования рациональных выражений, применяя широкий набор способов и приёмов;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Уравнения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квадратные уравнения и основные виды рациональных уравнений с одной переменной;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графические представления для исследования уравнений.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графические представления для исследования уравнений, систем уравнений, содержащих буквенные коэффициенты.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Неравенства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аппарат неравенств  для решения задач из различных разделов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графические представления для исследования неравенств, систем неравенств, содержащих буквенные коэффициенты.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понятия. Числовые функции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функциональные представления и свойства функций для решения математических задач из различных разделов курса.</w:t>
      </w:r>
    </w:p>
    <w:p w:rsidR="003470FE" w:rsidRPr="003470FE" w:rsidRDefault="003470FE" w:rsidP="003470FE">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1.3.Планируемые результаты изучения учебного предмета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 (алгебра)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Действительные числа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начальные представления о множестве действительных чисел;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развить представление о числе и числовых системах от натуральных до действительных чисел; о роли вычислений в практике;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развить и углубить знания о десятичной записи действительных чисел (периодические и непериодические дроби).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Измерения, приближения, оценки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понять, что погрешность результата вычислений должна быть соизмерима с погрешностью исходных данных.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Уравнения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основные виды рациональных уравнений с одной переменной, системы второй степени  двух уравнений с двумя переменными;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графические представления для исследования уравнений, систем уравнений, содержащих буквенные коэффициенты.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Неравенства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линейные неравенства с одной переменной и их системы; решать квадратные неравенства;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аппарат неравенств  для решения задач из различных разделов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графические представления для исследования неравенств, систем неравенств, содержащих буквенные коэффициенты.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понятия. Числовые функции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графики функций у=хп, у=х-п( где п натуральное число); исследовать свойства этих функций на основе изучения поведения их графиков;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функциональные представления и свойства функций для решения математических задач из различных разделов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Числовые последовательности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Описательная статистика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 использовать простейшие способы представления и анализа статистических данных.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Случайные события и вероятность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научится  находить относительную частоту и вероятность случайного события.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Комбинаторика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  решать комбинаторные задачи на нахождение числа объектов или комбинаций.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 некоторым специальным приёмам решения комбинаторных задач.</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2.Содержание основного общего образования по учебному предмету</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2.1.Содержание  программы по алгебре 7 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программы соответствует  обязательному минимуму содержания образования и имеет большую практическую направленность.</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Математический язык. Математическая модель(14 часов – из них 1 контрольная работа, стартовый контроль)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Числовые и алгебраические выражения. Первые представления о математическом языке и о математической модели. Линейные уравнения как математические модели реальных ситуаций.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№1 по теме «Математический язык. Математическая модель»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Линейная функция (11 часов – из них1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Координатная прямая, виды промежутков на ней. Координатная плоскость. Линейное уравнение с двумя переменными и его график. Отыскание наибольших и наименьших значений линейной функции на заданном промежутке. Прямая пропорциональность и её график. Взаимное расположение графиков линейных функций. Возрастание и убывание линейной функции.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Контрольная работа №2 по теме «Линейная функция»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Системы двух линейных уравнений с двумя переменными (13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Основные понятия, связанные с системами двух линейных уравнений с двумя переменными. Графическое решение систем. Метод подстановки, метод алгебраического сложения. Системы двух линейных уравнений с двумя переменными как математические модели реальных ситуаций (текстовые задачи).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№3 по теме «Системы двух линейных уравнений с двумя переменными»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Степень с натуральным показателем и её свойства.(6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Определение степени с натуральным показателем, таблицы основных степеней. Степень с нулевым показателем.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Одночлены. Операции над одночленами (8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Понятие одночлена, его стандартный вид. Сложение и вычитание одночленов, умножение одночленов, возведение одночлена в натуральную степень. Деление одночлена на одночлен.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№4 по теме «Одночлены. Операции над одночленами».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Многочлены. Арифметические операции над многочленами (15часов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Понятие многочлена, его стандартный вид. Сложение и вычитание многочленов. Умножение многочлена на одночлен, умножение многочлена на многочлен. Формулы сокращённого умножения. Деление многочлена на одночлен.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№5 по теме «Многочлены.  Операции над многочленами»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Разложение многочленов на множители (18часов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Понятие о разложении многочлена на множители. Вынесение общего множителя за скобки. Способ группировки. Разложение многочлена на множители с помощью формул сокращённого умножения. Комбинирование различных приёмов. Понятие тождества и тождественного преобразования алгебраического выражения. Первые представления об алгебраических дробях: сокращение алгебраических дробей.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№6 по теме «Разложение многочленов на множители».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Функция  y = x2. (9часов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Функция y = x2, её свойства и график. Отыскание наибольших и наименьших значений функции на заданных промежутках. Графическое решение уравнений. Функции заданные разными формулами на различных промежутках («кусочные» функции). Понятие о непрерывных и разрывных функциях. Разъяснение смысла записи y = f(x). Функциональная символика.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№7 по теме «Функция у=х2»</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Обобщающее повторение (8часов – из них 1 контрольная работа). Линейная функция   Системы двух линейных уравнений с двумя переменными Многочлены. Операции над многочленами. Разложение многочленов на множители.   Сокращение алгебраических дробей. Итоговая контрольная работа</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2.2.Содержание  программы по алгебре 8класс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Алгебраические дроби(22 час)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свойство алгебраической дроби. Сложение и вычитание алгебраических дробей с одинаковыми знаменателями. Сложение и вычитание алгебраических дробей с разными знаменателями. Умножение и деление алгебраических дробей. Возведение алгебраических дробей в степень. Преобразование рациональных выражений. Первые представления о решении рациональных выражениях. Степень с отрицательным целым показателем.Контрольная работа №1 по теме «Сложение и вычитание алгебраических дробей».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№2 по теме «Алгебраические дроби».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Функция у=</w:t>
      </w:r>
      <w:r w:rsidRPr="003470FE">
        <w:rPr>
          <w:rFonts w:ascii="Times New Roman" w:hAnsi="Times New Roman" w:cs="Times New Roman"/>
          <w:sz w:val="24"/>
          <w:szCs w:val="24"/>
        </w:rPr>
        <w:object w:dxaOrig="9120" w:dyaOrig="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pt;height:17.8pt" o:ole="" filled="t">
            <v:fill color2="black"/>
            <v:imagedata r:id="rId10" o:title=""/>
          </v:shape>
          <o:OLEObject Type="Embed" ProgID="Equation.3" ShapeID="_x0000_i1025" DrawAspect="Content" ObjectID="_1602332824" r:id="rId11"/>
        </w:object>
      </w:r>
      <w:r w:rsidRPr="003470FE">
        <w:rPr>
          <w:rFonts w:ascii="Times New Roman" w:hAnsi="Times New Roman" w:cs="Times New Roman"/>
          <w:sz w:val="24"/>
          <w:szCs w:val="24"/>
        </w:rPr>
        <w:t>. Свойства квадратного корня. (18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Рациональные числа. Понятие квадратного корня  из неотрицательного числа. Иррациональные числа. Множество действительных чисел. Функция у=</w:t>
      </w:r>
      <w:r w:rsidRPr="003470FE">
        <w:rPr>
          <w:rFonts w:ascii="Times New Roman" w:hAnsi="Times New Roman" w:cs="Times New Roman"/>
          <w:sz w:val="24"/>
          <w:szCs w:val="24"/>
        </w:rPr>
        <w:object w:dxaOrig="380" w:dyaOrig="360">
          <v:shape id="_x0000_i1026" type="#_x0000_t75" style="width:18.65pt;height:18.65pt" o:ole="">
            <v:imagedata r:id="rId12" o:title=""/>
          </v:shape>
          <o:OLEObject Type="Embed" ProgID="Equation.3" ShapeID="_x0000_i1026" DrawAspect="Content" ObjectID="_1602332825" r:id="rId13"/>
        </w:object>
      </w:r>
      <w:r w:rsidRPr="003470FE">
        <w:rPr>
          <w:rFonts w:ascii="Times New Roman" w:hAnsi="Times New Roman" w:cs="Times New Roman"/>
          <w:sz w:val="24"/>
          <w:szCs w:val="24"/>
        </w:rPr>
        <w:t>, её свойства и график. Свойства квадратных корней. Преобразование выражений, содержащих операцию извлечения квадратного корня. Модуль действительного числа, график функции у=</w:t>
      </w:r>
      <w:r w:rsidRPr="003470FE">
        <w:rPr>
          <w:rFonts w:ascii="Times New Roman" w:hAnsi="Times New Roman" w:cs="Times New Roman"/>
          <w:sz w:val="24"/>
          <w:szCs w:val="24"/>
        </w:rPr>
        <w:object w:dxaOrig="260" w:dyaOrig="400">
          <v:shape id="_x0000_i1027" type="#_x0000_t75" style="width:14.4pt;height:18.65pt" o:ole="">
            <v:imagedata r:id="rId14" o:title=""/>
          </v:shape>
          <o:OLEObject Type="Embed" ProgID="Equation.3" ShapeID="_x0000_i1027" DrawAspect="Content" ObjectID="_1602332826" r:id="rId15"/>
        </w:object>
      </w:r>
      <w:r w:rsidRPr="003470FE">
        <w:rPr>
          <w:rFonts w:ascii="Times New Roman" w:hAnsi="Times New Roman" w:cs="Times New Roman"/>
          <w:sz w:val="24"/>
          <w:szCs w:val="24"/>
        </w:rPr>
        <w:t>, формула</w:t>
      </w:r>
      <w:r w:rsidRPr="003470FE">
        <w:rPr>
          <w:rFonts w:ascii="Times New Roman" w:hAnsi="Times New Roman" w:cs="Times New Roman"/>
          <w:sz w:val="24"/>
          <w:szCs w:val="24"/>
        </w:rPr>
        <w:object w:dxaOrig="520" w:dyaOrig="499">
          <v:shape id="_x0000_i1028" type="#_x0000_t75" style="width:25.4pt;height:23.7pt" o:ole="">
            <v:imagedata r:id="rId16" o:title=""/>
          </v:shape>
          <o:OLEObject Type="Embed" ProgID="Equation.3" ShapeID="_x0000_i1028" DrawAspect="Content" ObjectID="_1602332827" r:id="rId17"/>
        </w:object>
      </w:r>
      <w:r w:rsidRPr="003470FE">
        <w:rPr>
          <w:rFonts w:ascii="Times New Roman" w:hAnsi="Times New Roman" w:cs="Times New Roman"/>
          <w:sz w:val="24"/>
          <w:szCs w:val="24"/>
        </w:rPr>
        <w:t>=</w:t>
      </w:r>
      <w:r w:rsidRPr="003470FE">
        <w:rPr>
          <w:rFonts w:ascii="Times New Roman" w:hAnsi="Times New Roman" w:cs="Times New Roman"/>
          <w:sz w:val="24"/>
          <w:szCs w:val="24"/>
        </w:rPr>
        <w:object w:dxaOrig="260" w:dyaOrig="400">
          <v:shape id="_x0000_i1029" type="#_x0000_t75" style="width:14.4pt;height:18.65pt" o:ole="">
            <v:imagedata r:id="rId14" o:title=""/>
          </v:shape>
          <o:OLEObject Type="Embed" ProgID="Equation.3" ShapeID="_x0000_i1029" DrawAspect="Content" ObjectID="_1602332828" r:id="rId18"/>
        </w:object>
      </w:r>
      <w:r w:rsidRPr="003470FE">
        <w:rPr>
          <w:rFonts w:ascii="Times New Roman" w:hAnsi="Times New Roman" w:cs="Times New Roman"/>
          <w:sz w:val="24"/>
          <w:szCs w:val="24"/>
        </w:rPr>
        <w:t>.</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№3 по теме «Функция у=</w:t>
      </w:r>
      <w:r w:rsidRPr="003470FE">
        <w:rPr>
          <w:rFonts w:ascii="Times New Roman" w:hAnsi="Times New Roman" w:cs="Times New Roman"/>
          <w:sz w:val="24"/>
          <w:szCs w:val="24"/>
        </w:rPr>
        <w:object w:dxaOrig="380" w:dyaOrig="360">
          <v:shape id="_x0000_i1030" type="#_x0000_t75" style="width:18.65pt;height:18.65pt" o:ole="">
            <v:imagedata r:id="rId12" o:title=""/>
          </v:shape>
          <o:OLEObject Type="Embed" ProgID="Equation.3" ShapeID="_x0000_i1030" DrawAspect="Content" ObjectID="_1602332829" r:id="rId19"/>
        </w:object>
      </w:r>
      <w:r w:rsidRPr="003470FE">
        <w:rPr>
          <w:rFonts w:ascii="Times New Roman" w:hAnsi="Times New Roman" w:cs="Times New Roman"/>
          <w:sz w:val="24"/>
          <w:szCs w:val="24"/>
        </w:rPr>
        <w:t>. Свойства квадратного корня»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Квадратичная функция. Функция у=k/х (18часов)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Функция у=кх2, её свойства и график. Функция у=к/х, её свойства и график. Как построить график функции у=f(х+l), если известен график функции у= f(х). Как построить график функции у=f(х)+т, если известен график функции у= f(х). Как построить график функции у=f(х+l)+т, если известен график функции у= f(х). Функция у=ах2 +вх+с,её свойства и график. Графическое решение квадратных уравнений.Контрольная работа №4 по теме «Функции у=к/х, у=кх2их свойства и график».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№5 по теме «Квадратичная функция».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Квадратные уравнения (21 час)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понятия. Формулы корней квадратных уравнений. Рациональные уравнения. Рациональные уравнения как математические модели реальных ситуаций. Частные случаи формулы корней квадратного уравнения. Теорема Виета. Разложение квадратного трехчлена на линейные множители. Иррациональные уравнения.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№6 по теме «Квадратные уравнения».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№7 по теме «Квадратные уравнения».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Неравенства (15 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Свойства числовых неравенств. Исследование функций на монотонность. Решение линейных неравенств. Решение квадратных неравенств. Приближенные значения действительных чисел, погрешность приближения, приближение по недостатку и избытку. Стандартный вид числа.   Контрольная работа№8 по теме «Неравенства».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Обобщающее повторение (8часов)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Алгебраические дроби. Операции над алгебраическими дробями. Квадратичная функция. Функция у=к/х Функция у =</w:t>
      </w:r>
      <w:r w:rsidRPr="003470FE">
        <w:rPr>
          <w:rFonts w:ascii="Times New Roman" w:hAnsi="Times New Roman" w:cs="Times New Roman"/>
          <w:sz w:val="24"/>
          <w:szCs w:val="24"/>
        </w:rPr>
        <w:object w:dxaOrig="380" w:dyaOrig="360">
          <v:shape id="_x0000_i1031" type="#_x0000_t75" style="width:18.65pt;height:18.65pt" o:ole="">
            <v:imagedata r:id="rId20" o:title=""/>
          </v:shape>
          <o:OLEObject Type="Embed" ProgID="Equation.3" ShapeID="_x0000_i1031" DrawAspect="Content" ObjectID="_1602332830" r:id="rId21"/>
        </w:object>
      </w:r>
      <w:r w:rsidRPr="003470FE">
        <w:rPr>
          <w:rFonts w:ascii="Times New Roman" w:hAnsi="Times New Roman" w:cs="Times New Roman"/>
          <w:sz w:val="24"/>
          <w:szCs w:val="24"/>
        </w:rPr>
        <w:t>. Решение уравнений. Неравенства. Решение задач.  Итоговая контрольная работа</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2.3.Содержание  программы по алгебре 9 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Неравенства и системы неравенств.(16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Линейные и квадратные неравенства (повторение).Рациональные неравенства. Множества и операции над ними. Системы неравенств.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№1 по теме «Рациональные неравенства и их системы»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Системы уравнений(16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понятия.  Методы решения систем уравнений. Системы уравнений как математические модели реальных ситуаций.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№2 по теме «Системы уравнений»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Числовые функции (26 часа – из них 2 контрольных работы)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числовой функции. Область определения, область значений функции.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Способы задания функции. Свойства функций. Четные и нечетные функции. Функции .у=хп (п€N), их свойства и графики. Функции у=х –п  (п€N), их свойства и графики. Функции у=</w:t>
      </w:r>
      <w:r w:rsidRPr="003470FE">
        <w:rPr>
          <w:rFonts w:ascii="Times New Roman" w:hAnsi="Times New Roman" w:cs="Times New Roman"/>
          <w:sz w:val="24"/>
          <w:szCs w:val="24"/>
        </w:rPr>
        <w:object w:dxaOrig="380" w:dyaOrig="360">
          <v:shape id="_x0000_i1032" type="#_x0000_t75" style="width:18.65pt;height:17.8pt" o:ole="">
            <v:imagedata r:id="rId22" o:title=""/>
          </v:shape>
          <o:OLEObject Type="Embed" ProgID="Equation.3" ShapeID="_x0000_i1032" DrawAspect="Content" ObjectID="_1602332831" r:id="rId23"/>
        </w:object>
      </w:r>
      <w:r w:rsidRPr="003470FE">
        <w:rPr>
          <w:rFonts w:ascii="Times New Roman" w:hAnsi="Times New Roman" w:cs="Times New Roman"/>
          <w:sz w:val="24"/>
          <w:szCs w:val="24"/>
        </w:rPr>
        <w:t>, её свойства и график.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Контрольная работа №3 по теме «Числовые функции»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№4 по теме «Числовые функции»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Прогрессии.(17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Числовые последовательности. Арифметическая прогрессия. Геометрическая прогрессия.Контрольная работа №5 по теме «Прогрессии».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Элементы комбинаторики, статистики и теории вероятностей (12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Комбинаторные задачи. Статистика-дизайн информации. Простейшие вероятностные задачи. Экспериментальные данные и вероятности событий.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№6 по теме «Элементы комбинаторики»</w:t>
      </w:r>
    </w:p>
    <w:p w:rsidR="003470FE" w:rsidRPr="003470FE" w:rsidRDefault="003470FE" w:rsidP="003470FE">
      <w:pPr>
        <w:spacing w:after="0" w:line="240" w:lineRule="auto"/>
        <w:jc w:val="both"/>
        <w:rPr>
          <w:rFonts w:ascii="Times New Roman" w:hAnsi="Times New Roman" w:cs="Times New Roman"/>
          <w:sz w:val="24"/>
          <w:szCs w:val="24"/>
        </w:rPr>
        <w:sectPr w:rsidR="003470FE" w:rsidRPr="003470FE" w:rsidSect="003470FE">
          <w:type w:val="continuous"/>
          <w:pgSz w:w="12240" w:h="15840" w:orient="landscape" w:code="1"/>
          <w:pgMar w:top="1134" w:right="850" w:bottom="1134" w:left="1276" w:header="709" w:footer="709" w:gutter="0"/>
          <w:cols w:space="708"/>
          <w:docGrid w:linePitch="360"/>
        </w:sectPr>
      </w:pPr>
      <w:r w:rsidRPr="003470FE">
        <w:rPr>
          <w:rFonts w:ascii="Times New Roman" w:hAnsi="Times New Roman" w:cs="Times New Roman"/>
          <w:sz w:val="24"/>
          <w:szCs w:val="24"/>
        </w:rPr>
        <w:t>Итоговое повторение курса алгебры 9 класса.(15 часов – из них 1 контрольная работа)Повторение по темам: «Числовые выражения», «Алгебраические выражения», «Функции и графики», «Уравнения и системы уравнений», «Неравенства и системы неравенств», «Задачи на составление уравнений или систем уравнений» ,«Арифметическая и геометрическая прогрессии».Итоговая контрольная работа.</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3.1.Тематическое планирование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 определением основных видов учебной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 (102 ч)</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5252"/>
      </w:tblGrid>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w:t>
            </w:r>
            <w:r w:rsidRPr="003470FE">
              <w:rPr>
                <w:rFonts w:ascii="Times New Roman" w:hAnsi="Times New Roman" w:cs="Times New Roman"/>
                <w:sz w:val="24"/>
                <w:szCs w:val="24"/>
              </w:rPr>
              <w:softHyphen/>
              <w:t>мам</w:t>
            </w:r>
          </w:p>
        </w:tc>
        <w:tc>
          <w:tcPr>
            <w:tcW w:w="525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w:t>
            </w:r>
            <w:r w:rsidRPr="003470FE">
              <w:rPr>
                <w:rFonts w:ascii="Times New Roman" w:hAnsi="Times New Roman" w:cs="Times New Roman"/>
                <w:sz w:val="24"/>
                <w:szCs w:val="24"/>
              </w:rPr>
              <w:softHyphen/>
              <w:t>тельно</w:t>
            </w:r>
            <w:r w:rsidRPr="003470FE">
              <w:rPr>
                <w:rFonts w:ascii="Times New Roman" w:hAnsi="Times New Roman" w:cs="Times New Roman"/>
                <w:sz w:val="24"/>
                <w:szCs w:val="24"/>
              </w:rPr>
              <w:softHyphen/>
              <w:t>сти уче</w:t>
            </w:r>
            <w:r w:rsidRPr="003470FE">
              <w:rPr>
                <w:rFonts w:ascii="Times New Roman" w:hAnsi="Times New Roman" w:cs="Times New Roman"/>
                <w:sz w:val="24"/>
                <w:szCs w:val="24"/>
              </w:rPr>
              <w:softHyphen/>
              <w:t>ника (на уровне учеб</w:t>
            </w:r>
            <w:r w:rsidRPr="003470FE">
              <w:rPr>
                <w:rFonts w:ascii="Times New Roman" w:hAnsi="Times New Roman" w:cs="Times New Roman"/>
                <w:sz w:val="24"/>
                <w:szCs w:val="24"/>
              </w:rPr>
              <w:softHyphen/>
              <w:t>ных дейст</w:t>
            </w:r>
            <w:r w:rsidRPr="003470FE">
              <w:rPr>
                <w:rFonts w:ascii="Times New Roman" w:hAnsi="Times New Roman" w:cs="Times New Roman"/>
                <w:sz w:val="24"/>
                <w:szCs w:val="24"/>
              </w:rPr>
              <w:softHyphen/>
              <w:t>вий)</w:t>
            </w: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25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Математический язык. Математическая модель(14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Математический язык. Математическая модель   Числовые и алгебраические выражения. Первые представления о математическом языке и о математической модели. Линейные уравнения как математические модели реальных ситуаций.</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252" w:type="dxa"/>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элементарные знаково-символические действия, применять буквы для обозначения чисел, для записи общих утверждений; составлять буквенные выражения по условиям, заданным словесно, рисунком или чертежом; преобразовывать алгебраические суммы и произведения (выполнять приведение подобных слагаемых, раскрытие скобок, упрощение произведений).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числовое значение буквенного выражения; находить область допустимых значений переменных в выражении.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линейные уравнения, решать линейные уравнения, а также уравнения, сводящиеся к ним.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текстовые задачи алгебраическим способом: переходить от словесной формулировки условия задачи к алгебраической модели путем составления уравнения; решать составленное уравнение; интерпретировать результат</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Линейная функция (11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Линейная функция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Координатная прямая, виды промежутков на ней. Координатная плоскость. Линейное уравнение с двумя переменными и его график. Отыскание наибольших и наименьших значений линейной функции на заданном промежутке. Прямая пропорциональность и её график. Взаимное расположение графиков линейных функций. Возрастание и убывание линейной функции.</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252" w:type="dxa"/>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на координатной плоскости точки и фигуры по заданным координатам; определять координаты точек. Определять, является ли пара чисел решением данного уравнения с двумя переменными; приводить примеры решений уравнений с двумя переменными; решать задачи, алгебраической моделью которых является уравнение с двумя переменными; находить целые решения путем перебора.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графики линейных уравнений с двумя переменными.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Вычислять значения линейных функций, составлять таблицы значений функции.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Строить график линейной функции, описывать ее свойства на основе графических представлений.  Показывать схематически положение на координатной плоскости графиков функций y=kx, y=kx+b, в зависимости от значений коэффициентов.</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3.Системы двух линейных уравнений с двумя переменными (13 часов )</w:t>
            </w: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Системы двух линейных уравнений с двумя переменными    Основные понятия, связанные с системами двух линейных уравнений с двумя переменными. Графическое решение систем. Метод подстановки, метод алгебраического сложения. Системы двух линейных уравнений с двумя переменными как математические модели реальных ситуаций (текстовые задачи).</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252" w:type="dxa"/>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системы двух линейных уравнений с двумя переменными графически, методом подстановки, методом алгебраического сложения.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Решать текстовые задачи алгебраическим способом: переходить от словесной формулировки условия задачи к алгебраической модели путем составления системы уравнений; решать составленную систему уравнений; интерпретировать результат.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Исследовать системы уравнений с двумя переменными, содержащие буквенные коэффициенты.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Конструировать эквивалентные речевые высказывания с использованием алгебраического и геометрического языков.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функционально-графические представления для решения и исследования систем уравнений.</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Степень с натуральным показателем и её свойства.(6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Степень с натуральным показателем и её свойства.   Определение степени с натуральным показателем, таблицы основных степеней. Степень с нулевым показателем.</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252" w:type="dxa"/>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определение степени с натуральным показателем, с нулевым показателем; формулировать, записывать в символической форме и обосновывать свойства степени с целым неотрицательным показателем; применять свойства степени для преобразования выражений и вычислений.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Воспроизводить формулировки определений, конструировать несложные определения самостоятельно.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Воспроизводить формулировки и доказательства изученных теорем.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Конструировать математические предложения с помощью связок если…, то…</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5.Одночлены. Операции над одночленами (8 часов)</w:t>
            </w: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Одночлены. Операции над одночленами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Понятие одночлена, его стандартный вид. Сложение и вычитание одночленов, умножение одночленов, возведение одночлена в натуральную степень. Деление одночлена на одночлен.</w:t>
            </w:r>
          </w:p>
        </w:tc>
        <w:tc>
          <w:tcPr>
            <w:tcW w:w="525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Приводить одночлен к стандартному виду. Выполнять сложение и вычитание одночленов Возводить одночлен в натуральную степень. Умножать одночлен на одночлен</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Многочлены. Арифметические операции над многочленами (15часов)</w:t>
            </w:r>
          </w:p>
        </w:tc>
      </w:tr>
      <w:tr w:rsidR="003470FE" w:rsidRPr="003470FE" w:rsidTr="003470FE">
        <w:trPr>
          <w:trHeight w:val="2443"/>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Многочлены. Арифметические операции над многочленами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Понятие многочлена, его стандартный вид. Сложение и вычитание многочленов. Умножение многочлена на одночлен, умножение многочлена на многочлен. Формулы сокращённого умножения. Деление многочлена на одночлен. </w:t>
            </w:r>
          </w:p>
        </w:tc>
        <w:tc>
          <w:tcPr>
            <w:tcW w:w="5252" w:type="dxa"/>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Выполнять действия с многочленами. Выводить формулы сокращенного умножения, применять их в преобразованиях выражений и вычислениях.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Применять различные формы самоконтроля при выполнении преобразований.</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Разложение многочленов на множители (18часов)</w:t>
            </w: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Разложение многочленов на множители .  Понятие о разложении многочлена на множители. Вынесение общего множителя за скобки. Способ группировки. Разложение многочлена на множители с помощью формул сокращённого умножения. Комбинирование различных приёмов. Понятие тождества и тождественного преобразования алгебраического выражения. Первые представления об алгебраических дробях: сокращение алгебраических дробей.</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25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разложение многочлена на множители и сокращение алгебраических дробей. Применять различные формы самоконтроля при выполнении преобразований.</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Функция  y = x2. (9часов )</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Функция  y = x2.</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Функция y = x2, её свойства и график. Отыскание наибольших и наименьших значений функции на заданных промежутках. Графическое решение уравнений. Функции заданные разными формулами на различных промежутках («кусочные» функции). Понятие о непрерывных и разрывных функциях. Разъяснение смысла записи y = f(x). Функциональная символика.</w:t>
            </w:r>
          </w:p>
        </w:tc>
        <w:tc>
          <w:tcPr>
            <w:tcW w:w="5252" w:type="dxa"/>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значения функций y=x² и y= –x², составлять таблицы значений функции.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Строить графики функции y=x² и y= –x² и кусочных функций, описывать их свойства на основе графических представлений.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функциональную символику для записи разнообразных фактов, связанных с рассматриваемыми функциями, обогащая опыт выполнения знаково-символических действий.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речевые конструкции с использованием функциональной терминологии.</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Обобщающее повторение( 8 часов)</w:t>
            </w:r>
          </w:p>
        </w:tc>
      </w:tr>
      <w:tr w:rsidR="003470FE" w:rsidRPr="003470FE" w:rsidTr="003470FE">
        <w:trPr>
          <w:trHeight w:val="558"/>
        </w:trPr>
        <w:tc>
          <w:tcPr>
            <w:tcW w:w="10173"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Обобщающее повторение Линейная функция.   Системы двух линейных уравнений с двумя переменными Многочлены. Операции над многочленами. Разложение многочленов на множители.   Сокращение алгебраических дробей</w:t>
            </w:r>
          </w:p>
        </w:tc>
      </w:tr>
    </w:tbl>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3.2.Тематическое планирование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 определением основных видов учебной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АЛГЕБРА8класс (102 ч)</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574"/>
        <w:gridCol w:w="5103"/>
      </w:tblGrid>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w:t>
            </w:r>
            <w:r w:rsidRPr="003470FE">
              <w:rPr>
                <w:rFonts w:ascii="Times New Roman" w:hAnsi="Times New Roman" w:cs="Times New Roman"/>
                <w:sz w:val="24"/>
                <w:szCs w:val="24"/>
              </w:rPr>
              <w:softHyphen/>
              <w:t>мам</w:t>
            </w:r>
          </w:p>
        </w:tc>
        <w:tc>
          <w:tcPr>
            <w:tcW w:w="5677"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w:t>
            </w:r>
            <w:r w:rsidRPr="003470FE">
              <w:rPr>
                <w:rFonts w:ascii="Times New Roman" w:hAnsi="Times New Roman" w:cs="Times New Roman"/>
                <w:sz w:val="24"/>
                <w:szCs w:val="24"/>
              </w:rPr>
              <w:softHyphen/>
              <w:t>тельно</w:t>
            </w:r>
            <w:r w:rsidRPr="003470FE">
              <w:rPr>
                <w:rFonts w:ascii="Times New Roman" w:hAnsi="Times New Roman" w:cs="Times New Roman"/>
                <w:sz w:val="24"/>
                <w:szCs w:val="24"/>
              </w:rPr>
              <w:softHyphen/>
              <w:t>сти уче</w:t>
            </w:r>
            <w:r w:rsidRPr="003470FE">
              <w:rPr>
                <w:rFonts w:ascii="Times New Roman" w:hAnsi="Times New Roman" w:cs="Times New Roman"/>
                <w:sz w:val="24"/>
                <w:szCs w:val="24"/>
              </w:rPr>
              <w:softHyphen/>
              <w:t>ника (на уровне учеб</w:t>
            </w:r>
            <w:r w:rsidRPr="003470FE">
              <w:rPr>
                <w:rFonts w:ascii="Times New Roman" w:hAnsi="Times New Roman" w:cs="Times New Roman"/>
                <w:sz w:val="24"/>
                <w:szCs w:val="24"/>
              </w:rPr>
              <w:softHyphen/>
              <w:t>ных дейст</w:t>
            </w:r>
            <w:r w:rsidRPr="003470FE">
              <w:rPr>
                <w:rFonts w:ascii="Times New Roman" w:hAnsi="Times New Roman" w:cs="Times New Roman"/>
                <w:sz w:val="24"/>
                <w:szCs w:val="24"/>
              </w:rPr>
              <w:softHyphen/>
              <w:t>вий)</w:t>
            </w: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677"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rPr>
          <w:trHeight w:val="558"/>
        </w:trPr>
        <w:tc>
          <w:tcPr>
            <w:tcW w:w="10598" w:type="dxa"/>
            <w:gridSpan w:val="3"/>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Алгебраические дроби(21 час)</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5495"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свойство алгебраической дроби. Сложение и вычитание алгебраических дробей с одинаковыми знаменателями. Сложение и вычитание алгебраических дробей с разными знаменателями. Умножение и деление алгебраических дробей. Возведение алгебраических дробей в степень. Преобразование рациональных выражений. Первые представления о решении рациональных выражениях. Степень с отрицательным целым показателем.Контрольная работа №1 по теме «Сложение и вычитание алгебраических дробей».</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103"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основное свой</w:t>
            </w:r>
            <w:r w:rsidRPr="003470FE">
              <w:rPr>
                <w:rFonts w:ascii="Times New Roman" w:hAnsi="Times New Roman" w:cs="Times New Roman"/>
                <w:sz w:val="24"/>
                <w:szCs w:val="24"/>
              </w:rPr>
              <w:softHyphen/>
              <w:t>ство алгебраи</w:t>
            </w:r>
            <w:r w:rsidRPr="003470FE">
              <w:rPr>
                <w:rFonts w:ascii="Times New Roman" w:hAnsi="Times New Roman" w:cs="Times New Roman"/>
                <w:sz w:val="24"/>
                <w:szCs w:val="24"/>
              </w:rPr>
              <w:softHyphen/>
              <w:t>ческой дроби и применять его для преобразо</w:t>
            </w:r>
            <w:r w:rsidRPr="003470FE">
              <w:rPr>
                <w:rFonts w:ascii="Times New Roman" w:hAnsi="Times New Roman" w:cs="Times New Roman"/>
                <w:sz w:val="24"/>
                <w:szCs w:val="24"/>
              </w:rPr>
              <w:softHyphen/>
              <w:t>вания дробей.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действия с алгебраи</w:t>
            </w:r>
            <w:r w:rsidRPr="003470FE">
              <w:rPr>
                <w:rFonts w:ascii="Times New Roman" w:hAnsi="Times New Roman" w:cs="Times New Roman"/>
                <w:sz w:val="24"/>
                <w:szCs w:val="24"/>
              </w:rPr>
              <w:softHyphen/>
              <w:t>ческими дро</w:t>
            </w:r>
            <w:r w:rsidRPr="003470FE">
              <w:rPr>
                <w:rFonts w:ascii="Times New Roman" w:hAnsi="Times New Roman" w:cs="Times New Roman"/>
                <w:sz w:val="24"/>
                <w:szCs w:val="24"/>
              </w:rPr>
              <w:softHyphen/>
              <w:t>бями.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w:t>
            </w:r>
            <w:r w:rsidRPr="003470FE">
              <w:rPr>
                <w:rFonts w:ascii="Times New Roman" w:hAnsi="Times New Roman" w:cs="Times New Roman"/>
                <w:sz w:val="24"/>
                <w:szCs w:val="24"/>
              </w:rPr>
              <w:softHyphen/>
              <w:t>став</w:t>
            </w:r>
            <w:r w:rsidRPr="003470FE">
              <w:rPr>
                <w:rFonts w:ascii="Times New Roman" w:hAnsi="Times New Roman" w:cs="Times New Roman"/>
                <w:sz w:val="24"/>
                <w:szCs w:val="24"/>
              </w:rPr>
              <w:softHyphen/>
              <w:t>лять целое выраже</w:t>
            </w:r>
            <w:r w:rsidRPr="003470FE">
              <w:rPr>
                <w:rFonts w:ascii="Times New Roman" w:hAnsi="Times New Roman" w:cs="Times New Roman"/>
                <w:sz w:val="24"/>
                <w:szCs w:val="24"/>
              </w:rPr>
              <w:softHyphen/>
              <w:t>ние в виде много</w:t>
            </w:r>
            <w:r w:rsidRPr="003470FE">
              <w:rPr>
                <w:rFonts w:ascii="Times New Roman" w:hAnsi="Times New Roman" w:cs="Times New Roman"/>
                <w:sz w:val="24"/>
                <w:szCs w:val="24"/>
              </w:rPr>
              <w:softHyphen/>
              <w:t>члена, дробное — в виде отношения многочле</w:t>
            </w:r>
            <w:r w:rsidRPr="003470FE">
              <w:rPr>
                <w:rFonts w:ascii="Times New Roman" w:hAnsi="Times New Roman" w:cs="Times New Roman"/>
                <w:sz w:val="24"/>
                <w:szCs w:val="24"/>
              </w:rPr>
              <w:softHyphen/>
              <w:t>нов; доказывать тождества.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определение степени с це</w:t>
            </w:r>
            <w:r w:rsidRPr="003470FE">
              <w:rPr>
                <w:rFonts w:ascii="Times New Roman" w:hAnsi="Times New Roman" w:cs="Times New Roman"/>
                <w:sz w:val="24"/>
                <w:szCs w:val="24"/>
              </w:rPr>
              <w:softHyphen/>
              <w:t>лым пока</w:t>
            </w:r>
            <w:r w:rsidRPr="003470FE">
              <w:rPr>
                <w:rFonts w:ascii="Times New Roman" w:hAnsi="Times New Roman" w:cs="Times New Roman"/>
                <w:sz w:val="24"/>
                <w:szCs w:val="24"/>
              </w:rPr>
              <w:softHyphen/>
              <w:t xml:space="preserve">зателем.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записывать в символиче</w:t>
            </w:r>
            <w:r w:rsidRPr="003470FE">
              <w:rPr>
                <w:rFonts w:ascii="Times New Roman" w:hAnsi="Times New Roman" w:cs="Times New Roman"/>
                <w:sz w:val="24"/>
                <w:szCs w:val="24"/>
              </w:rPr>
              <w:softHyphen/>
              <w:t>ской форме и иллю</w:t>
            </w:r>
            <w:r w:rsidRPr="003470FE">
              <w:rPr>
                <w:rFonts w:ascii="Times New Roman" w:hAnsi="Times New Roman" w:cs="Times New Roman"/>
                <w:sz w:val="24"/>
                <w:szCs w:val="24"/>
              </w:rPr>
              <w:softHyphen/>
              <w:t>стрировать примерами свойства степени с целым показа</w:t>
            </w:r>
            <w:r w:rsidRPr="003470FE">
              <w:rPr>
                <w:rFonts w:ascii="Times New Roman" w:hAnsi="Times New Roman" w:cs="Times New Roman"/>
                <w:sz w:val="24"/>
                <w:szCs w:val="24"/>
              </w:rPr>
              <w:softHyphen/>
              <w:t>телем; приме</w:t>
            </w:r>
            <w:r w:rsidRPr="003470FE">
              <w:rPr>
                <w:rFonts w:ascii="Times New Roman" w:hAnsi="Times New Roman" w:cs="Times New Roman"/>
                <w:sz w:val="24"/>
                <w:szCs w:val="24"/>
              </w:rPr>
              <w:softHyphen/>
              <w:t>нять свой</w:t>
            </w:r>
            <w:r w:rsidRPr="003470FE">
              <w:rPr>
                <w:rFonts w:ascii="Times New Roman" w:hAnsi="Times New Roman" w:cs="Times New Roman"/>
                <w:sz w:val="24"/>
                <w:szCs w:val="24"/>
              </w:rPr>
              <w:softHyphen/>
              <w:t>ства степени для преобразова</w:t>
            </w:r>
            <w:r w:rsidRPr="003470FE">
              <w:rPr>
                <w:rFonts w:ascii="Times New Roman" w:hAnsi="Times New Roman" w:cs="Times New Roman"/>
                <w:sz w:val="24"/>
                <w:szCs w:val="24"/>
              </w:rPr>
              <w:softHyphen/>
              <w:t>ния выражений и вычислений</w:t>
            </w:r>
          </w:p>
        </w:tc>
      </w:tr>
      <w:tr w:rsidR="003470FE" w:rsidRPr="003470FE" w:rsidTr="003470FE">
        <w:trPr>
          <w:trHeight w:val="558"/>
        </w:trPr>
        <w:tc>
          <w:tcPr>
            <w:tcW w:w="10598" w:type="dxa"/>
            <w:gridSpan w:val="3"/>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Функция у=</w:t>
            </w:r>
            <w:r w:rsidRPr="003470FE">
              <w:rPr>
                <w:rFonts w:ascii="Times New Roman" w:hAnsi="Times New Roman" w:cs="Times New Roman"/>
                <w:sz w:val="24"/>
                <w:szCs w:val="24"/>
              </w:rPr>
              <w:object w:dxaOrig="9120" w:dyaOrig="8640">
                <v:shape id="_x0000_i1033" type="#_x0000_t75" style="width:21.2pt;height:17.8pt" o:ole="" filled="t">
                  <v:fill color2="black"/>
                  <v:imagedata r:id="rId10" o:title=""/>
                </v:shape>
                <o:OLEObject Type="Embed" ProgID="Equation.3" ShapeID="_x0000_i1033" DrawAspect="Content" ObjectID="_1602332832" r:id="rId24"/>
              </w:object>
            </w:r>
            <w:r w:rsidRPr="003470FE">
              <w:rPr>
                <w:rFonts w:ascii="Times New Roman" w:hAnsi="Times New Roman" w:cs="Times New Roman"/>
                <w:sz w:val="24"/>
                <w:szCs w:val="24"/>
              </w:rPr>
              <w:t>. Свойства квадратного корня. (18 часов)</w:t>
            </w:r>
          </w:p>
          <w:p w:rsidR="000962DB" w:rsidRDefault="000962DB" w:rsidP="00BE16CD">
            <w:pPr>
              <w:spacing w:after="0" w:line="240" w:lineRule="auto"/>
              <w:jc w:val="both"/>
              <w:rPr>
                <w:rFonts w:ascii="Times New Roman" w:hAnsi="Times New Roman" w:cs="Times New Roman"/>
                <w:sz w:val="24"/>
                <w:szCs w:val="24"/>
              </w:rPr>
            </w:pPr>
          </w:p>
        </w:tc>
      </w:tr>
      <w:tr w:rsidR="003470FE" w:rsidRPr="003470FE" w:rsidTr="003470FE">
        <w:trPr>
          <w:trHeight w:val="558"/>
        </w:trPr>
        <w:tc>
          <w:tcPr>
            <w:tcW w:w="5495" w:type="dxa"/>
            <w:gridSpan w:val="2"/>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Рациональные числа. Понятие квадратного корня  из неотрицательного числа. Иррациональные числа. Множество действительных чисел. Функция у=</w:t>
            </w:r>
            <w:r w:rsidRPr="003470FE">
              <w:rPr>
                <w:rFonts w:ascii="Times New Roman" w:hAnsi="Times New Roman" w:cs="Times New Roman"/>
                <w:sz w:val="24"/>
                <w:szCs w:val="24"/>
              </w:rPr>
              <w:object w:dxaOrig="380" w:dyaOrig="360">
                <v:shape id="_x0000_i1034" type="#_x0000_t75" style="width:18.65pt;height:18.65pt" o:ole="">
                  <v:imagedata r:id="rId12" o:title=""/>
                </v:shape>
                <o:OLEObject Type="Embed" ProgID="Equation.3" ShapeID="_x0000_i1034" DrawAspect="Content" ObjectID="_1602332833" r:id="rId25"/>
              </w:object>
            </w:r>
            <w:r w:rsidRPr="003470FE">
              <w:rPr>
                <w:rFonts w:ascii="Times New Roman" w:hAnsi="Times New Roman" w:cs="Times New Roman"/>
                <w:sz w:val="24"/>
                <w:szCs w:val="24"/>
              </w:rPr>
              <w:t>, её свойства и график. Свойства квадратных корней. Преобразование выражений, содержащих операцию извлечения квадратного корня. Модуль действительного числа, график функции у=</w:t>
            </w:r>
            <w:r w:rsidRPr="003470FE">
              <w:rPr>
                <w:rFonts w:ascii="Times New Roman" w:hAnsi="Times New Roman" w:cs="Times New Roman"/>
                <w:sz w:val="24"/>
                <w:szCs w:val="24"/>
              </w:rPr>
              <w:object w:dxaOrig="260" w:dyaOrig="400">
                <v:shape id="_x0000_i1035" type="#_x0000_t75" style="width:14.4pt;height:18.65pt" o:ole="">
                  <v:imagedata r:id="rId14" o:title=""/>
                </v:shape>
                <o:OLEObject Type="Embed" ProgID="Equation.3" ShapeID="_x0000_i1035" DrawAspect="Content" ObjectID="_1602332834" r:id="rId26"/>
              </w:object>
            </w:r>
            <w:r w:rsidRPr="003470FE">
              <w:rPr>
                <w:rFonts w:ascii="Times New Roman" w:hAnsi="Times New Roman" w:cs="Times New Roman"/>
                <w:sz w:val="24"/>
                <w:szCs w:val="24"/>
              </w:rPr>
              <w:t>, формула</w:t>
            </w:r>
            <w:r w:rsidRPr="003470FE">
              <w:rPr>
                <w:rFonts w:ascii="Times New Roman" w:hAnsi="Times New Roman" w:cs="Times New Roman"/>
                <w:sz w:val="24"/>
                <w:szCs w:val="24"/>
              </w:rPr>
              <w:object w:dxaOrig="520" w:dyaOrig="499">
                <v:shape id="_x0000_i1036" type="#_x0000_t75" style="width:25.4pt;height:23.7pt" o:ole="">
                  <v:imagedata r:id="rId16" o:title=""/>
                </v:shape>
                <o:OLEObject Type="Embed" ProgID="Equation.3" ShapeID="_x0000_i1036" DrawAspect="Content" ObjectID="_1602332835" r:id="rId27"/>
              </w:object>
            </w:r>
            <w:r w:rsidRPr="003470FE">
              <w:rPr>
                <w:rFonts w:ascii="Times New Roman" w:hAnsi="Times New Roman" w:cs="Times New Roman"/>
                <w:sz w:val="24"/>
                <w:szCs w:val="24"/>
              </w:rPr>
              <w:t>=</w:t>
            </w:r>
            <w:r w:rsidRPr="003470FE">
              <w:rPr>
                <w:rFonts w:ascii="Times New Roman" w:hAnsi="Times New Roman" w:cs="Times New Roman"/>
                <w:sz w:val="24"/>
                <w:szCs w:val="24"/>
              </w:rPr>
              <w:object w:dxaOrig="260" w:dyaOrig="400">
                <v:shape id="_x0000_i1037" type="#_x0000_t75" style="width:14.4pt;height:18.65pt" o:ole="">
                  <v:imagedata r:id="rId14" o:title=""/>
                </v:shape>
                <o:OLEObject Type="Embed" ProgID="Equation.3" ShapeID="_x0000_i1037" DrawAspect="Content" ObjectID="_1602332836" r:id="rId28"/>
              </w:object>
            </w:r>
            <w:r w:rsidRPr="003470FE">
              <w:rPr>
                <w:rFonts w:ascii="Times New Roman" w:hAnsi="Times New Roman" w:cs="Times New Roman"/>
                <w:sz w:val="24"/>
                <w:szCs w:val="24"/>
              </w:rPr>
              <w:t>.</w:t>
            </w:r>
          </w:p>
          <w:p w:rsidR="003470FE" w:rsidRPr="003470FE" w:rsidRDefault="003470FE" w:rsidP="003470FE">
            <w:pPr>
              <w:spacing w:after="0" w:line="240" w:lineRule="auto"/>
              <w:jc w:val="both"/>
              <w:rPr>
                <w:rFonts w:ascii="Times New Roman" w:hAnsi="Times New Roman" w:cs="Times New Roman"/>
                <w:sz w:val="24"/>
                <w:szCs w:val="24"/>
              </w:rPr>
            </w:pPr>
          </w:p>
        </w:tc>
        <w:tc>
          <w:tcPr>
            <w:tcW w:w="5103"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Доказывать свойства арифмети</w:t>
            </w:r>
            <w:r w:rsidRPr="003470FE">
              <w:rPr>
                <w:rFonts w:ascii="Times New Roman" w:hAnsi="Times New Roman" w:cs="Times New Roman"/>
                <w:sz w:val="24"/>
                <w:szCs w:val="24"/>
              </w:rPr>
              <w:softHyphen/>
              <w:t>ческих квад</w:t>
            </w:r>
            <w:r w:rsidRPr="003470FE">
              <w:rPr>
                <w:rFonts w:ascii="Times New Roman" w:hAnsi="Times New Roman" w:cs="Times New Roman"/>
                <w:sz w:val="24"/>
                <w:szCs w:val="24"/>
              </w:rPr>
              <w:softHyphen/>
              <w:t>ратных корней; применять их для пре</w:t>
            </w:r>
            <w:r w:rsidRPr="003470FE">
              <w:rPr>
                <w:rFonts w:ascii="Times New Roman" w:hAnsi="Times New Roman" w:cs="Times New Roman"/>
                <w:sz w:val="24"/>
                <w:szCs w:val="24"/>
              </w:rPr>
              <w:softHyphen/>
              <w:t>образо</w:t>
            </w:r>
            <w:r w:rsidRPr="003470FE">
              <w:rPr>
                <w:rFonts w:ascii="Times New Roman" w:hAnsi="Times New Roman" w:cs="Times New Roman"/>
                <w:sz w:val="24"/>
                <w:szCs w:val="24"/>
              </w:rPr>
              <w:softHyphen/>
              <w:t>вания выражений.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значения выраже</w:t>
            </w:r>
            <w:r w:rsidRPr="003470FE">
              <w:rPr>
                <w:rFonts w:ascii="Times New Roman" w:hAnsi="Times New Roman" w:cs="Times New Roman"/>
                <w:sz w:val="24"/>
                <w:szCs w:val="24"/>
              </w:rPr>
              <w:softHyphen/>
              <w:t>ний, содержа</w:t>
            </w:r>
            <w:r w:rsidRPr="003470FE">
              <w:rPr>
                <w:rFonts w:ascii="Times New Roman" w:hAnsi="Times New Roman" w:cs="Times New Roman"/>
                <w:sz w:val="24"/>
                <w:szCs w:val="24"/>
              </w:rPr>
              <w:softHyphen/>
              <w:t>щих квад</w:t>
            </w:r>
            <w:r w:rsidRPr="003470FE">
              <w:rPr>
                <w:rFonts w:ascii="Times New Roman" w:hAnsi="Times New Roman" w:cs="Times New Roman"/>
                <w:sz w:val="24"/>
                <w:szCs w:val="24"/>
              </w:rPr>
              <w:softHyphen/>
              <w:t>ратные корни; выражать перемен</w:t>
            </w:r>
            <w:r w:rsidRPr="003470FE">
              <w:rPr>
                <w:rFonts w:ascii="Times New Roman" w:hAnsi="Times New Roman" w:cs="Times New Roman"/>
                <w:sz w:val="24"/>
                <w:szCs w:val="24"/>
              </w:rPr>
              <w:softHyphen/>
              <w:t>ные из геометрических и физиче</w:t>
            </w:r>
            <w:r w:rsidRPr="003470FE">
              <w:rPr>
                <w:rFonts w:ascii="Times New Roman" w:hAnsi="Times New Roman" w:cs="Times New Roman"/>
                <w:sz w:val="24"/>
                <w:szCs w:val="24"/>
              </w:rPr>
              <w:softHyphen/>
              <w:t>ских фор</w:t>
            </w:r>
            <w:r w:rsidRPr="003470FE">
              <w:rPr>
                <w:rFonts w:ascii="Times New Roman" w:hAnsi="Times New Roman" w:cs="Times New Roman"/>
                <w:sz w:val="24"/>
                <w:szCs w:val="24"/>
              </w:rPr>
              <w:softHyphen/>
              <w:t>мул.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Исследовать уравнение вида х2 = а; нахо</w:t>
            </w:r>
            <w:r w:rsidRPr="003470FE">
              <w:rPr>
                <w:rFonts w:ascii="Times New Roman" w:hAnsi="Times New Roman" w:cs="Times New Roman"/>
                <w:sz w:val="24"/>
                <w:szCs w:val="24"/>
              </w:rPr>
              <w:softHyphen/>
              <w:t>дить точ</w:t>
            </w:r>
            <w:r w:rsidRPr="003470FE">
              <w:rPr>
                <w:rFonts w:ascii="Times New Roman" w:hAnsi="Times New Roman" w:cs="Times New Roman"/>
                <w:sz w:val="24"/>
                <w:szCs w:val="24"/>
              </w:rPr>
              <w:softHyphen/>
              <w:t>ные и при</w:t>
            </w:r>
            <w:r w:rsidRPr="003470FE">
              <w:rPr>
                <w:rFonts w:ascii="Times New Roman" w:hAnsi="Times New Roman" w:cs="Times New Roman"/>
                <w:sz w:val="24"/>
                <w:szCs w:val="24"/>
              </w:rPr>
              <w:softHyphen/>
              <w:t>ближенные корни при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 &gt; 0</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значения функции, заданной фор</w:t>
            </w:r>
            <w:r w:rsidRPr="003470FE">
              <w:rPr>
                <w:rFonts w:ascii="Times New Roman" w:hAnsi="Times New Roman" w:cs="Times New Roman"/>
                <w:sz w:val="24"/>
                <w:szCs w:val="24"/>
              </w:rPr>
              <w:softHyphen/>
              <w:t>мулой у=</w:t>
            </w:r>
            <w:r w:rsidRPr="003470FE">
              <w:rPr>
                <w:rFonts w:ascii="Times New Roman" w:hAnsi="Times New Roman" w:cs="Times New Roman"/>
                <w:sz w:val="24"/>
                <w:szCs w:val="24"/>
              </w:rPr>
              <w:object w:dxaOrig="380" w:dyaOrig="360">
                <v:shape id="_x0000_i1038" type="#_x0000_t75" style="width:18.65pt;height:18.65pt" o:ole="">
                  <v:imagedata r:id="rId12" o:title=""/>
                </v:shape>
                <o:OLEObject Type="Embed" ProgID="Equation.3" ShapeID="_x0000_i1038" DrawAspect="Content" ObjectID="_1602332837" r:id="rId29"/>
              </w:object>
            </w:r>
            <w:r w:rsidRPr="003470FE">
              <w:rPr>
                <w:rFonts w:ascii="Times New Roman" w:hAnsi="Times New Roman" w:cs="Times New Roman"/>
                <w:sz w:val="24"/>
                <w:szCs w:val="24"/>
              </w:rPr>
              <w:t>;</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w:t>
            </w:r>
            <w:r w:rsidRPr="003470FE">
              <w:rPr>
                <w:rFonts w:ascii="Times New Roman" w:hAnsi="Times New Roman" w:cs="Times New Roman"/>
                <w:sz w:val="24"/>
                <w:szCs w:val="24"/>
              </w:rPr>
              <w:softHyphen/>
              <w:t>ставлять таб</w:t>
            </w:r>
            <w:r w:rsidRPr="003470FE">
              <w:rPr>
                <w:rFonts w:ascii="Times New Roman" w:hAnsi="Times New Roman" w:cs="Times New Roman"/>
                <w:sz w:val="24"/>
                <w:szCs w:val="24"/>
              </w:rPr>
              <w:softHyphen/>
              <w:t>лицы значе</w:t>
            </w:r>
            <w:r w:rsidRPr="003470FE">
              <w:rPr>
                <w:rFonts w:ascii="Times New Roman" w:hAnsi="Times New Roman" w:cs="Times New Roman"/>
                <w:sz w:val="24"/>
                <w:szCs w:val="24"/>
              </w:rPr>
              <w:softHyphen/>
              <w:t>ний функции у=</w:t>
            </w:r>
            <w:r w:rsidRPr="003470FE">
              <w:rPr>
                <w:rFonts w:ascii="Times New Roman" w:hAnsi="Times New Roman" w:cs="Times New Roman"/>
                <w:sz w:val="24"/>
                <w:szCs w:val="24"/>
              </w:rPr>
              <w:object w:dxaOrig="380" w:dyaOrig="360">
                <v:shape id="_x0000_i1039" type="#_x0000_t75" style="width:18.65pt;height:18.65pt" o:ole="">
                  <v:imagedata r:id="rId12" o:title=""/>
                </v:shape>
                <o:OLEObject Type="Embed" ProgID="Equation.3" ShapeID="_x0000_i1039" DrawAspect="Content" ObjectID="_1602332838" r:id="rId30"/>
              </w:object>
            </w:r>
            <w:r w:rsidRPr="003470FE">
              <w:rPr>
                <w:rFonts w:ascii="Times New Roman" w:hAnsi="Times New Roman" w:cs="Times New Roman"/>
                <w:sz w:val="24"/>
                <w:szCs w:val="24"/>
              </w:rPr>
              <w:t xml:space="preserve">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по точкам графики функции у=</w:t>
            </w:r>
            <w:r w:rsidRPr="003470FE">
              <w:rPr>
                <w:rFonts w:ascii="Times New Roman" w:hAnsi="Times New Roman" w:cs="Times New Roman"/>
                <w:sz w:val="24"/>
                <w:szCs w:val="24"/>
              </w:rPr>
              <w:object w:dxaOrig="380" w:dyaOrig="360">
                <v:shape id="_x0000_i1040" type="#_x0000_t75" style="width:18.65pt;height:18.65pt" o:ole="">
                  <v:imagedata r:id="rId12" o:title=""/>
                </v:shape>
                <o:OLEObject Type="Embed" ProgID="Equation.3" ShapeID="_x0000_i1040" DrawAspect="Content" ObjectID="_1602332839" r:id="rId31"/>
              </w:object>
            </w:r>
            <w:r w:rsidRPr="003470FE">
              <w:rPr>
                <w:rFonts w:ascii="Times New Roman" w:hAnsi="Times New Roman" w:cs="Times New Roman"/>
                <w:sz w:val="24"/>
                <w:szCs w:val="24"/>
              </w:rPr>
              <w:t xml:space="preserve">.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w:t>
            </w:r>
            <w:r w:rsidRPr="003470FE">
              <w:rPr>
                <w:rFonts w:ascii="Times New Roman" w:hAnsi="Times New Roman" w:cs="Times New Roman"/>
                <w:sz w:val="24"/>
                <w:szCs w:val="24"/>
              </w:rPr>
              <w:softHyphen/>
              <w:t>вать свойства функции на основе ее графиче</w:t>
            </w:r>
            <w:r w:rsidRPr="003470FE">
              <w:rPr>
                <w:rFonts w:ascii="Times New Roman" w:hAnsi="Times New Roman" w:cs="Times New Roman"/>
                <w:sz w:val="24"/>
                <w:szCs w:val="24"/>
              </w:rPr>
              <w:softHyphen/>
              <w:t>ского представ</w:t>
            </w:r>
            <w:r w:rsidRPr="003470FE">
              <w:rPr>
                <w:rFonts w:ascii="Times New Roman" w:hAnsi="Times New Roman" w:cs="Times New Roman"/>
                <w:sz w:val="24"/>
                <w:szCs w:val="24"/>
              </w:rPr>
              <w:softHyphen/>
              <w:t>ления.</w:t>
            </w:r>
          </w:p>
        </w:tc>
      </w:tr>
      <w:tr w:rsidR="003470FE" w:rsidRPr="003470FE" w:rsidTr="003470FE">
        <w:trPr>
          <w:trHeight w:val="558"/>
        </w:trPr>
        <w:tc>
          <w:tcPr>
            <w:tcW w:w="10598" w:type="dxa"/>
            <w:gridSpan w:val="3"/>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Квадратичная функция. Функция у=k/х (18часов)</w:t>
            </w:r>
          </w:p>
        </w:tc>
      </w:tr>
      <w:tr w:rsidR="003470FE" w:rsidRPr="003470FE" w:rsidTr="003470FE">
        <w:trPr>
          <w:trHeight w:val="3393"/>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Функция у=кх2, её свойства и график. Функция у=к/х, её свойства и график. Как построить график функции у=f(х+l), если известен график функции у= f(х). Как построить график функции у=f(х)+т, если известен график функции у= f(х). Как построить график функции у=f(х+l)+т, если известен график функции у= f(х). Функция у=ах2 +вх+с,её свойства и график. Графическое решение квадратных уравнений.Контрольная работа №4 по теме «Функции у=к/х, у=кх2их свойства и график».</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677"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значения функций, заданных фор</w:t>
            </w:r>
            <w:r w:rsidRPr="003470FE">
              <w:rPr>
                <w:rFonts w:ascii="Times New Roman" w:hAnsi="Times New Roman" w:cs="Times New Roman"/>
                <w:sz w:val="24"/>
                <w:szCs w:val="24"/>
              </w:rPr>
              <w:softHyphen/>
              <w:t>мулами (при необ</w:t>
            </w:r>
            <w:r w:rsidRPr="003470FE">
              <w:rPr>
                <w:rFonts w:ascii="Times New Roman" w:hAnsi="Times New Roman" w:cs="Times New Roman"/>
                <w:sz w:val="24"/>
                <w:szCs w:val="24"/>
              </w:rPr>
              <w:softHyphen/>
              <w:t>ходимости использо</w:t>
            </w:r>
            <w:r w:rsidRPr="003470FE">
              <w:rPr>
                <w:rFonts w:ascii="Times New Roman" w:hAnsi="Times New Roman" w:cs="Times New Roman"/>
                <w:sz w:val="24"/>
                <w:szCs w:val="24"/>
              </w:rPr>
              <w:softHyphen/>
              <w:t>вать калькулятор); со</w:t>
            </w:r>
            <w:r w:rsidRPr="003470FE">
              <w:rPr>
                <w:rFonts w:ascii="Times New Roman" w:hAnsi="Times New Roman" w:cs="Times New Roman"/>
                <w:sz w:val="24"/>
                <w:szCs w:val="24"/>
              </w:rPr>
              <w:softHyphen/>
              <w:t>ставлять таб</w:t>
            </w:r>
            <w:r w:rsidRPr="003470FE">
              <w:rPr>
                <w:rFonts w:ascii="Times New Roman" w:hAnsi="Times New Roman" w:cs="Times New Roman"/>
                <w:sz w:val="24"/>
                <w:szCs w:val="24"/>
              </w:rPr>
              <w:softHyphen/>
              <w:t>лицы значе</w:t>
            </w:r>
            <w:r w:rsidRPr="003470FE">
              <w:rPr>
                <w:rFonts w:ascii="Times New Roman" w:hAnsi="Times New Roman" w:cs="Times New Roman"/>
                <w:sz w:val="24"/>
                <w:szCs w:val="24"/>
              </w:rPr>
              <w:softHyphen/>
              <w:t>ний функций.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по точкам графики функций. Описы</w:t>
            </w:r>
            <w:r w:rsidRPr="003470FE">
              <w:rPr>
                <w:rFonts w:ascii="Times New Roman" w:hAnsi="Times New Roman" w:cs="Times New Roman"/>
                <w:sz w:val="24"/>
                <w:szCs w:val="24"/>
              </w:rPr>
              <w:softHyphen/>
              <w:t>вать свойства функции на основе ее графиче</w:t>
            </w:r>
            <w:r w:rsidRPr="003470FE">
              <w:rPr>
                <w:rFonts w:ascii="Times New Roman" w:hAnsi="Times New Roman" w:cs="Times New Roman"/>
                <w:sz w:val="24"/>
                <w:szCs w:val="24"/>
              </w:rPr>
              <w:softHyphen/>
              <w:t>ского представ</w:t>
            </w:r>
            <w:r w:rsidRPr="003470FE">
              <w:rPr>
                <w:rFonts w:ascii="Times New Roman" w:hAnsi="Times New Roman" w:cs="Times New Roman"/>
                <w:sz w:val="24"/>
                <w:szCs w:val="24"/>
              </w:rPr>
              <w:softHyphen/>
              <w:t>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реальные зависи</w:t>
            </w:r>
            <w:r w:rsidRPr="003470FE">
              <w:rPr>
                <w:rFonts w:ascii="Times New Roman" w:hAnsi="Times New Roman" w:cs="Times New Roman"/>
                <w:sz w:val="24"/>
                <w:szCs w:val="24"/>
              </w:rPr>
              <w:softHyphen/>
              <w:t>мости форму</w:t>
            </w:r>
            <w:r w:rsidRPr="003470FE">
              <w:rPr>
                <w:rFonts w:ascii="Times New Roman" w:hAnsi="Times New Roman" w:cs="Times New Roman"/>
                <w:sz w:val="24"/>
                <w:szCs w:val="24"/>
              </w:rPr>
              <w:softHyphen/>
              <w:t>лами и графи</w:t>
            </w:r>
            <w:r w:rsidRPr="003470FE">
              <w:rPr>
                <w:rFonts w:ascii="Times New Roman" w:hAnsi="Times New Roman" w:cs="Times New Roman"/>
                <w:sz w:val="24"/>
                <w:szCs w:val="24"/>
              </w:rPr>
              <w:softHyphen/>
              <w:t>ками. Читать графики реаль</w:t>
            </w:r>
            <w:r w:rsidRPr="003470FE">
              <w:rPr>
                <w:rFonts w:ascii="Times New Roman" w:hAnsi="Times New Roman" w:cs="Times New Roman"/>
                <w:sz w:val="24"/>
                <w:szCs w:val="24"/>
              </w:rPr>
              <w:softHyphen/>
              <w:t>ных зависимостей.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функциональ</w:t>
            </w:r>
            <w:r w:rsidRPr="003470FE">
              <w:rPr>
                <w:rFonts w:ascii="Times New Roman" w:hAnsi="Times New Roman" w:cs="Times New Roman"/>
                <w:sz w:val="24"/>
                <w:szCs w:val="24"/>
              </w:rPr>
              <w:softHyphen/>
              <w:t>ную символику для запи</w:t>
            </w:r>
            <w:r w:rsidRPr="003470FE">
              <w:rPr>
                <w:rFonts w:ascii="Times New Roman" w:hAnsi="Times New Roman" w:cs="Times New Roman"/>
                <w:sz w:val="24"/>
                <w:szCs w:val="24"/>
              </w:rPr>
              <w:softHyphen/>
              <w:t>си раз</w:t>
            </w:r>
            <w:r w:rsidRPr="003470FE">
              <w:rPr>
                <w:rFonts w:ascii="Times New Roman" w:hAnsi="Times New Roman" w:cs="Times New Roman"/>
                <w:sz w:val="24"/>
                <w:szCs w:val="24"/>
              </w:rPr>
              <w:softHyphen/>
              <w:t>нообразных фактов, связан</w:t>
            </w:r>
            <w:r w:rsidRPr="003470FE">
              <w:rPr>
                <w:rFonts w:ascii="Times New Roman" w:hAnsi="Times New Roman" w:cs="Times New Roman"/>
                <w:sz w:val="24"/>
                <w:szCs w:val="24"/>
              </w:rPr>
              <w:softHyphen/>
              <w:t>ных с рассматриваемы</w:t>
            </w:r>
            <w:r w:rsidRPr="003470FE">
              <w:rPr>
                <w:rFonts w:ascii="Times New Roman" w:hAnsi="Times New Roman" w:cs="Times New Roman"/>
                <w:sz w:val="24"/>
                <w:szCs w:val="24"/>
              </w:rPr>
              <w:softHyphen/>
              <w:t>ми функ</w:t>
            </w:r>
            <w:r w:rsidRPr="003470FE">
              <w:rPr>
                <w:rFonts w:ascii="Times New Roman" w:hAnsi="Times New Roman" w:cs="Times New Roman"/>
                <w:sz w:val="24"/>
                <w:szCs w:val="24"/>
              </w:rPr>
              <w:softHyphen/>
              <w:t>циями, обогащая опыт выполне</w:t>
            </w:r>
            <w:r w:rsidRPr="003470FE">
              <w:rPr>
                <w:rFonts w:ascii="Times New Roman" w:hAnsi="Times New Roman" w:cs="Times New Roman"/>
                <w:sz w:val="24"/>
                <w:szCs w:val="24"/>
              </w:rPr>
              <w:softHyphen/>
              <w:t>ния знаково-символиче</w:t>
            </w:r>
            <w:r w:rsidRPr="003470FE">
              <w:rPr>
                <w:rFonts w:ascii="Times New Roman" w:hAnsi="Times New Roman" w:cs="Times New Roman"/>
                <w:sz w:val="24"/>
                <w:szCs w:val="24"/>
              </w:rPr>
              <w:softHyphen/>
              <w:t>ских действий. Стро</w:t>
            </w:r>
            <w:r w:rsidRPr="003470FE">
              <w:rPr>
                <w:rFonts w:ascii="Times New Roman" w:hAnsi="Times New Roman" w:cs="Times New Roman"/>
                <w:sz w:val="24"/>
                <w:szCs w:val="24"/>
              </w:rPr>
              <w:softHyphen/>
              <w:t>ить речевые конструкции с использо</w:t>
            </w:r>
            <w:r w:rsidRPr="003470FE">
              <w:rPr>
                <w:rFonts w:ascii="Times New Roman" w:hAnsi="Times New Roman" w:cs="Times New Roman"/>
                <w:sz w:val="24"/>
                <w:szCs w:val="24"/>
              </w:rPr>
              <w:softHyphen/>
              <w:t>ванием функциональ</w:t>
            </w:r>
            <w:r w:rsidRPr="003470FE">
              <w:rPr>
                <w:rFonts w:ascii="Times New Roman" w:hAnsi="Times New Roman" w:cs="Times New Roman"/>
                <w:sz w:val="24"/>
                <w:szCs w:val="24"/>
              </w:rPr>
              <w:softHyphen/>
              <w:t>ной терми</w:t>
            </w:r>
            <w:r w:rsidRPr="003470FE">
              <w:rPr>
                <w:rFonts w:ascii="Times New Roman" w:hAnsi="Times New Roman" w:cs="Times New Roman"/>
                <w:sz w:val="24"/>
                <w:szCs w:val="24"/>
              </w:rPr>
              <w:softHyphen/>
              <w:t>ноло</w:t>
            </w:r>
            <w:r w:rsidRPr="003470FE">
              <w:rPr>
                <w:rFonts w:ascii="Times New Roman" w:hAnsi="Times New Roman" w:cs="Times New Roman"/>
                <w:sz w:val="24"/>
                <w:szCs w:val="24"/>
              </w:rPr>
              <w:softHyphen/>
              <w:t>гии.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виды изучаемых функций. Пока</w:t>
            </w:r>
            <w:r w:rsidRPr="003470FE">
              <w:rPr>
                <w:rFonts w:ascii="Times New Roman" w:hAnsi="Times New Roman" w:cs="Times New Roman"/>
                <w:sz w:val="24"/>
                <w:szCs w:val="24"/>
              </w:rPr>
              <w:softHyphen/>
              <w:t>зывать схемати</w:t>
            </w:r>
            <w:r w:rsidRPr="003470FE">
              <w:rPr>
                <w:rFonts w:ascii="Times New Roman" w:hAnsi="Times New Roman" w:cs="Times New Roman"/>
                <w:sz w:val="24"/>
                <w:szCs w:val="24"/>
              </w:rPr>
              <w:softHyphen/>
              <w:t>чески положение на ко</w:t>
            </w:r>
            <w:r w:rsidRPr="003470FE">
              <w:rPr>
                <w:rFonts w:ascii="Times New Roman" w:hAnsi="Times New Roman" w:cs="Times New Roman"/>
                <w:sz w:val="24"/>
                <w:szCs w:val="24"/>
              </w:rPr>
              <w:softHyphen/>
              <w:t>ординатной плоскости графи</w:t>
            </w:r>
            <w:r w:rsidRPr="003470FE">
              <w:rPr>
                <w:rFonts w:ascii="Times New Roman" w:hAnsi="Times New Roman" w:cs="Times New Roman"/>
                <w:sz w:val="24"/>
                <w:szCs w:val="24"/>
              </w:rPr>
              <w:softHyphen/>
              <w:t>ков изучаемых функций в зави</w:t>
            </w:r>
            <w:r w:rsidRPr="003470FE">
              <w:rPr>
                <w:rFonts w:ascii="Times New Roman" w:hAnsi="Times New Roman" w:cs="Times New Roman"/>
                <w:sz w:val="24"/>
                <w:szCs w:val="24"/>
              </w:rPr>
              <w:softHyphen/>
              <w:t>симости от значений коэффи</w:t>
            </w:r>
            <w:r w:rsidRPr="003470FE">
              <w:rPr>
                <w:rFonts w:ascii="Times New Roman" w:hAnsi="Times New Roman" w:cs="Times New Roman"/>
                <w:sz w:val="24"/>
                <w:szCs w:val="24"/>
              </w:rPr>
              <w:softHyphen/>
              <w:t>ци</w:t>
            </w:r>
            <w:r w:rsidRPr="003470FE">
              <w:rPr>
                <w:rFonts w:ascii="Times New Roman" w:hAnsi="Times New Roman" w:cs="Times New Roman"/>
                <w:sz w:val="24"/>
                <w:szCs w:val="24"/>
              </w:rPr>
              <w:softHyphen/>
              <w:t>ентов, входящих в фор</w:t>
            </w:r>
            <w:r w:rsidRPr="003470FE">
              <w:rPr>
                <w:rFonts w:ascii="Times New Roman" w:hAnsi="Times New Roman" w:cs="Times New Roman"/>
                <w:sz w:val="24"/>
                <w:szCs w:val="24"/>
              </w:rPr>
              <w:softHyphen/>
              <w:t>мулы.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графики изучаемых функций; описы</w:t>
            </w:r>
            <w:r w:rsidRPr="003470FE">
              <w:rPr>
                <w:rFonts w:ascii="Times New Roman" w:hAnsi="Times New Roman" w:cs="Times New Roman"/>
                <w:sz w:val="24"/>
                <w:szCs w:val="24"/>
              </w:rPr>
              <w:softHyphen/>
              <w:t>вать их свойства</w:t>
            </w:r>
          </w:p>
        </w:tc>
      </w:tr>
      <w:tr w:rsidR="003470FE" w:rsidRPr="003470FE" w:rsidTr="003470FE">
        <w:trPr>
          <w:trHeight w:val="558"/>
        </w:trPr>
        <w:tc>
          <w:tcPr>
            <w:tcW w:w="10598" w:type="dxa"/>
            <w:gridSpan w:val="3"/>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Квадратные уравнения (21 час)</w:t>
            </w: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понятия. Формулы корней квадратных уравнений. Рациональные уравнения. Рациональные уравнения как математические модели реальных ситуаций. Частные случаи формулы корней квадратного уравнения. Теорема Виета. Разложение квадратного трехчлена на линейные множители. Иррациональные уравнения.</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5677"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квад</w:t>
            </w:r>
            <w:r w:rsidRPr="003470FE">
              <w:rPr>
                <w:rFonts w:ascii="Times New Roman" w:hAnsi="Times New Roman" w:cs="Times New Roman"/>
                <w:sz w:val="24"/>
                <w:szCs w:val="24"/>
              </w:rPr>
              <w:softHyphen/>
              <w:t>ратные уравне</w:t>
            </w:r>
            <w:r w:rsidRPr="003470FE">
              <w:rPr>
                <w:rFonts w:ascii="Times New Roman" w:hAnsi="Times New Roman" w:cs="Times New Roman"/>
                <w:sz w:val="24"/>
                <w:szCs w:val="24"/>
              </w:rPr>
              <w:softHyphen/>
              <w:t>ния, це</w:t>
            </w:r>
            <w:r w:rsidRPr="003470FE">
              <w:rPr>
                <w:rFonts w:ascii="Times New Roman" w:hAnsi="Times New Roman" w:cs="Times New Roman"/>
                <w:sz w:val="24"/>
                <w:szCs w:val="24"/>
              </w:rPr>
              <w:softHyphen/>
              <w:t>лые и дробные уравнения.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квадратные уравнения, а также уравнения, сводящиеся к ним; ре</w:t>
            </w:r>
            <w:r w:rsidRPr="003470FE">
              <w:rPr>
                <w:rFonts w:ascii="Times New Roman" w:hAnsi="Times New Roman" w:cs="Times New Roman"/>
                <w:sz w:val="24"/>
                <w:szCs w:val="24"/>
              </w:rPr>
              <w:softHyphen/>
              <w:t>шать дробно-рацио</w:t>
            </w:r>
            <w:r w:rsidRPr="003470FE">
              <w:rPr>
                <w:rFonts w:ascii="Times New Roman" w:hAnsi="Times New Roman" w:cs="Times New Roman"/>
                <w:sz w:val="24"/>
                <w:szCs w:val="24"/>
              </w:rPr>
              <w:softHyphen/>
              <w:t>нальные уравне</w:t>
            </w:r>
            <w:r w:rsidRPr="003470FE">
              <w:rPr>
                <w:rFonts w:ascii="Times New Roman" w:hAnsi="Times New Roman" w:cs="Times New Roman"/>
                <w:sz w:val="24"/>
                <w:szCs w:val="24"/>
              </w:rPr>
              <w:softHyphen/>
              <w:t>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Исследовать квадратные уравне</w:t>
            </w:r>
            <w:r w:rsidRPr="003470FE">
              <w:rPr>
                <w:rFonts w:ascii="Times New Roman" w:hAnsi="Times New Roman" w:cs="Times New Roman"/>
                <w:sz w:val="24"/>
                <w:szCs w:val="24"/>
              </w:rPr>
              <w:softHyphen/>
              <w:t>ния по дискри</w:t>
            </w:r>
            <w:r w:rsidRPr="003470FE">
              <w:rPr>
                <w:rFonts w:ascii="Times New Roman" w:hAnsi="Times New Roman" w:cs="Times New Roman"/>
                <w:sz w:val="24"/>
                <w:szCs w:val="24"/>
              </w:rPr>
              <w:softHyphen/>
              <w:t>ми</w:t>
            </w:r>
            <w:r w:rsidRPr="003470FE">
              <w:rPr>
                <w:rFonts w:ascii="Times New Roman" w:hAnsi="Times New Roman" w:cs="Times New Roman"/>
                <w:sz w:val="24"/>
                <w:szCs w:val="24"/>
              </w:rPr>
              <w:softHyphen/>
              <w:t>нанту и коэффициентам.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текстовые задачи алгеб</w:t>
            </w:r>
            <w:r w:rsidRPr="003470FE">
              <w:rPr>
                <w:rFonts w:ascii="Times New Roman" w:hAnsi="Times New Roman" w:cs="Times New Roman"/>
                <w:sz w:val="24"/>
                <w:szCs w:val="24"/>
              </w:rPr>
              <w:softHyphen/>
              <w:t>раическим способом: пере</w:t>
            </w:r>
            <w:r w:rsidRPr="003470FE">
              <w:rPr>
                <w:rFonts w:ascii="Times New Roman" w:hAnsi="Times New Roman" w:cs="Times New Roman"/>
                <w:sz w:val="24"/>
                <w:szCs w:val="24"/>
              </w:rPr>
              <w:softHyphen/>
              <w:t>ходить от словесной форму</w:t>
            </w:r>
            <w:r w:rsidRPr="003470FE">
              <w:rPr>
                <w:rFonts w:ascii="Times New Roman" w:hAnsi="Times New Roman" w:cs="Times New Roman"/>
                <w:sz w:val="24"/>
                <w:szCs w:val="24"/>
              </w:rPr>
              <w:softHyphen/>
              <w:t>лировки условия задачи к алгебраической мо</w:t>
            </w:r>
            <w:r w:rsidRPr="003470FE">
              <w:rPr>
                <w:rFonts w:ascii="Times New Roman" w:hAnsi="Times New Roman" w:cs="Times New Roman"/>
                <w:sz w:val="24"/>
                <w:szCs w:val="24"/>
              </w:rPr>
              <w:softHyphen/>
              <w:t>дели путем составления уравнения; ре</w:t>
            </w:r>
            <w:r w:rsidRPr="003470FE">
              <w:rPr>
                <w:rFonts w:ascii="Times New Roman" w:hAnsi="Times New Roman" w:cs="Times New Roman"/>
                <w:sz w:val="24"/>
                <w:szCs w:val="24"/>
              </w:rPr>
              <w:softHyphen/>
              <w:t>шать составленное уравнение; интер</w:t>
            </w:r>
            <w:r w:rsidRPr="003470FE">
              <w:rPr>
                <w:rFonts w:ascii="Times New Roman" w:hAnsi="Times New Roman" w:cs="Times New Roman"/>
                <w:sz w:val="24"/>
                <w:szCs w:val="24"/>
              </w:rPr>
              <w:softHyphen/>
              <w:t>претировать ре</w:t>
            </w:r>
            <w:r w:rsidRPr="003470FE">
              <w:rPr>
                <w:rFonts w:ascii="Times New Roman" w:hAnsi="Times New Roman" w:cs="Times New Roman"/>
                <w:sz w:val="24"/>
                <w:szCs w:val="24"/>
              </w:rPr>
              <w:softHyphen/>
              <w:t>зультат</w:t>
            </w:r>
          </w:p>
        </w:tc>
      </w:tr>
      <w:tr w:rsidR="003470FE" w:rsidRPr="003470FE" w:rsidTr="003470FE">
        <w:trPr>
          <w:trHeight w:val="558"/>
        </w:trPr>
        <w:tc>
          <w:tcPr>
            <w:tcW w:w="10598" w:type="dxa"/>
            <w:gridSpan w:val="3"/>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Неравенства (15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4921"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Свойства числовых неравенств. Исследование функций на монотонность. Решение линейных неравенств. Решение квадратных неравенств. Приближенные значения действительных чисел, погрешность приближения, приближение по недостатку и избытку. Стандартный вид числа.   </w:t>
            </w:r>
          </w:p>
        </w:tc>
        <w:tc>
          <w:tcPr>
            <w:tcW w:w="5677"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свойства число</w:t>
            </w:r>
            <w:r w:rsidRPr="003470FE">
              <w:rPr>
                <w:rFonts w:ascii="Times New Roman" w:hAnsi="Times New Roman" w:cs="Times New Roman"/>
                <w:sz w:val="24"/>
                <w:szCs w:val="24"/>
              </w:rPr>
              <w:softHyphen/>
              <w:t>вых нера</w:t>
            </w:r>
            <w:r w:rsidRPr="003470FE">
              <w:rPr>
                <w:rFonts w:ascii="Times New Roman" w:hAnsi="Times New Roman" w:cs="Times New Roman"/>
                <w:sz w:val="24"/>
                <w:szCs w:val="24"/>
              </w:rPr>
              <w:softHyphen/>
              <w:t>венств, ил</w:t>
            </w:r>
            <w:r w:rsidRPr="003470FE">
              <w:rPr>
                <w:rFonts w:ascii="Times New Roman" w:hAnsi="Times New Roman" w:cs="Times New Roman"/>
                <w:sz w:val="24"/>
                <w:szCs w:val="24"/>
              </w:rPr>
              <w:softHyphen/>
              <w:t>люстри</w:t>
            </w:r>
            <w:r w:rsidRPr="003470FE">
              <w:rPr>
                <w:rFonts w:ascii="Times New Roman" w:hAnsi="Times New Roman" w:cs="Times New Roman"/>
                <w:sz w:val="24"/>
                <w:szCs w:val="24"/>
              </w:rPr>
              <w:softHyphen/>
              <w:t>ровать их на координат</w:t>
            </w:r>
            <w:r w:rsidRPr="003470FE">
              <w:rPr>
                <w:rFonts w:ascii="Times New Roman" w:hAnsi="Times New Roman" w:cs="Times New Roman"/>
                <w:sz w:val="24"/>
                <w:szCs w:val="24"/>
              </w:rPr>
              <w:softHyphen/>
              <w:t>ной прямой, доказы</w:t>
            </w:r>
            <w:r w:rsidRPr="003470FE">
              <w:rPr>
                <w:rFonts w:ascii="Times New Roman" w:hAnsi="Times New Roman" w:cs="Times New Roman"/>
                <w:sz w:val="24"/>
                <w:szCs w:val="24"/>
              </w:rPr>
              <w:softHyphen/>
              <w:t>вать алгебраически; приме</w:t>
            </w:r>
            <w:r w:rsidRPr="003470FE">
              <w:rPr>
                <w:rFonts w:ascii="Times New Roman" w:hAnsi="Times New Roman" w:cs="Times New Roman"/>
                <w:sz w:val="24"/>
                <w:szCs w:val="24"/>
              </w:rPr>
              <w:softHyphen/>
              <w:t>нять свойства неравенств при ре</w:t>
            </w:r>
            <w:r w:rsidRPr="003470FE">
              <w:rPr>
                <w:rFonts w:ascii="Times New Roman" w:hAnsi="Times New Roman" w:cs="Times New Roman"/>
                <w:sz w:val="24"/>
                <w:szCs w:val="24"/>
              </w:rPr>
              <w:softHyphen/>
              <w:t>ше</w:t>
            </w:r>
            <w:r w:rsidRPr="003470FE">
              <w:rPr>
                <w:rFonts w:ascii="Times New Roman" w:hAnsi="Times New Roman" w:cs="Times New Roman"/>
                <w:sz w:val="24"/>
                <w:szCs w:val="24"/>
              </w:rPr>
              <w:softHyphen/>
              <w:t>нии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линейные и квад</w:t>
            </w:r>
            <w:r w:rsidRPr="003470FE">
              <w:rPr>
                <w:rFonts w:ascii="Times New Roman" w:hAnsi="Times New Roman" w:cs="Times New Roman"/>
                <w:sz w:val="24"/>
                <w:szCs w:val="24"/>
              </w:rPr>
              <w:softHyphen/>
              <w:t>ратные неравен</w:t>
            </w:r>
            <w:r w:rsidRPr="003470FE">
              <w:rPr>
                <w:rFonts w:ascii="Times New Roman" w:hAnsi="Times New Roman" w:cs="Times New Roman"/>
                <w:sz w:val="24"/>
                <w:szCs w:val="24"/>
              </w:rPr>
              <w:softHyphen/>
              <w:t xml:space="preserve">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w:t>
            </w:r>
            <w:r w:rsidRPr="003470FE">
              <w:rPr>
                <w:rFonts w:ascii="Times New Roman" w:hAnsi="Times New Roman" w:cs="Times New Roman"/>
                <w:sz w:val="24"/>
                <w:szCs w:val="24"/>
              </w:rPr>
              <w:softHyphen/>
              <w:t xml:space="preserve">шать линейные неравенства и квадратные неравенства.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квадратные неравен</w:t>
            </w:r>
            <w:r w:rsidRPr="003470FE">
              <w:rPr>
                <w:rFonts w:ascii="Times New Roman" w:hAnsi="Times New Roman" w:cs="Times New Roman"/>
                <w:sz w:val="24"/>
                <w:szCs w:val="24"/>
              </w:rPr>
              <w:softHyphen/>
              <w:t>ства на основе гра</w:t>
            </w:r>
            <w:r w:rsidRPr="003470FE">
              <w:rPr>
                <w:rFonts w:ascii="Times New Roman" w:hAnsi="Times New Roman" w:cs="Times New Roman"/>
                <w:sz w:val="24"/>
                <w:szCs w:val="24"/>
              </w:rPr>
              <w:softHyphen/>
              <w:t>фиче</w:t>
            </w:r>
            <w:r w:rsidRPr="003470FE">
              <w:rPr>
                <w:rFonts w:ascii="Times New Roman" w:hAnsi="Times New Roman" w:cs="Times New Roman"/>
                <w:sz w:val="24"/>
                <w:szCs w:val="24"/>
              </w:rPr>
              <w:softHyphen/>
              <w:t>ских пред</w:t>
            </w:r>
            <w:r w:rsidRPr="003470FE">
              <w:rPr>
                <w:rFonts w:ascii="Times New Roman" w:hAnsi="Times New Roman" w:cs="Times New Roman"/>
                <w:sz w:val="24"/>
                <w:szCs w:val="24"/>
              </w:rPr>
              <w:softHyphen/>
              <w:t>ставлений</w:t>
            </w:r>
          </w:p>
        </w:tc>
      </w:tr>
      <w:tr w:rsidR="003470FE" w:rsidRPr="003470FE" w:rsidTr="003470FE">
        <w:trPr>
          <w:trHeight w:val="558"/>
        </w:trPr>
        <w:tc>
          <w:tcPr>
            <w:tcW w:w="10598" w:type="dxa"/>
            <w:gridSpan w:val="3"/>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9час</w:t>
            </w:r>
          </w:p>
        </w:tc>
      </w:tr>
      <w:tr w:rsidR="003470FE" w:rsidRPr="003470FE" w:rsidTr="003470FE">
        <w:trPr>
          <w:trHeight w:val="558"/>
        </w:trPr>
        <w:tc>
          <w:tcPr>
            <w:tcW w:w="10598" w:type="dxa"/>
            <w:gridSpan w:val="3"/>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Алгебраические дроби. Операции над алгебраическими дробями. Квадратичная функция. Функция у=к/х Функция у =</w:t>
            </w:r>
            <w:r w:rsidRPr="003470FE">
              <w:rPr>
                <w:rFonts w:ascii="Times New Roman" w:hAnsi="Times New Roman" w:cs="Times New Roman"/>
                <w:sz w:val="24"/>
                <w:szCs w:val="24"/>
              </w:rPr>
              <w:object w:dxaOrig="380" w:dyaOrig="360">
                <v:shape id="_x0000_i1041" type="#_x0000_t75" style="width:18.65pt;height:18.65pt" o:ole="">
                  <v:imagedata r:id="rId20" o:title=""/>
                </v:shape>
                <o:OLEObject Type="Embed" ProgID="Equation.3" ShapeID="_x0000_i1041" DrawAspect="Content" ObjectID="_1602332840" r:id="rId32"/>
              </w:object>
            </w:r>
            <w:r w:rsidRPr="003470FE">
              <w:rPr>
                <w:rFonts w:ascii="Times New Roman" w:hAnsi="Times New Roman" w:cs="Times New Roman"/>
                <w:sz w:val="24"/>
                <w:szCs w:val="24"/>
              </w:rPr>
              <w:t>. Решение уравнений. Неравенства. Решение задач</w:t>
            </w:r>
          </w:p>
        </w:tc>
      </w:tr>
    </w:tbl>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3.2.Тематическое планирование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 определением основных видов учебной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АЛГЕБРА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 (102 ч)</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230"/>
      </w:tblGrid>
      <w:tr w:rsidR="003470FE" w:rsidRPr="003470FE" w:rsidTr="003470FE">
        <w:trPr>
          <w:trHeight w:val="558"/>
        </w:trPr>
        <w:tc>
          <w:tcPr>
            <w:tcW w:w="351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w:t>
            </w:r>
            <w:r w:rsidRPr="003470FE">
              <w:rPr>
                <w:rFonts w:ascii="Times New Roman" w:hAnsi="Times New Roman" w:cs="Times New Roman"/>
                <w:sz w:val="24"/>
                <w:szCs w:val="24"/>
              </w:rPr>
              <w:softHyphen/>
              <w:t>мам</w:t>
            </w:r>
          </w:p>
        </w:tc>
        <w:tc>
          <w:tcPr>
            <w:tcW w:w="723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w:t>
            </w:r>
            <w:r w:rsidRPr="003470FE">
              <w:rPr>
                <w:rFonts w:ascii="Times New Roman" w:hAnsi="Times New Roman" w:cs="Times New Roman"/>
                <w:sz w:val="24"/>
                <w:szCs w:val="24"/>
              </w:rPr>
              <w:softHyphen/>
              <w:t>тельно</w:t>
            </w:r>
            <w:r w:rsidRPr="003470FE">
              <w:rPr>
                <w:rFonts w:ascii="Times New Roman" w:hAnsi="Times New Roman" w:cs="Times New Roman"/>
                <w:sz w:val="24"/>
                <w:szCs w:val="24"/>
              </w:rPr>
              <w:softHyphen/>
              <w:t>сти уче</w:t>
            </w:r>
            <w:r w:rsidRPr="003470FE">
              <w:rPr>
                <w:rFonts w:ascii="Times New Roman" w:hAnsi="Times New Roman" w:cs="Times New Roman"/>
                <w:sz w:val="24"/>
                <w:szCs w:val="24"/>
              </w:rPr>
              <w:softHyphen/>
              <w:t>ника (на уровне учеб</w:t>
            </w:r>
            <w:r w:rsidRPr="003470FE">
              <w:rPr>
                <w:rFonts w:ascii="Times New Roman" w:hAnsi="Times New Roman" w:cs="Times New Roman"/>
                <w:sz w:val="24"/>
                <w:szCs w:val="24"/>
              </w:rPr>
              <w:softHyphen/>
              <w:t>ных дейст</w:t>
            </w:r>
            <w:r w:rsidRPr="003470FE">
              <w:rPr>
                <w:rFonts w:ascii="Times New Roman" w:hAnsi="Times New Roman" w:cs="Times New Roman"/>
                <w:sz w:val="24"/>
                <w:szCs w:val="24"/>
              </w:rPr>
              <w:softHyphen/>
              <w:t>вий)</w:t>
            </w:r>
          </w:p>
        </w:tc>
      </w:tr>
      <w:tr w:rsidR="003470FE" w:rsidRPr="003470FE" w:rsidTr="003470FE">
        <w:trPr>
          <w:trHeight w:val="558"/>
        </w:trPr>
        <w:tc>
          <w:tcPr>
            <w:tcW w:w="351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23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rPr>
          <w:trHeight w:val="558"/>
        </w:trPr>
        <w:tc>
          <w:tcPr>
            <w:tcW w:w="1074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Неравенства и системы неравенств.(16 часов )</w:t>
            </w:r>
          </w:p>
        </w:tc>
      </w:tr>
      <w:tr w:rsidR="003470FE" w:rsidRPr="003470FE" w:rsidTr="003470FE">
        <w:trPr>
          <w:trHeight w:val="558"/>
        </w:trPr>
        <w:tc>
          <w:tcPr>
            <w:tcW w:w="351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Линейные и квадратные неравенства (повторение).Рациональные неравенства. Множества и операции над ними. Системы неравенств.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3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свойства число</w:t>
            </w:r>
            <w:r w:rsidRPr="003470FE">
              <w:rPr>
                <w:rFonts w:ascii="Times New Roman" w:hAnsi="Times New Roman" w:cs="Times New Roman"/>
                <w:sz w:val="24"/>
                <w:szCs w:val="24"/>
              </w:rPr>
              <w:softHyphen/>
              <w:t>вых нера</w:t>
            </w:r>
            <w:r w:rsidRPr="003470FE">
              <w:rPr>
                <w:rFonts w:ascii="Times New Roman" w:hAnsi="Times New Roman" w:cs="Times New Roman"/>
                <w:sz w:val="24"/>
                <w:szCs w:val="24"/>
              </w:rPr>
              <w:softHyphen/>
              <w:t>венств, ил</w:t>
            </w:r>
            <w:r w:rsidRPr="003470FE">
              <w:rPr>
                <w:rFonts w:ascii="Times New Roman" w:hAnsi="Times New Roman" w:cs="Times New Roman"/>
                <w:sz w:val="24"/>
                <w:szCs w:val="24"/>
              </w:rPr>
              <w:softHyphen/>
              <w:t>люстри</w:t>
            </w:r>
            <w:r w:rsidRPr="003470FE">
              <w:rPr>
                <w:rFonts w:ascii="Times New Roman" w:hAnsi="Times New Roman" w:cs="Times New Roman"/>
                <w:sz w:val="24"/>
                <w:szCs w:val="24"/>
              </w:rPr>
              <w:softHyphen/>
              <w:t>ровать их на координат</w:t>
            </w:r>
            <w:r w:rsidRPr="003470FE">
              <w:rPr>
                <w:rFonts w:ascii="Times New Roman" w:hAnsi="Times New Roman" w:cs="Times New Roman"/>
                <w:sz w:val="24"/>
                <w:szCs w:val="24"/>
              </w:rPr>
              <w:softHyphen/>
              <w:t>ной прямой, доказы</w:t>
            </w:r>
            <w:r w:rsidRPr="003470FE">
              <w:rPr>
                <w:rFonts w:ascii="Times New Roman" w:hAnsi="Times New Roman" w:cs="Times New Roman"/>
                <w:sz w:val="24"/>
                <w:szCs w:val="24"/>
              </w:rPr>
              <w:softHyphen/>
              <w:t>вать алгебраически; приме</w:t>
            </w:r>
            <w:r w:rsidRPr="003470FE">
              <w:rPr>
                <w:rFonts w:ascii="Times New Roman" w:hAnsi="Times New Roman" w:cs="Times New Roman"/>
                <w:sz w:val="24"/>
                <w:szCs w:val="24"/>
              </w:rPr>
              <w:softHyphen/>
              <w:t>нять свойства неравенств при ре</w:t>
            </w:r>
            <w:r w:rsidRPr="003470FE">
              <w:rPr>
                <w:rFonts w:ascii="Times New Roman" w:hAnsi="Times New Roman" w:cs="Times New Roman"/>
                <w:sz w:val="24"/>
                <w:szCs w:val="24"/>
              </w:rPr>
              <w:softHyphen/>
              <w:t>ше</w:t>
            </w:r>
            <w:r w:rsidRPr="003470FE">
              <w:rPr>
                <w:rFonts w:ascii="Times New Roman" w:hAnsi="Times New Roman" w:cs="Times New Roman"/>
                <w:sz w:val="24"/>
                <w:szCs w:val="24"/>
              </w:rPr>
              <w:softHyphen/>
              <w:t>нии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линейные и квад</w:t>
            </w:r>
            <w:r w:rsidRPr="003470FE">
              <w:rPr>
                <w:rFonts w:ascii="Times New Roman" w:hAnsi="Times New Roman" w:cs="Times New Roman"/>
                <w:sz w:val="24"/>
                <w:szCs w:val="24"/>
              </w:rPr>
              <w:softHyphen/>
              <w:t>ратные неравен</w:t>
            </w:r>
            <w:r w:rsidRPr="003470FE">
              <w:rPr>
                <w:rFonts w:ascii="Times New Roman" w:hAnsi="Times New Roman" w:cs="Times New Roman"/>
                <w:sz w:val="24"/>
                <w:szCs w:val="24"/>
              </w:rPr>
              <w:softHyphen/>
              <w:t xml:space="preserve">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w:t>
            </w:r>
            <w:r w:rsidRPr="003470FE">
              <w:rPr>
                <w:rFonts w:ascii="Times New Roman" w:hAnsi="Times New Roman" w:cs="Times New Roman"/>
                <w:sz w:val="24"/>
                <w:szCs w:val="24"/>
              </w:rPr>
              <w:softHyphen/>
              <w:t>шать линейные неравенства, квадратные неравенства, системы  нера</w:t>
            </w:r>
            <w:r w:rsidRPr="003470FE">
              <w:rPr>
                <w:rFonts w:ascii="Times New Roman" w:hAnsi="Times New Roman" w:cs="Times New Roman"/>
                <w:sz w:val="24"/>
                <w:szCs w:val="24"/>
              </w:rPr>
              <w:softHyphen/>
              <w:t xml:space="preserve">венств.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квадратные неравен</w:t>
            </w:r>
            <w:r w:rsidRPr="003470FE">
              <w:rPr>
                <w:rFonts w:ascii="Times New Roman" w:hAnsi="Times New Roman" w:cs="Times New Roman"/>
                <w:sz w:val="24"/>
                <w:szCs w:val="24"/>
              </w:rPr>
              <w:softHyphen/>
              <w:t>ства на основе гра</w:t>
            </w:r>
            <w:r w:rsidRPr="003470FE">
              <w:rPr>
                <w:rFonts w:ascii="Times New Roman" w:hAnsi="Times New Roman" w:cs="Times New Roman"/>
                <w:sz w:val="24"/>
                <w:szCs w:val="24"/>
              </w:rPr>
              <w:softHyphen/>
              <w:t>фиче</w:t>
            </w:r>
            <w:r w:rsidRPr="003470FE">
              <w:rPr>
                <w:rFonts w:ascii="Times New Roman" w:hAnsi="Times New Roman" w:cs="Times New Roman"/>
                <w:sz w:val="24"/>
                <w:szCs w:val="24"/>
              </w:rPr>
              <w:softHyphen/>
              <w:t>ских пред</w:t>
            </w:r>
            <w:r w:rsidRPr="003470FE">
              <w:rPr>
                <w:rFonts w:ascii="Times New Roman" w:hAnsi="Times New Roman" w:cs="Times New Roman"/>
                <w:sz w:val="24"/>
                <w:szCs w:val="24"/>
              </w:rPr>
              <w:softHyphen/>
              <w:t>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конечных и бесконеч</w:t>
            </w:r>
            <w:r w:rsidRPr="003470FE">
              <w:rPr>
                <w:rFonts w:ascii="Times New Roman" w:hAnsi="Times New Roman" w:cs="Times New Roman"/>
                <w:sz w:val="24"/>
                <w:szCs w:val="24"/>
              </w:rPr>
              <w:softHyphen/>
              <w:t>ных мно</w:t>
            </w:r>
            <w:r w:rsidRPr="003470FE">
              <w:rPr>
                <w:rFonts w:ascii="Times New Roman" w:hAnsi="Times New Roman" w:cs="Times New Roman"/>
                <w:sz w:val="24"/>
                <w:szCs w:val="24"/>
              </w:rPr>
              <w:softHyphen/>
              <w:t>жеств. Нахо</w:t>
            </w:r>
            <w:r w:rsidRPr="003470FE">
              <w:rPr>
                <w:rFonts w:ascii="Times New Roman" w:hAnsi="Times New Roman" w:cs="Times New Roman"/>
                <w:sz w:val="24"/>
                <w:szCs w:val="24"/>
              </w:rPr>
              <w:softHyphen/>
              <w:t>дить объединение и пересе</w:t>
            </w:r>
            <w:r w:rsidRPr="003470FE">
              <w:rPr>
                <w:rFonts w:ascii="Times New Roman" w:hAnsi="Times New Roman" w:cs="Times New Roman"/>
                <w:sz w:val="24"/>
                <w:szCs w:val="24"/>
              </w:rPr>
              <w:softHyphen/>
              <w:t>че</w:t>
            </w:r>
            <w:r w:rsidRPr="003470FE">
              <w:rPr>
                <w:rFonts w:ascii="Times New Roman" w:hAnsi="Times New Roman" w:cs="Times New Roman"/>
                <w:sz w:val="24"/>
                <w:szCs w:val="24"/>
              </w:rPr>
              <w:softHyphen/>
              <w:t>ние множеств. Приводить при</w:t>
            </w:r>
            <w:r w:rsidRPr="003470FE">
              <w:rPr>
                <w:rFonts w:ascii="Times New Roman" w:hAnsi="Times New Roman" w:cs="Times New Roman"/>
                <w:sz w:val="24"/>
                <w:szCs w:val="24"/>
              </w:rPr>
              <w:softHyphen/>
              <w:t>меры несложных классифика</w:t>
            </w:r>
            <w:r w:rsidRPr="003470FE">
              <w:rPr>
                <w:rFonts w:ascii="Times New Roman" w:hAnsi="Times New Roman" w:cs="Times New Roman"/>
                <w:sz w:val="24"/>
                <w:szCs w:val="24"/>
              </w:rPr>
              <w:softHyphen/>
              <w:t>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теоретико-множе</w:t>
            </w:r>
            <w:r w:rsidRPr="003470FE">
              <w:rPr>
                <w:rFonts w:ascii="Times New Roman" w:hAnsi="Times New Roman" w:cs="Times New Roman"/>
                <w:sz w:val="24"/>
                <w:szCs w:val="24"/>
              </w:rPr>
              <w:softHyphen/>
              <w:t>ственную символику и язык при решении задач в ходе изучения различных разделов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Иллюстрировать математиче</w:t>
            </w:r>
            <w:r w:rsidRPr="003470FE">
              <w:rPr>
                <w:rFonts w:ascii="Times New Roman" w:hAnsi="Times New Roman" w:cs="Times New Roman"/>
                <w:sz w:val="24"/>
                <w:szCs w:val="24"/>
              </w:rPr>
              <w:softHyphen/>
              <w:t>ские понятия и утверж</w:t>
            </w:r>
            <w:r w:rsidRPr="003470FE">
              <w:rPr>
                <w:rFonts w:ascii="Times New Roman" w:hAnsi="Times New Roman" w:cs="Times New Roman"/>
                <w:sz w:val="24"/>
                <w:szCs w:val="24"/>
              </w:rPr>
              <w:softHyphen/>
              <w:t>дения при</w:t>
            </w:r>
            <w:r w:rsidRPr="003470FE">
              <w:rPr>
                <w:rFonts w:ascii="Times New Roman" w:hAnsi="Times New Roman" w:cs="Times New Roman"/>
                <w:sz w:val="24"/>
                <w:szCs w:val="24"/>
              </w:rPr>
              <w:softHyphen/>
              <w:t>мерами. Использовать при</w:t>
            </w:r>
            <w:r w:rsidRPr="003470FE">
              <w:rPr>
                <w:rFonts w:ascii="Times New Roman" w:hAnsi="Times New Roman" w:cs="Times New Roman"/>
                <w:sz w:val="24"/>
                <w:szCs w:val="24"/>
              </w:rPr>
              <w:softHyphen/>
              <w:t>меры и контрпри</w:t>
            </w:r>
            <w:r w:rsidRPr="003470FE">
              <w:rPr>
                <w:rFonts w:ascii="Times New Roman" w:hAnsi="Times New Roman" w:cs="Times New Roman"/>
                <w:sz w:val="24"/>
                <w:szCs w:val="24"/>
              </w:rPr>
              <w:softHyphen/>
              <w:t>меры в аргумен</w:t>
            </w:r>
            <w:r w:rsidRPr="003470FE">
              <w:rPr>
                <w:rFonts w:ascii="Times New Roman" w:hAnsi="Times New Roman" w:cs="Times New Roman"/>
                <w:sz w:val="24"/>
                <w:szCs w:val="24"/>
              </w:rPr>
              <w:softHyphen/>
              <w:t>тации.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Конструировать математиче</w:t>
            </w:r>
            <w:r w:rsidRPr="003470FE">
              <w:rPr>
                <w:rFonts w:ascii="Times New Roman" w:hAnsi="Times New Roman" w:cs="Times New Roman"/>
                <w:sz w:val="24"/>
                <w:szCs w:val="24"/>
              </w:rPr>
              <w:softHyphen/>
              <w:t>ские предложе</w:t>
            </w:r>
            <w:r w:rsidRPr="003470FE">
              <w:rPr>
                <w:rFonts w:ascii="Times New Roman" w:hAnsi="Times New Roman" w:cs="Times New Roman"/>
                <w:sz w:val="24"/>
                <w:szCs w:val="24"/>
              </w:rPr>
              <w:softHyphen/>
              <w:t>ния с по</w:t>
            </w:r>
            <w:r w:rsidRPr="003470FE">
              <w:rPr>
                <w:rFonts w:ascii="Times New Roman" w:hAnsi="Times New Roman" w:cs="Times New Roman"/>
                <w:sz w:val="24"/>
                <w:szCs w:val="24"/>
              </w:rPr>
              <w:softHyphen/>
              <w:t>мощью связок если то, в том и только том слу</w:t>
            </w:r>
            <w:r w:rsidRPr="003470FE">
              <w:rPr>
                <w:rFonts w:ascii="Times New Roman" w:hAnsi="Times New Roman" w:cs="Times New Roman"/>
                <w:sz w:val="24"/>
                <w:szCs w:val="24"/>
              </w:rPr>
              <w:softHyphen/>
              <w:t>чае, логиче</w:t>
            </w:r>
            <w:r w:rsidRPr="003470FE">
              <w:rPr>
                <w:rFonts w:ascii="Times New Roman" w:hAnsi="Times New Roman" w:cs="Times New Roman"/>
                <w:sz w:val="24"/>
                <w:szCs w:val="24"/>
              </w:rPr>
              <w:softHyphen/>
              <w:t>ских связок  и, или</w:t>
            </w:r>
          </w:p>
        </w:tc>
      </w:tr>
      <w:tr w:rsidR="003470FE" w:rsidRPr="003470FE" w:rsidTr="003470FE">
        <w:trPr>
          <w:trHeight w:val="558"/>
        </w:trPr>
        <w:tc>
          <w:tcPr>
            <w:tcW w:w="1074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Системы уравнений(16 часов )</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351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понятия.  Методы решения систем уравнений. Системы уравнений как математические модели реальных ситуаций.</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3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является ли пара чисел реше</w:t>
            </w:r>
            <w:r w:rsidRPr="003470FE">
              <w:rPr>
                <w:rFonts w:ascii="Times New Roman" w:hAnsi="Times New Roman" w:cs="Times New Roman"/>
                <w:sz w:val="24"/>
                <w:szCs w:val="24"/>
              </w:rPr>
              <w:softHyphen/>
              <w:t>нием дан</w:t>
            </w:r>
            <w:r w:rsidRPr="003470FE">
              <w:rPr>
                <w:rFonts w:ascii="Times New Roman" w:hAnsi="Times New Roman" w:cs="Times New Roman"/>
                <w:sz w:val="24"/>
                <w:szCs w:val="24"/>
              </w:rPr>
              <w:softHyphen/>
              <w:t>ного уравне</w:t>
            </w:r>
            <w:r w:rsidRPr="003470FE">
              <w:rPr>
                <w:rFonts w:ascii="Times New Roman" w:hAnsi="Times New Roman" w:cs="Times New Roman"/>
                <w:sz w:val="24"/>
                <w:szCs w:val="24"/>
              </w:rPr>
              <w:softHyphen/>
              <w:t>ния с двумя перемен</w:t>
            </w:r>
            <w:r w:rsidRPr="003470FE">
              <w:rPr>
                <w:rFonts w:ascii="Times New Roman" w:hAnsi="Times New Roman" w:cs="Times New Roman"/>
                <w:sz w:val="24"/>
                <w:szCs w:val="24"/>
              </w:rPr>
              <w:softHyphen/>
              <w:t>ными; приводить при</w:t>
            </w:r>
            <w:r w:rsidRPr="003470FE">
              <w:rPr>
                <w:rFonts w:ascii="Times New Roman" w:hAnsi="Times New Roman" w:cs="Times New Roman"/>
                <w:sz w:val="24"/>
                <w:szCs w:val="24"/>
              </w:rPr>
              <w:softHyphen/>
              <w:t>меры ре</w:t>
            </w:r>
            <w:r w:rsidRPr="003470FE">
              <w:rPr>
                <w:rFonts w:ascii="Times New Roman" w:hAnsi="Times New Roman" w:cs="Times New Roman"/>
                <w:sz w:val="24"/>
                <w:szCs w:val="24"/>
              </w:rPr>
              <w:softHyphen/>
              <w:t>шения уравне</w:t>
            </w:r>
            <w:r w:rsidRPr="003470FE">
              <w:rPr>
                <w:rFonts w:ascii="Times New Roman" w:hAnsi="Times New Roman" w:cs="Times New Roman"/>
                <w:sz w:val="24"/>
                <w:szCs w:val="24"/>
              </w:rPr>
              <w:softHyphen/>
              <w:t>ний с двумя пере</w:t>
            </w:r>
            <w:r w:rsidRPr="003470FE">
              <w:rPr>
                <w:rFonts w:ascii="Times New Roman" w:hAnsi="Times New Roman" w:cs="Times New Roman"/>
                <w:sz w:val="24"/>
                <w:szCs w:val="24"/>
              </w:rPr>
              <w:softHyphen/>
              <w:t>менными.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алгебраической моделью кото</w:t>
            </w:r>
            <w:r w:rsidRPr="003470FE">
              <w:rPr>
                <w:rFonts w:ascii="Times New Roman" w:hAnsi="Times New Roman" w:cs="Times New Roman"/>
                <w:sz w:val="24"/>
                <w:szCs w:val="24"/>
              </w:rPr>
              <w:softHyphen/>
              <w:t>рых яв</w:t>
            </w:r>
            <w:r w:rsidRPr="003470FE">
              <w:rPr>
                <w:rFonts w:ascii="Times New Roman" w:hAnsi="Times New Roman" w:cs="Times New Roman"/>
                <w:sz w:val="24"/>
                <w:szCs w:val="24"/>
              </w:rPr>
              <w:softHyphen/>
              <w:t>ляется урав</w:t>
            </w:r>
            <w:r w:rsidRPr="003470FE">
              <w:rPr>
                <w:rFonts w:ascii="Times New Roman" w:hAnsi="Times New Roman" w:cs="Times New Roman"/>
                <w:sz w:val="24"/>
                <w:szCs w:val="24"/>
              </w:rPr>
              <w:softHyphen/>
              <w:t>нение с двумя перемен</w:t>
            </w:r>
            <w:r w:rsidRPr="003470FE">
              <w:rPr>
                <w:rFonts w:ascii="Times New Roman" w:hAnsi="Times New Roman" w:cs="Times New Roman"/>
                <w:sz w:val="24"/>
                <w:szCs w:val="24"/>
              </w:rPr>
              <w:softHyphen/>
              <w:t>ными; находить целые решения пу</w:t>
            </w:r>
            <w:r w:rsidRPr="003470FE">
              <w:rPr>
                <w:rFonts w:ascii="Times New Roman" w:hAnsi="Times New Roman" w:cs="Times New Roman"/>
                <w:sz w:val="24"/>
                <w:szCs w:val="24"/>
              </w:rPr>
              <w:softHyphen/>
              <w:t>тем перебора.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системы двух уравне</w:t>
            </w:r>
            <w:r w:rsidRPr="003470FE">
              <w:rPr>
                <w:rFonts w:ascii="Times New Roman" w:hAnsi="Times New Roman" w:cs="Times New Roman"/>
                <w:sz w:val="24"/>
                <w:szCs w:val="24"/>
              </w:rPr>
              <w:softHyphen/>
              <w:t>ний с двумя пере</w:t>
            </w:r>
            <w:r w:rsidRPr="003470FE">
              <w:rPr>
                <w:rFonts w:ascii="Times New Roman" w:hAnsi="Times New Roman" w:cs="Times New Roman"/>
                <w:sz w:val="24"/>
                <w:szCs w:val="24"/>
              </w:rPr>
              <w:softHyphen/>
              <w:t>менны</w:t>
            </w:r>
            <w:r w:rsidRPr="003470FE">
              <w:rPr>
                <w:rFonts w:ascii="Times New Roman" w:hAnsi="Times New Roman" w:cs="Times New Roman"/>
                <w:sz w:val="24"/>
                <w:szCs w:val="24"/>
              </w:rPr>
              <w:softHyphen/>
              <w:t>ми, ука</w:t>
            </w:r>
            <w:r w:rsidRPr="003470FE">
              <w:rPr>
                <w:rFonts w:ascii="Times New Roman" w:hAnsi="Times New Roman" w:cs="Times New Roman"/>
                <w:sz w:val="24"/>
                <w:szCs w:val="24"/>
              </w:rPr>
              <w:softHyphen/>
              <w:t>занные в содержании.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текстовые задачи алгеб</w:t>
            </w:r>
            <w:r w:rsidRPr="003470FE">
              <w:rPr>
                <w:rFonts w:ascii="Times New Roman" w:hAnsi="Times New Roman" w:cs="Times New Roman"/>
                <w:sz w:val="24"/>
                <w:szCs w:val="24"/>
              </w:rPr>
              <w:softHyphen/>
              <w:t>раическим способом: пере</w:t>
            </w:r>
            <w:r w:rsidRPr="003470FE">
              <w:rPr>
                <w:rFonts w:ascii="Times New Roman" w:hAnsi="Times New Roman" w:cs="Times New Roman"/>
                <w:sz w:val="24"/>
                <w:szCs w:val="24"/>
              </w:rPr>
              <w:softHyphen/>
              <w:t>ходить от словесной форму</w:t>
            </w:r>
            <w:r w:rsidRPr="003470FE">
              <w:rPr>
                <w:rFonts w:ascii="Times New Roman" w:hAnsi="Times New Roman" w:cs="Times New Roman"/>
                <w:sz w:val="24"/>
                <w:szCs w:val="24"/>
              </w:rPr>
              <w:softHyphen/>
              <w:t>лировки условия задачи к алгебраической мо</w:t>
            </w:r>
            <w:r w:rsidRPr="003470FE">
              <w:rPr>
                <w:rFonts w:ascii="Times New Roman" w:hAnsi="Times New Roman" w:cs="Times New Roman"/>
                <w:sz w:val="24"/>
                <w:szCs w:val="24"/>
              </w:rPr>
              <w:softHyphen/>
              <w:t>дели путем составления системы уравне</w:t>
            </w:r>
            <w:r w:rsidRPr="003470FE">
              <w:rPr>
                <w:rFonts w:ascii="Times New Roman" w:hAnsi="Times New Roman" w:cs="Times New Roman"/>
                <w:sz w:val="24"/>
                <w:szCs w:val="24"/>
              </w:rPr>
              <w:softHyphen/>
              <w:t>ний; решать составленную сис</w:t>
            </w:r>
            <w:r w:rsidRPr="003470FE">
              <w:rPr>
                <w:rFonts w:ascii="Times New Roman" w:hAnsi="Times New Roman" w:cs="Times New Roman"/>
                <w:sz w:val="24"/>
                <w:szCs w:val="24"/>
              </w:rPr>
              <w:softHyphen/>
              <w:t>тему уравне</w:t>
            </w:r>
            <w:r w:rsidRPr="003470FE">
              <w:rPr>
                <w:rFonts w:ascii="Times New Roman" w:hAnsi="Times New Roman" w:cs="Times New Roman"/>
                <w:sz w:val="24"/>
                <w:szCs w:val="24"/>
              </w:rPr>
              <w:softHyphen/>
              <w:t>ний; ин</w:t>
            </w:r>
            <w:r w:rsidRPr="003470FE">
              <w:rPr>
                <w:rFonts w:ascii="Times New Roman" w:hAnsi="Times New Roman" w:cs="Times New Roman"/>
                <w:sz w:val="24"/>
                <w:szCs w:val="24"/>
              </w:rPr>
              <w:softHyphen/>
              <w:t>терпретиро</w:t>
            </w:r>
            <w:r w:rsidRPr="003470FE">
              <w:rPr>
                <w:rFonts w:ascii="Times New Roman" w:hAnsi="Times New Roman" w:cs="Times New Roman"/>
                <w:sz w:val="24"/>
                <w:szCs w:val="24"/>
              </w:rPr>
              <w:softHyphen/>
              <w:t>вать результат.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графики уравнений с двумя перемен</w:t>
            </w:r>
            <w:r w:rsidRPr="003470FE">
              <w:rPr>
                <w:rFonts w:ascii="Times New Roman" w:hAnsi="Times New Roman" w:cs="Times New Roman"/>
                <w:sz w:val="24"/>
                <w:szCs w:val="24"/>
              </w:rPr>
              <w:softHyphen/>
              <w:t xml:space="preserve">ными.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Конструи</w:t>
            </w:r>
            <w:r w:rsidRPr="003470FE">
              <w:rPr>
                <w:rFonts w:ascii="Times New Roman" w:hAnsi="Times New Roman" w:cs="Times New Roman"/>
                <w:sz w:val="24"/>
                <w:szCs w:val="24"/>
              </w:rPr>
              <w:softHyphen/>
              <w:t>ровать эквивалент</w:t>
            </w:r>
            <w:r w:rsidRPr="003470FE">
              <w:rPr>
                <w:rFonts w:ascii="Times New Roman" w:hAnsi="Times New Roman" w:cs="Times New Roman"/>
                <w:sz w:val="24"/>
                <w:szCs w:val="24"/>
              </w:rPr>
              <w:softHyphen/>
              <w:t>ные речевые вы</w:t>
            </w:r>
            <w:r w:rsidRPr="003470FE">
              <w:rPr>
                <w:rFonts w:ascii="Times New Roman" w:hAnsi="Times New Roman" w:cs="Times New Roman"/>
                <w:sz w:val="24"/>
                <w:szCs w:val="24"/>
              </w:rPr>
              <w:softHyphen/>
              <w:t>сказывания с использованием алгебраиче</w:t>
            </w:r>
            <w:r w:rsidRPr="003470FE">
              <w:rPr>
                <w:rFonts w:ascii="Times New Roman" w:hAnsi="Times New Roman" w:cs="Times New Roman"/>
                <w:sz w:val="24"/>
                <w:szCs w:val="24"/>
              </w:rPr>
              <w:softHyphen/>
              <w:t>ского и геометрического язы</w:t>
            </w:r>
            <w:r w:rsidRPr="003470FE">
              <w:rPr>
                <w:rFonts w:ascii="Times New Roman" w:hAnsi="Times New Roman" w:cs="Times New Roman"/>
                <w:sz w:val="24"/>
                <w:szCs w:val="24"/>
              </w:rPr>
              <w:softHyphen/>
              <w:t>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и исследовать уравне</w:t>
            </w:r>
            <w:r w:rsidRPr="003470FE">
              <w:rPr>
                <w:rFonts w:ascii="Times New Roman" w:hAnsi="Times New Roman" w:cs="Times New Roman"/>
                <w:sz w:val="24"/>
                <w:szCs w:val="24"/>
              </w:rPr>
              <w:softHyphen/>
              <w:t>ния и системы уравне</w:t>
            </w:r>
            <w:r w:rsidRPr="003470FE">
              <w:rPr>
                <w:rFonts w:ascii="Times New Roman" w:hAnsi="Times New Roman" w:cs="Times New Roman"/>
                <w:sz w:val="24"/>
                <w:szCs w:val="24"/>
              </w:rPr>
              <w:softHyphen/>
              <w:t>ний на ос</w:t>
            </w:r>
            <w:r w:rsidRPr="003470FE">
              <w:rPr>
                <w:rFonts w:ascii="Times New Roman" w:hAnsi="Times New Roman" w:cs="Times New Roman"/>
                <w:sz w:val="24"/>
                <w:szCs w:val="24"/>
              </w:rPr>
              <w:softHyphen/>
              <w:t>нове функционально-графиче</w:t>
            </w:r>
            <w:r w:rsidRPr="003470FE">
              <w:rPr>
                <w:rFonts w:ascii="Times New Roman" w:hAnsi="Times New Roman" w:cs="Times New Roman"/>
                <w:sz w:val="24"/>
                <w:szCs w:val="24"/>
              </w:rPr>
              <w:softHyphen/>
              <w:t>ских представле</w:t>
            </w:r>
            <w:r w:rsidRPr="003470FE">
              <w:rPr>
                <w:rFonts w:ascii="Times New Roman" w:hAnsi="Times New Roman" w:cs="Times New Roman"/>
                <w:sz w:val="24"/>
                <w:szCs w:val="24"/>
              </w:rPr>
              <w:softHyphen/>
              <w:t>ний уравнений</w:t>
            </w:r>
          </w:p>
        </w:tc>
      </w:tr>
      <w:tr w:rsidR="003470FE" w:rsidRPr="003470FE" w:rsidTr="003470FE">
        <w:trPr>
          <w:trHeight w:val="558"/>
        </w:trPr>
        <w:tc>
          <w:tcPr>
            <w:tcW w:w="1074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Числовые функции (26 часа )</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351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числовой функции. Область определения, область значений функции.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Способы задания функции. Свойства функций. Четные и нечетные функции. Функции .у=хп (п€N), их свойства и графики. Функции у=х –п  (п€N), их свойства и графики. Функции у=</w:t>
            </w:r>
            <w:r w:rsidRPr="003470FE">
              <w:rPr>
                <w:rFonts w:ascii="Times New Roman" w:hAnsi="Times New Roman" w:cs="Times New Roman"/>
                <w:sz w:val="24"/>
                <w:szCs w:val="24"/>
              </w:rPr>
              <w:object w:dxaOrig="380" w:dyaOrig="360">
                <v:shape id="_x0000_i1042" type="#_x0000_t75" style="width:18.65pt;height:17.8pt" o:ole="">
                  <v:imagedata r:id="rId22" o:title=""/>
                </v:shape>
                <o:OLEObject Type="Embed" ProgID="Equation.3" ShapeID="_x0000_i1042" DrawAspect="Content" ObjectID="_1602332841" r:id="rId33"/>
              </w:object>
            </w:r>
            <w:r w:rsidRPr="003470FE">
              <w:rPr>
                <w:rFonts w:ascii="Times New Roman" w:hAnsi="Times New Roman" w:cs="Times New Roman"/>
                <w:sz w:val="24"/>
                <w:szCs w:val="24"/>
              </w:rPr>
              <w:t>, её свойства и график.</w:t>
            </w:r>
          </w:p>
          <w:p w:rsidR="000962DB" w:rsidRDefault="000962DB" w:rsidP="00BE16CD">
            <w:pPr>
              <w:spacing w:after="0" w:line="240" w:lineRule="auto"/>
              <w:jc w:val="both"/>
              <w:rPr>
                <w:rFonts w:ascii="Times New Roman" w:hAnsi="Times New Roman" w:cs="Times New Roman"/>
                <w:sz w:val="24"/>
                <w:szCs w:val="24"/>
              </w:rPr>
            </w:pPr>
          </w:p>
        </w:tc>
        <w:tc>
          <w:tcPr>
            <w:tcW w:w="723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значения функций, заданных фор</w:t>
            </w:r>
            <w:r w:rsidRPr="003470FE">
              <w:rPr>
                <w:rFonts w:ascii="Times New Roman" w:hAnsi="Times New Roman" w:cs="Times New Roman"/>
                <w:sz w:val="24"/>
                <w:szCs w:val="24"/>
              </w:rPr>
              <w:softHyphen/>
              <w:t>мулами, со</w:t>
            </w:r>
            <w:r w:rsidRPr="003470FE">
              <w:rPr>
                <w:rFonts w:ascii="Times New Roman" w:hAnsi="Times New Roman" w:cs="Times New Roman"/>
                <w:sz w:val="24"/>
                <w:szCs w:val="24"/>
              </w:rPr>
              <w:softHyphen/>
              <w:t>ставлять таб</w:t>
            </w:r>
            <w:r w:rsidRPr="003470FE">
              <w:rPr>
                <w:rFonts w:ascii="Times New Roman" w:hAnsi="Times New Roman" w:cs="Times New Roman"/>
                <w:sz w:val="24"/>
                <w:szCs w:val="24"/>
              </w:rPr>
              <w:softHyphen/>
              <w:t>лицы значе</w:t>
            </w:r>
            <w:r w:rsidRPr="003470FE">
              <w:rPr>
                <w:rFonts w:ascii="Times New Roman" w:hAnsi="Times New Roman" w:cs="Times New Roman"/>
                <w:sz w:val="24"/>
                <w:szCs w:val="24"/>
              </w:rPr>
              <w:softHyphen/>
              <w:t>ний функций.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по точкам графики функций. Описы</w:t>
            </w:r>
            <w:r w:rsidRPr="003470FE">
              <w:rPr>
                <w:rFonts w:ascii="Times New Roman" w:hAnsi="Times New Roman" w:cs="Times New Roman"/>
                <w:sz w:val="24"/>
                <w:szCs w:val="24"/>
              </w:rPr>
              <w:softHyphen/>
              <w:t>вать свойства функции на основе ее графиче</w:t>
            </w:r>
            <w:r w:rsidRPr="003470FE">
              <w:rPr>
                <w:rFonts w:ascii="Times New Roman" w:hAnsi="Times New Roman" w:cs="Times New Roman"/>
                <w:sz w:val="24"/>
                <w:szCs w:val="24"/>
              </w:rPr>
              <w:softHyphen/>
              <w:t>ского представ</w:t>
            </w:r>
            <w:r w:rsidRPr="003470FE">
              <w:rPr>
                <w:rFonts w:ascii="Times New Roman" w:hAnsi="Times New Roman" w:cs="Times New Roman"/>
                <w:sz w:val="24"/>
                <w:szCs w:val="24"/>
              </w:rPr>
              <w:softHyphen/>
              <w:t>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реальные зависи</w:t>
            </w:r>
            <w:r w:rsidRPr="003470FE">
              <w:rPr>
                <w:rFonts w:ascii="Times New Roman" w:hAnsi="Times New Roman" w:cs="Times New Roman"/>
                <w:sz w:val="24"/>
                <w:szCs w:val="24"/>
              </w:rPr>
              <w:softHyphen/>
              <w:t>мости форму</w:t>
            </w:r>
            <w:r w:rsidRPr="003470FE">
              <w:rPr>
                <w:rFonts w:ascii="Times New Roman" w:hAnsi="Times New Roman" w:cs="Times New Roman"/>
                <w:sz w:val="24"/>
                <w:szCs w:val="24"/>
              </w:rPr>
              <w:softHyphen/>
              <w:t>лами и графи</w:t>
            </w:r>
            <w:r w:rsidRPr="003470FE">
              <w:rPr>
                <w:rFonts w:ascii="Times New Roman" w:hAnsi="Times New Roman" w:cs="Times New Roman"/>
                <w:sz w:val="24"/>
                <w:szCs w:val="24"/>
              </w:rPr>
              <w:softHyphen/>
              <w:t>ками. Читать графики реаль</w:t>
            </w:r>
            <w:r w:rsidRPr="003470FE">
              <w:rPr>
                <w:rFonts w:ascii="Times New Roman" w:hAnsi="Times New Roman" w:cs="Times New Roman"/>
                <w:sz w:val="24"/>
                <w:szCs w:val="24"/>
              </w:rPr>
              <w:softHyphen/>
              <w:t>ных зависимостей.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функциональ</w:t>
            </w:r>
            <w:r w:rsidRPr="003470FE">
              <w:rPr>
                <w:rFonts w:ascii="Times New Roman" w:hAnsi="Times New Roman" w:cs="Times New Roman"/>
                <w:sz w:val="24"/>
                <w:szCs w:val="24"/>
              </w:rPr>
              <w:softHyphen/>
              <w:t>ную символику для запи</w:t>
            </w:r>
            <w:r w:rsidRPr="003470FE">
              <w:rPr>
                <w:rFonts w:ascii="Times New Roman" w:hAnsi="Times New Roman" w:cs="Times New Roman"/>
                <w:sz w:val="24"/>
                <w:szCs w:val="24"/>
              </w:rPr>
              <w:softHyphen/>
              <w:t>си раз</w:t>
            </w:r>
            <w:r w:rsidRPr="003470FE">
              <w:rPr>
                <w:rFonts w:ascii="Times New Roman" w:hAnsi="Times New Roman" w:cs="Times New Roman"/>
                <w:sz w:val="24"/>
                <w:szCs w:val="24"/>
              </w:rPr>
              <w:softHyphen/>
              <w:t>нообразных фактов, связан</w:t>
            </w:r>
            <w:r w:rsidRPr="003470FE">
              <w:rPr>
                <w:rFonts w:ascii="Times New Roman" w:hAnsi="Times New Roman" w:cs="Times New Roman"/>
                <w:sz w:val="24"/>
                <w:szCs w:val="24"/>
              </w:rPr>
              <w:softHyphen/>
              <w:t>ных с рассматриваемы</w:t>
            </w:r>
            <w:r w:rsidRPr="003470FE">
              <w:rPr>
                <w:rFonts w:ascii="Times New Roman" w:hAnsi="Times New Roman" w:cs="Times New Roman"/>
                <w:sz w:val="24"/>
                <w:szCs w:val="24"/>
              </w:rPr>
              <w:softHyphen/>
              <w:t>ми функ</w:t>
            </w:r>
            <w:r w:rsidRPr="003470FE">
              <w:rPr>
                <w:rFonts w:ascii="Times New Roman" w:hAnsi="Times New Roman" w:cs="Times New Roman"/>
                <w:sz w:val="24"/>
                <w:szCs w:val="24"/>
              </w:rPr>
              <w:softHyphen/>
              <w:t>циями, обогащая опыт выполне</w:t>
            </w:r>
            <w:r w:rsidRPr="003470FE">
              <w:rPr>
                <w:rFonts w:ascii="Times New Roman" w:hAnsi="Times New Roman" w:cs="Times New Roman"/>
                <w:sz w:val="24"/>
                <w:szCs w:val="24"/>
              </w:rPr>
              <w:softHyphen/>
              <w:t>ния знаково-символиче</w:t>
            </w:r>
            <w:r w:rsidRPr="003470FE">
              <w:rPr>
                <w:rFonts w:ascii="Times New Roman" w:hAnsi="Times New Roman" w:cs="Times New Roman"/>
                <w:sz w:val="24"/>
                <w:szCs w:val="24"/>
              </w:rPr>
              <w:softHyphen/>
              <w:t>ских действий. Стро</w:t>
            </w:r>
            <w:r w:rsidRPr="003470FE">
              <w:rPr>
                <w:rFonts w:ascii="Times New Roman" w:hAnsi="Times New Roman" w:cs="Times New Roman"/>
                <w:sz w:val="24"/>
                <w:szCs w:val="24"/>
              </w:rPr>
              <w:softHyphen/>
              <w:t>ить речевые конструкции с использо</w:t>
            </w:r>
            <w:r w:rsidRPr="003470FE">
              <w:rPr>
                <w:rFonts w:ascii="Times New Roman" w:hAnsi="Times New Roman" w:cs="Times New Roman"/>
                <w:sz w:val="24"/>
                <w:szCs w:val="24"/>
              </w:rPr>
              <w:softHyphen/>
              <w:t>ванием функциональ</w:t>
            </w:r>
            <w:r w:rsidRPr="003470FE">
              <w:rPr>
                <w:rFonts w:ascii="Times New Roman" w:hAnsi="Times New Roman" w:cs="Times New Roman"/>
                <w:sz w:val="24"/>
                <w:szCs w:val="24"/>
              </w:rPr>
              <w:softHyphen/>
              <w:t>ной терми</w:t>
            </w:r>
            <w:r w:rsidRPr="003470FE">
              <w:rPr>
                <w:rFonts w:ascii="Times New Roman" w:hAnsi="Times New Roman" w:cs="Times New Roman"/>
                <w:sz w:val="24"/>
                <w:szCs w:val="24"/>
              </w:rPr>
              <w:softHyphen/>
              <w:t>ноло</w:t>
            </w:r>
            <w:r w:rsidRPr="003470FE">
              <w:rPr>
                <w:rFonts w:ascii="Times New Roman" w:hAnsi="Times New Roman" w:cs="Times New Roman"/>
                <w:sz w:val="24"/>
                <w:szCs w:val="24"/>
              </w:rPr>
              <w:softHyphen/>
              <w:t>гии.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виды изучаемых функций. Строить графики изучаемых функций; описы</w:t>
            </w:r>
            <w:r w:rsidRPr="003470FE">
              <w:rPr>
                <w:rFonts w:ascii="Times New Roman" w:hAnsi="Times New Roman" w:cs="Times New Roman"/>
                <w:sz w:val="24"/>
                <w:szCs w:val="24"/>
              </w:rPr>
              <w:softHyphen/>
              <w:t>вать их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свойства</w:t>
            </w:r>
          </w:p>
        </w:tc>
      </w:tr>
      <w:tr w:rsidR="003470FE" w:rsidRPr="003470FE" w:rsidTr="003470FE">
        <w:trPr>
          <w:trHeight w:val="558"/>
        </w:trPr>
        <w:tc>
          <w:tcPr>
            <w:tcW w:w="1074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Прогрессии.(17 часов )</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351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Числовые последовательности. Арифметическая прогрессия. Геометрическая прогрессия.</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23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Применять индексные обозначе</w:t>
            </w:r>
            <w:r w:rsidRPr="003470FE">
              <w:rPr>
                <w:rFonts w:ascii="Times New Roman" w:hAnsi="Times New Roman" w:cs="Times New Roman"/>
                <w:sz w:val="24"/>
                <w:szCs w:val="24"/>
              </w:rPr>
              <w:softHyphen/>
              <w:t>ния, стро</w:t>
            </w:r>
            <w:r w:rsidRPr="003470FE">
              <w:rPr>
                <w:rFonts w:ascii="Times New Roman" w:hAnsi="Times New Roman" w:cs="Times New Roman"/>
                <w:sz w:val="24"/>
                <w:szCs w:val="24"/>
              </w:rPr>
              <w:softHyphen/>
              <w:t>ить рече</w:t>
            </w:r>
            <w:r w:rsidRPr="003470FE">
              <w:rPr>
                <w:rFonts w:ascii="Times New Roman" w:hAnsi="Times New Roman" w:cs="Times New Roman"/>
                <w:sz w:val="24"/>
                <w:szCs w:val="24"/>
              </w:rPr>
              <w:softHyphen/>
              <w:t>вые высказывания с использова</w:t>
            </w:r>
            <w:r w:rsidRPr="003470FE">
              <w:rPr>
                <w:rFonts w:ascii="Times New Roman" w:hAnsi="Times New Roman" w:cs="Times New Roman"/>
                <w:sz w:val="24"/>
                <w:szCs w:val="24"/>
              </w:rPr>
              <w:softHyphen/>
              <w:t>нием терминологии, свя</w:t>
            </w:r>
            <w:r w:rsidRPr="003470FE">
              <w:rPr>
                <w:rFonts w:ascii="Times New Roman" w:hAnsi="Times New Roman" w:cs="Times New Roman"/>
                <w:sz w:val="24"/>
                <w:szCs w:val="24"/>
              </w:rPr>
              <w:softHyphen/>
              <w:t>занной с понятием последо</w:t>
            </w:r>
            <w:r w:rsidRPr="003470FE">
              <w:rPr>
                <w:rFonts w:ascii="Times New Roman" w:hAnsi="Times New Roman" w:cs="Times New Roman"/>
                <w:sz w:val="24"/>
                <w:szCs w:val="24"/>
              </w:rPr>
              <w:softHyphen/>
              <w:t>вательно</w:t>
            </w:r>
            <w:r w:rsidRPr="003470FE">
              <w:rPr>
                <w:rFonts w:ascii="Times New Roman" w:hAnsi="Times New Roman" w:cs="Times New Roman"/>
                <w:sz w:val="24"/>
                <w:szCs w:val="24"/>
              </w:rPr>
              <w:softHyphen/>
              <w:t>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члены последова</w:t>
            </w:r>
            <w:r w:rsidRPr="003470FE">
              <w:rPr>
                <w:rFonts w:ascii="Times New Roman" w:hAnsi="Times New Roman" w:cs="Times New Roman"/>
                <w:sz w:val="24"/>
                <w:szCs w:val="24"/>
              </w:rPr>
              <w:softHyphen/>
              <w:t>тельностей, задан</w:t>
            </w:r>
            <w:r w:rsidRPr="003470FE">
              <w:rPr>
                <w:rFonts w:ascii="Times New Roman" w:hAnsi="Times New Roman" w:cs="Times New Roman"/>
                <w:sz w:val="24"/>
                <w:szCs w:val="24"/>
              </w:rPr>
              <w:softHyphen/>
              <w:t>ных форму</w:t>
            </w:r>
            <w:r w:rsidRPr="003470FE">
              <w:rPr>
                <w:rFonts w:ascii="Times New Roman" w:hAnsi="Times New Roman" w:cs="Times New Roman"/>
                <w:sz w:val="24"/>
                <w:szCs w:val="24"/>
              </w:rPr>
              <w:softHyphen/>
              <w:t>лой п-го члена или рекуррент</w:t>
            </w:r>
            <w:r w:rsidRPr="003470FE">
              <w:rPr>
                <w:rFonts w:ascii="Times New Roman" w:hAnsi="Times New Roman" w:cs="Times New Roman"/>
                <w:sz w:val="24"/>
                <w:szCs w:val="24"/>
              </w:rPr>
              <w:softHyphen/>
              <w:t xml:space="preserve">ной формулой.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закономерность в построе</w:t>
            </w:r>
            <w:r w:rsidRPr="003470FE">
              <w:rPr>
                <w:rFonts w:ascii="Times New Roman" w:hAnsi="Times New Roman" w:cs="Times New Roman"/>
                <w:sz w:val="24"/>
                <w:szCs w:val="24"/>
              </w:rPr>
              <w:softHyphen/>
              <w:t>нии последова</w:t>
            </w:r>
            <w:r w:rsidRPr="003470FE">
              <w:rPr>
                <w:rFonts w:ascii="Times New Roman" w:hAnsi="Times New Roman" w:cs="Times New Roman"/>
                <w:sz w:val="24"/>
                <w:szCs w:val="24"/>
              </w:rPr>
              <w:softHyphen/>
              <w:t>тельно</w:t>
            </w:r>
            <w:r w:rsidRPr="003470FE">
              <w:rPr>
                <w:rFonts w:ascii="Times New Roman" w:hAnsi="Times New Roman" w:cs="Times New Roman"/>
                <w:sz w:val="24"/>
                <w:szCs w:val="24"/>
              </w:rPr>
              <w:softHyphen/>
              <w:t>сти, если из</w:t>
            </w:r>
            <w:r w:rsidRPr="003470FE">
              <w:rPr>
                <w:rFonts w:ascii="Times New Roman" w:hAnsi="Times New Roman" w:cs="Times New Roman"/>
                <w:sz w:val="24"/>
                <w:szCs w:val="24"/>
              </w:rPr>
              <w:softHyphen/>
              <w:t>вестны пер</w:t>
            </w:r>
            <w:r w:rsidRPr="003470FE">
              <w:rPr>
                <w:rFonts w:ascii="Times New Roman" w:hAnsi="Times New Roman" w:cs="Times New Roman"/>
                <w:sz w:val="24"/>
                <w:szCs w:val="24"/>
              </w:rPr>
              <w:softHyphen/>
              <w:t>вые несколько ее чле</w:t>
            </w:r>
            <w:r w:rsidRPr="003470FE">
              <w:rPr>
                <w:rFonts w:ascii="Times New Roman" w:hAnsi="Times New Roman" w:cs="Times New Roman"/>
                <w:sz w:val="24"/>
                <w:szCs w:val="24"/>
              </w:rPr>
              <w:softHyphen/>
              <w:t xml:space="preserve">нов.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члены по</w:t>
            </w:r>
            <w:r w:rsidRPr="003470FE">
              <w:rPr>
                <w:rFonts w:ascii="Times New Roman" w:hAnsi="Times New Roman" w:cs="Times New Roman"/>
                <w:sz w:val="24"/>
                <w:szCs w:val="24"/>
              </w:rPr>
              <w:softHyphen/>
              <w:t>следователь</w:t>
            </w:r>
            <w:r w:rsidRPr="003470FE">
              <w:rPr>
                <w:rFonts w:ascii="Times New Roman" w:hAnsi="Times New Roman" w:cs="Times New Roman"/>
                <w:sz w:val="24"/>
                <w:szCs w:val="24"/>
              </w:rPr>
              <w:softHyphen/>
              <w:t>ности точ</w:t>
            </w:r>
            <w:r w:rsidRPr="003470FE">
              <w:rPr>
                <w:rFonts w:ascii="Times New Roman" w:hAnsi="Times New Roman" w:cs="Times New Roman"/>
                <w:sz w:val="24"/>
                <w:szCs w:val="24"/>
              </w:rPr>
              <w:softHyphen/>
              <w:t>ками на ко</w:t>
            </w:r>
            <w:r w:rsidRPr="003470FE">
              <w:rPr>
                <w:rFonts w:ascii="Times New Roman" w:hAnsi="Times New Roman" w:cs="Times New Roman"/>
                <w:sz w:val="24"/>
                <w:szCs w:val="24"/>
              </w:rPr>
              <w:softHyphen/>
              <w:t>ординатной плоскости.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Распознавать арифметическую и геометриче</w:t>
            </w:r>
            <w:r w:rsidRPr="003470FE">
              <w:rPr>
                <w:rFonts w:ascii="Times New Roman" w:hAnsi="Times New Roman" w:cs="Times New Roman"/>
                <w:sz w:val="24"/>
                <w:szCs w:val="24"/>
              </w:rPr>
              <w:softHyphen/>
              <w:t>скую прогрессии при разных спосо</w:t>
            </w:r>
            <w:r w:rsidRPr="003470FE">
              <w:rPr>
                <w:rFonts w:ascii="Times New Roman" w:hAnsi="Times New Roman" w:cs="Times New Roman"/>
                <w:sz w:val="24"/>
                <w:szCs w:val="24"/>
              </w:rPr>
              <w:softHyphen/>
              <w:t xml:space="preserve">бах задания.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Выводить на основе доказатель</w:t>
            </w:r>
            <w:r w:rsidRPr="003470FE">
              <w:rPr>
                <w:rFonts w:ascii="Times New Roman" w:hAnsi="Times New Roman" w:cs="Times New Roman"/>
                <w:sz w:val="24"/>
                <w:szCs w:val="24"/>
              </w:rPr>
              <w:softHyphen/>
              <w:t>ных рассужде</w:t>
            </w:r>
            <w:r w:rsidRPr="003470FE">
              <w:rPr>
                <w:rFonts w:ascii="Times New Roman" w:hAnsi="Times New Roman" w:cs="Times New Roman"/>
                <w:sz w:val="24"/>
                <w:szCs w:val="24"/>
              </w:rPr>
              <w:softHyphen/>
              <w:t>ний фор</w:t>
            </w:r>
            <w:r w:rsidRPr="003470FE">
              <w:rPr>
                <w:rFonts w:ascii="Times New Roman" w:hAnsi="Times New Roman" w:cs="Times New Roman"/>
                <w:sz w:val="24"/>
                <w:szCs w:val="24"/>
              </w:rPr>
              <w:softHyphen/>
              <w:t>мулы общего чле</w:t>
            </w:r>
            <w:r w:rsidRPr="003470FE">
              <w:rPr>
                <w:rFonts w:ascii="Times New Roman" w:hAnsi="Times New Roman" w:cs="Times New Roman"/>
                <w:sz w:val="24"/>
                <w:szCs w:val="24"/>
              </w:rPr>
              <w:softHyphen/>
              <w:t>на арифме</w:t>
            </w:r>
            <w:r w:rsidRPr="003470FE">
              <w:rPr>
                <w:rFonts w:ascii="Times New Roman" w:hAnsi="Times New Roman" w:cs="Times New Roman"/>
                <w:sz w:val="24"/>
                <w:szCs w:val="24"/>
              </w:rPr>
              <w:softHyphen/>
              <w:t>тической и геометрической про</w:t>
            </w:r>
            <w:r w:rsidRPr="003470FE">
              <w:rPr>
                <w:rFonts w:ascii="Times New Roman" w:hAnsi="Times New Roman" w:cs="Times New Roman"/>
                <w:sz w:val="24"/>
                <w:szCs w:val="24"/>
              </w:rPr>
              <w:softHyphen/>
              <w:t>грессий, суммы первых л членов арифметиче</w:t>
            </w:r>
            <w:r w:rsidRPr="003470FE">
              <w:rPr>
                <w:rFonts w:ascii="Times New Roman" w:hAnsi="Times New Roman" w:cs="Times New Roman"/>
                <w:sz w:val="24"/>
                <w:szCs w:val="24"/>
              </w:rPr>
              <w:softHyphen/>
              <w:t>ской и гео</w:t>
            </w:r>
            <w:r w:rsidRPr="003470FE">
              <w:rPr>
                <w:rFonts w:ascii="Times New Roman" w:hAnsi="Times New Roman" w:cs="Times New Roman"/>
                <w:sz w:val="24"/>
                <w:szCs w:val="24"/>
              </w:rPr>
              <w:softHyphen/>
              <w:t>метрической про</w:t>
            </w:r>
            <w:r w:rsidRPr="003470FE">
              <w:rPr>
                <w:rFonts w:ascii="Times New Roman" w:hAnsi="Times New Roman" w:cs="Times New Roman"/>
                <w:sz w:val="24"/>
                <w:szCs w:val="24"/>
              </w:rPr>
              <w:softHyphen/>
              <w:t>грессий; ре</w:t>
            </w:r>
            <w:r w:rsidRPr="003470FE">
              <w:rPr>
                <w:rFonts w:ascii="Times New Roman" w:hAnsi="Times New Roman" w:cs="Times New Roman"/>
                <w:sz w:val="24"/>
                <w:szCs w:val="24"/>
              </w:rPr>
              <w:softHyphen/>
              <w:t>шать задачи с использованием этих формул.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Рассматривать примеры из ре</w:t>
            </w:r>
            <w:r w:rsidRPr="003470FE">
              <w:rPr>
                <w:rFonts w:ascii="Times New Roman" w:hAnsi="Times New Roman" w:cs="Times New Roman"/>
                <w:sz w:val="24"/>
                <w:szCs w:val="24"/>
              </w:rPr>
              <w:softHyphen/>
              <w:t>альной жизни, иллю</w:t>
            </w:r>
            <w:r w:rsidRPr="003470FE">
              <w:rPr>
                <w:rFonts w:ascii="Times New Roman" w:hAnsi="Times New Roman" w:cs="Times New Roman"/>
                <w:sz w:val="24"/>
                <w:szCs w:val="24"/>
              </w:rPr>
              <w:softHyphen/>
              <w:t>стрирую</w:t>
            </w:r>
            <w:r w:rsidRPr="003470FE">
              <w:rPr>
                <w:rFonts w:ascii="Times New Roman" w:hAnsi="Times New Roman" w:cs="Times New Roman"/>
                <w:sz w:val="24"/>
                <w:szCs w:val="24"/>
              </w:rPr>
              <w:softHyphen/>
              <w:t>щие изменение в арифметиче</w:t>
            </w:r>
            <w:r w:rsidRPr="003470FE">
              <w:rPr>
                <w:rFonts w:ascii="Times New Roman" w:hAnsi="Times New Roman" w:cs="Times New Roman"/>
                <w:sz w:val="24"/>
                <w:szCs w:val="24"/>
              </w:rPr>
              <w:softHyphen/>
              <w:t>ской прогрессии, в геометриче</w:t>
            </w:r>
            <w:r w:rsidRPr="003470FE">
              <w:rPr>
                <w:rFonts w:ascii="Times New Roman" w:hAnsi="Times New Roman" w:cs="Times New Roman"/>
                <w:sz w:val="24"/>
                <w:szCs w:val="24"/>
              </w:rPr>
              <w:softHyphen/>
              <w:t>ской прогрес</w:t>
            </w:r>
            <w:r w:rsidRPr="003470FE">
              <w:rPr>
                <w:rFonts w:ascii="Times New Roman" w:hAnsi="Times New Roman" w:cs="Times New Roman"/>
                <w:sz w:val="24"/>
                <w:szCs w:val="24"/>
              </w:rPr>
              <w:softHyphen/>
              <w:t>сии; изображать соответствую</w:t>
            </w:r>
            <w:r w:rsidRPr="003470FE">
              <w:rPr>
                <w:rFonts w:ascii="Times New Roman" w:hAnsi="Times New Roman" w:cs="Times New Roman"/>
                <w:sz w:val="24"/>
                <w:szCs w:val="24"/>
              </w:rPr>
              <w:softHyphen/>
              <w:t>щие зависимо</w:t>
            </w:r>
            <w:r w:rsidRPr="003470FE">
              <w:rPr>
                <w:rFonts w:ascii="Times New Roman" w:hAnsi="Times New Roman" w:cs="Times New Roman"/>
                <w:sz w:val="24"/>
                <w:szCs w:val="24"/>
              </w:rPr>
              <w:softHyphen/>
              <w:t>сти графически.</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1074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Элементы комбинаторики, статистики и теории вероятностей (12 часов )</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351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Комбинаторные задачи. Статистика-дизайн информации. Простейшие вероятностные задачи. Экспериментальные данные и вероятности событий.</w:t>
            </w:r>
          </w:p>
          <w:p w:rsidR="003470FE" w:rsidRPr="003470FE" w:rsidRDefault="003470FE" w:rsidP="003470FE">
            <w:pPr>
              <w:spacing w:after="0" w:line="240" w:lineRule="auto"/>
              <w:jc w:val="both"/>
              <w:rPr>
                <w:rFonts w:ascii="Times New Roman" w:hAnsi="Times New Roman" w:cs="Times New Roman"/>
                <w:sz w:val="24"/>
                <w:szCs w:val="24"/>
              </w:rPr>
            </w:pPr>
          </w:p>
        </w:tc>
        <w:tc>
          <w:tcPr>
            <w:tcW w:w="723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Извлекать информацию из таб</w:t>
            </w:r>
            <w:r w:rsidRPr="003470FE">
              <w:rPr>
                <w:rFonts w:ascii="Times New Roman" w:hAnsi="Times New Roman" w:cs="Times New Roman"/>
                <w:sz w:val="24"/>
                <w:szCs w:val="24"/>
              </w:rPr>
              <w:softHyphen/>
              <w:t>лиц и диа</w:t>
            </w:r>
            <w:r w:rsidRPr="003470FE">
              <w:rPr>
                <w:rFonts w:ascii="Times New Roman" w:hAnsi="Times New Roman" w:cs="Times New Roman"/>
                <w:sz w:val="24"/>
                <w:szCs w:val="24"/>
              </w:rPr>
              <w:softHyphen/>
              <w:t>грамм, вы</w:t>
            </w:r>
            <w:r w:rsidRPr="003470FE">
              <w:rPr>
                <w:rFonts w:ascii="Times New Roman" w:hAnsi="Times New Roman" w:cs="Times New Roman"/>
                <w:sz w:val="24"/>
                <w:szCs w:val="24"/>
              </w:rPr>
              <w:softHyphen/>
              <w:t>полнять вычисления по таблич</w:t>
            </w:r>
            <w:r w:rsidRPr="003470FE">
              <w:rPr>
                <w:rFonts w:ascii="Times New Roman" w:hAnsi="Times New Roman" w:cs="Times New Roman"/>
                <w:sz w:val="24"/>
                <w:szCs w:val="24"/>
              </w:rPr>
              <w:softHyphen/>
              <w:t>ным дан</w:t>
            </w:r>
            <w:r w:rsidRPr="003470FE">
              <w:rPr>
                <w:rFonts w:ascii="Times New Roman" w:hAnsi="Times New Roman" w:cs="Times New Roman"/>
                <w:sz w:val="24"/>
                <w:szCs w:val="24"/>
              </w:rPr>
              <w:softHyphen/>
              <w:t>ным. Определять по диаграм</w:t>
            </w:r>
            <w:r w:rsidRPr="003470FE">
              <w:rPr>
                <w:rFonts w:ascii="Times New Roman" w:hAnsi="Times New Roman" w:cs="Times New Roman"/>
                <w:sz w:val="24"/>
                <w:szCs w:val="24"/>
              </w:rPr>
              <w:softHyphen/>
              <w:t>мам наибольшие и наименьшие данные, сравни</w:t>
            </w:r>
            <w:r w:rsidRPr="003470FE">
              <w:rPr>
                <w:rFonts w:ascii="Times New Roman" w:hAnsi="Times New Roman" w:cs="Times New Roman"/>
                <w:sz w:val="24"/>
                <w:szCs w:val="24"/>
              </w:rPr>
              <w:softHyphen/>
              <w:t>вать величины.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Представлять информацию в виде таблиц, столбча</w:t>
            </w:r>
            <w:r w:rsidRPr="003470FE">
              <w:rPr>
                <w:rFonts w:ascii="Times New Roman" w:hAnsi="Times New Roman" w:cs="Times New Roman"/>
                <w:sz w:val="24"/>
                <w:szCs w:val="24"/>
              </w:rPr>
              <w:softHyphen/>
              <w:t>тых и круго</w:t>
            </w:r>
            <w:r w:rsidRPr="003470FE">
              <w:rPr>
                <w:rFonts w:ascii="Times New Roman" w:hAnsi="Times New Roman" w:cs="Times New Roman"/>
                <w:sz w:val="24"/>
                <w:szCs w:val="24"/>
              </w:rPr>
              <w:softHyphen/>
              <w:t>вых диаграмм, в том числе с помощью компьютер</w:t>
            </w:r>
            <w:r w:rsidRPr="003470FE">
              <w:rPr>
                <w:rFonts w:ascii="Times New Roman" w:hAnsi="Times New Roman" w:cs="Times New Roman"/>
                <w:sz w:val="24"/>
                <w:szCs w:val="24"/>
              </w:rPr>
              <w:softHyphen/>
              <w:t>ных программ.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числовых данных (цена, рост, время на дорогу и т. д.),нахо</w:t>
            </w:r>
            <w:r w:rsidRPr="003470FE">
              <w:rPr>
                <w:rFonts w:ascii="Times New Roman" w:hAnsi="Times New Roman" w:cs="Times New Roman"/>
                <w:sz w:val="24"/>
                <w:szCs w:val="24"/>
              </w:rPr>
              <w:softHyphen/>
              <w:t>дить сред</w:t>
            </w:r>
            <w:r w:rsidRPr="003470FE">
              <w:rPr>
                <w:rFonts w:ascii="Times New Roman" w:hAnsi="Times New Roman" w:cs="Times New Roman"/>
                <w:sz w:val="24"/>
                <w:szCs w:val="24"/>
              </w:rPr>
              <w:softHyphen/>
              <w:t>нее арифмети</w:t>
            </w:r>
            <w:r w:rsidRPr="003470FE">
              <w:rPr>
                <w:rFonts w:ascii="Times New Roman" w:hAnsi="Times New Roman" w:cs="Times New Roman"/>
                <w:sz w:val="24"/>
                <w:szCs w:val="24"/>
              </w:rPr>
              <w:softHyphen/>
              <w:t>ческое, размах чи</w:t>
            </w:r>
            <w:r w:rsidRPr="003470FE">
              <w:rPr>
                <w:rFonts w:ascii="Times New Roman" w:hAnsi="Times New Roman" w:cs="Times New Roman"/>
                <w:sz w:val="24"/>
                <w:szCs w:val="24"/>
              </w:rPr>
              <w:softHyphen/>
              <w:t>сло</w:t>
            </w:r>
            <w:r w:rsidRPr="003470FE">
              <w:rPr>
                <w:rFonts w:ascii="Times New Roman" w:hAnsi="Times New Roman" w:cs="Times New Roman"/>
                <w:sz w:val="24"/>
                <w:szCs w:val="24"/>
              </w:rPr>
              <w:softHyphen/>
              <w:t>вых наборов.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содержательные примеры исполь</w:t>
            </w:r>
            <w:r w:rsidRPr="003470FE">
              <w:rPr>
                <w:rFonts w:ascii="Times New Roman" w:hAnsi="Times New Roman" w:cs="Times New Roman"/>
                <w:sz w:val="24"/>
                <w:szCs w:val="24"/>
              </w:rPr>
              <w:softHyphen/>
              <w:t>зования сред</w:t>
            </w:r>
            <w:r w:rsidRPr="003470FE">
              <w:rPr>
                <w:rFonts w:ascii="Times New Roman" w:hAnsi="Times New Roman" w:cs="Times New Roman"/>
                <w:sz w:val="24"/>
                <w:szCs w:val="24"/>
              </w:rPr>
              <w:softHyphen/>
              <w:t>них для описания данных (уро</w:t>
            </w:r>
            <w:r w:rsidRPr="003470FE">
              <w:rPr>
                <w:rFonts w:ascii="Times New Roman" w:hAnsi="Times New Roman" w:cs="Times New Roman"/>
                <w:sz w:val="24"/>
                <w:szCs w:val="24"/>
              </w:rPr>
              <w:softHyphen/>
              <w:t>вень воды в водоеме, спортив</w:t>
            </w:r>
            <w:r w:rsidRPr="003470FE">
              <w:rPr>
                <w:rFonts w:ascii="Times New Roman" w:hAnsi="Times New Roman" w:cs="Times New Roman"/>
                <w:sz w:val="24"/>
                <w:szCs w:val="24"/>
              </w:rPr>
              <w:softHyphen/>
              <w:t>ные показа</w:t>
            </w:r>
            <w:r w:rsidRPr="003470FE">
              <w:rPr>
                <w:rFonts w:ascii="Times New Roman" w:hAnsi="Times New Roman" w:cs="Times New Roman"/>
                <w:sz w:val="24"/>
                <w:szCs w:val="24"/>
              </w:rPr>
              <w:softHyphen/>
              <w:t>тели, определение границ климати</w:t>
            </w:r>
            <w:r w:rsidRPr="003470FE">
              <w:rPr>
                <w:rFonts w:ascii="Times New Roman" w:hAnsi="Times New Roman" w:cs="Times New Roman"/>
                <w:sz w:val="24"/>
                <w:szCs w:val="24"/>
              </w:rPr>
              <w:softHyphen/>
              <w:t>ческих зон)Понятие о случайном опыте и случай</w:t>
            </w:r>
            <w:r w:rsidRPr="003470FE">
              <w:rPr>
                <w:rFonts w:ascii="Times New Roman" w:hAnsi="Times New Roman" w:cs="Times New Roman"/>
                <w:sz w:val="24"/>
                <w:szCs w:val="24"/>
              </w:rPr>
              <w:softHyphen/>
              <w:t>ном со</w:t>
            </w:r>
            <w:r w:rsidRPr="003470FE">
              <w:rPr>
                <w:rFonts w:ascii="Times New Roman" w:hAnsi="Times New Roman" w:cs="Times New Roman"/>
                <w:sz w:val="24"/>
                <w:szCs w:val="24"/>
              </w:rPr>
              <w:softHyphen/>
              <w:t>бытии. Частота случайного события. Статисти</w:t>
            </w:r>
            <w:r w:rsidRPr="003470FE">
              <w:rPr>
                <w:rFonts w:ascii="Times New Roman" w:hAnsi="Times New Roman" w:cs="Times New Roman"/>
                <w:sz w:val="24"/>
                <w:szCs w:val="24"/>
              </w:rPr>
              <w:softHyphen/>
              <w:t>че</w:t>
            </w:r>
            <w:r w:rsidRPr="003470FE">
              <w:rPr>
                <w:rFonts w:ascii="Times New Roman" w:hAnsi="Times New Roman" w:cs="Times New Roman"/>
                <w:sz w:val="24"/>
                <w:szCs w:val="24"/>
              </w:rPr>
              <w:softHyphen/>
              <w:t>ский подход к поня</w:t>
            </w:r>
            <w:r w:rsidRPr="003470FE">
              <w:rPr>
                <w:rFonts w:ascii="Times New Roman" w:hAnsi="Times New Roman" w:cs="Times New Roman"/>
                <w:sz w:val="24"/>
                <w:szCs w:val="24"/>
              </w:rPr>
              <w:softHyphen/>
              <w:t>тию вероятно</w:t>
            </w:r>
            <w:r w:rsidRPr="003470FE">
              <w:rPr>
                <w:rFonts w:ascii="Times New Roman" w:hAnsi="Times New Roman" w:cs="Times New Roman"/>
                <w:sz w:val="24"/>
                <w:szCs w:val="24"/>
              </w:rPr>
              <w:softHyphen/>
              <w:t>сти. Вероятности проти</w:t>
            </w:r>
            <w:r w:rsidRPr="003470FE">
              <w:rPr>
                <w:rFonts w:ascii="Times New Roman" w:hAnsi="Times New Roman" w:cs="Times New Roman"/>
                <w:sz w:val="24"/>
                <w:szCs w:val="24"/>
              </w:rPr>
              <w:softHyphen/>
              <w:t>воположных событий. Достовер</w:t>
            </w:r>
            <w:r w:rsidRPr="003470FE">
              <w:rPr>
                <w:rFonts w:ascii="Times New Roman" w:hAnsi="Times New Roman" w:cs="Times New Roman"/>
                <w:sz w:val="24"/>
                <w:szCs w:val="24"/>
              </w:rPr>
              <w:softHyphen/>
              <w:t>ные и невозможные события. Равновоз</w:t>
            </w:r>
            <w:r w:rsidRPr="003470FE">
              <w:rPr>
                <w:rFonts w:ascii="Times New Roman" w:hAnsi="Times New Roman" w:cs="Times New Roman"/>
                <w:sz w:val="24"/>
                <w:szCs w:val="24"/>
              </w:rPr>
              <w:softHyphen/>
              <w:t>можность событий. Классическое опреде</w:t>
            </w:r>
            <w:r w:rsidRPr="003470FE">
              <w:rPr>
                <w:rFonts w:ascii="Times New Roman" w:hAnsi="Times New Roman" w:cs="Times New Roman"/>
                <w:sz w:val="24"/>
                <w:szCs w:val="24"/>
              </w:rPr>
              <w:softHyphen/>
              <w:t>ле</w:t>
            </w:r>
            <w:r w:rsidRPr="003470FE">
              <w:rPr>
                <w:rFonts w:ascii="Times New Roman" w:hAnsi="Times New Roman" w:cs="Times New Roman"/>
                <w:sz w:val="24"/>
                <w:szCs w:val="24"/>
              </w:rPr>
              <w:softHyphen/>
              <w:t>ние вероятности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случайные экспери</w:t>
            </w:r>
            <w:r w:rsidRPr="003470FE">
              <w:rPr>
                <w:rFonts w:ascii="Times New Roman" w:hAnsi="Times New Roman" w:cs="Times New Roman"/>
                <w:sz w:val="24"/>
                <w:szCs w:val="24"/>
              </w:rPr>
              <w:softHyphen/>
              <w:t>менты, в том числе с помощью компьютерного моделирова</w:t>
            </w:r>
            <w:r w:rsidRPr="003470FE">
              <w:rPr>
                <w:rFonts w:ascii="Times New Roman" w:hAnsi="Times New Roman" w:cs="Times New Roman"/>
                <w:sz w:val="24"/>
                <w:szCs w:val="24"/>
              </w:rPr>
              <w:softHyphen/>
              <w:t>ния, интерпретиро</w:t>
            </w:r>
            <w:r w:rsidRPr="003470FE">
              <w:rPr>
                <w:rFonts w:ascii="Times New Roman" w:hAnsi="Times New Roman" w:cs="Times New Roman"/>
                <w:sz w:val="24"/>
                <w:szCs w:val="24"/>
              </w:rPr>
              <w:softHyphen/>
              <w:t>вать их резуль</w:t>
            </w:r>
            <w:r w:rsidRPr="003470FE">
              <w:rPr>
                <w:rFonts w:ascii="Times New Roman" w:hAnsi="Times New Roman" w:cs="Times New Roman"/>
                <w:sz w:val="24"/>
                <w:szCs w:val="24"/>
              </w:rPr>
              <w:softHyphen/>
              <w:t>таты. Вычислять частоту слу</w:t>
            </w:r>
            <w:r w:rsidRPr="003470FE">
              <w:rPr>
                <w:rFonts w:ascii="Times New Roman" w:hAnsi="Times New Roman" w:cs="Times New Roman"/>
                <w:sz w:val="24"/>
                <w:szCs w:val="24"/>
              </w:rPr>
              <w:softHyphen/>
              <w:t>чайного собы</w:t>
            </w:r>
            <w:r w:rsidRPr="003470FE">
              <w:rPr>
                <w:rFonts w:ascii="Times New Roman" w:hAnsi="Times New Roman" w:cs="Times New Roman"/>
                <w:sz w:val="24"/>
                <w:szCs w:val="24"/>
              </w:rPr>
              <w:softHyphen/>
              <w:t>тия; оценивать ве</w:t>
            </w:r>
            <w:r w:rsidRPr="003470FE">
              <w:rPr>
                <w:rFonts w:ascii="Times New Roman" w:hAnsi="Times New Roman" w:cs="Times New Roman"/>
                <w:sz w:val="24"/>
                <w:szCs w:val="24"/>
              </w:rPr>
              <w:softHyphen/>
              <w:t>роятность с помощью частоты, получен</w:t>
            </w:r>
            <w:r w:rsidRPr="003470FE">
              <w:rPr>
                <w:rFonts w:ascii="Times New Roman" w:hAnsi="Times New Roman" w:cs="Times New Roman"/>
                <w:sz w:val="24"/>
                <w:szCs w:val="24"/>
              </w:rPr>
              <w:softHyphen/>
              <w:t>ной опытным путем.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нахождение вероятностей событий.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случай</w:t>
            </w:r>
            <w:r w:rsidRPr="003470FE">
              <w:rPr>
                <w:rFonts w:ascii="Times New Roman" w:hAnsi="Times New Roman" w:cs="Times New Roman"/>
                <w:sz w:val="24"/>
                <w:szCs w:val="24"/>
              </w:rPr>
              <w:softHyphen/>
              <w:t>ных событий, в частности досто</w:t>
            </w:r>
            <w:r w:rsidRPr="003470FE">
              <w:rPr>
                <w:rFonts w:ascii="Times New Roman" w:hAnsi="Times New Roman" w:cs="Times New Roman"/>
                <w:sz w:val="24"/>
                <w:szCs w:val="24"/>
              </w:rPr>
              <w:softHyphen/>
              <w:t>верных и невозможных собы</w:t>
            </w:r>
            <w:r w:rsidRPr="003470FE">
              <w:rPr>
                <w:rFonts w:ascii="Times New Roman" w:hAnsi="Times New Roman" w:cs="Times New Roman"/>
                <w:sz w:val="24"/>
                <w:szCs w:val="24"/>
              </w:rPr>
              <w:softHyphen/>
              <w:t>тий, маловероятных со</w:t>
            </w:r>
            <w:r w:rsidRPr="003470FE">
              <w:rPr>
                <w:rFonts w:ascii="Times New Roman" w:hAnsi="Times New Roman" w:cs="Times New Roman"/>
                <w:sz w:val="24"/>
                <w:szCs w:val="24"/>
              </w:rPr>
              <w:softHyphen/>
              <w:t>бы</w:t>
            </w:r>
            <w:r w:rsidRPr="003470FE">
              <w:rPr>
                <w:rFonts w:ascii="Times New Roman" w:hAnsi="Times New Roman" w:cs="Times New Roman"/>
                <w:sz w:val="24"/>
                <w:szCs w:val="24"/>
              </w:rPr>
              <w:softHyphen/>
              <w:t xml:space="preserve">тий.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рав</w:t>
            </w:r>
            <w:r w:rsidRPr="003470FE">
              <w:rPr>
                <w:rFonts w:ascii="Times New Roman" w:hAnsi="Times New Roman" w:cs="Times New Roman"/>
                <w:sz w:val="24"/>
                <w:szCs w:val="24"/>
              </w:rPr>
              <w:softHyphen/>
              <w:t>новероятных событий Выполнять перебор всех воз</w:t>
            </w:r>
            <w:r w:rsidRPr="003470FE">
              <w:rPr>
                <w:rFonts w:ascii="Times New Roman" w:hAnsi="Times New Roman" w:cs="Times New Roman"/>
                <w:sz w:val="24"/>
                <w:szCs w:val="24"/>
              </w:rPr>
              <w:softHyphen/>
              <w:t>можных вариан</w:t>
            </w:r>
            <w:r w:rsidRPr="003470FE">
              <w:rPr>
                <w:rFonts w:ascii="Times New Roman" w:hAnsi="Times New Roman" w:cs="Times New Roman"/>
                <w:sz w:val="24"/>
                <w:szCs w:val="24"/>
              </w:rPr>
              <w:softHyphen/>
              <w:t>тов для пере</w:t>
            </w:r>
            <w:r w:rsidRPr="003470FE">
              <w:rPr>
                <w:rFonts w:ascii="Times New Roman" w:hAnsi="Times New Roman" w:cs="Times New Roman"/>
                <w:sz w:val="24"/>
                <w:szCs w:val="24"/>
              </w:rPr>
              <w:softHyphen/>
              <w:t>счета объектов или комбина</w:t>
            </w:r>
            <w:r w:rsidRPr="003470FE">
              <w:rPr>
                <w:rFonts w:ascii="Times New Roman" w:hAnsi="Times New Roman" w:cs="Times New Roman"/>
                <w:sz w:val="24"/>
                <w:szCs w:val="24"/>
              </w:rPr>
              <w:softHyphen/>
              <w:t>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Применять правило комбина</w:t>
            </w:r>
            <w:r w:rsidRPr="003470FE">
              <w:rPr>
                <w:rFonts w:ascii="Times New Roman" w:hAnsi="Times New Roman" w:cs="Times New Roman"/>
                <w:sz w:val="24"/>
                <w:szCs w:val="24"/>
              </w:rPr>
              <w:softHyphen/>
              <w:t>торного умноже</w:t>
            </w:r>
            <w:r w:rsidRPr="003470FE">
              <w:rPr>
                <w:rFonts w:ascii="Times New Roman" w:hAnsi="Times New Roman" w:cs="Times New Roman"/>
                <w:sz w:val="24"/>
                <w:szCs w:val="24"/>
              </w:rPr>
              <w:softHyphen/>
              <w:t>ния для реше</w:t>
            </w:r>
            <w:r w:rsidRPr="003470FE">
              <w:rPr>
                <w:rFonts w:ascii="Times New Roman" w:hAnsi="Times New Roman" w:cs="Times New Roman"/>
                <w:sz w:val="24"/>
                <w:szCs w:val="24"/>
              </w:rPr>
              <w:softHyphen/>
              <w:t>ния задач на нахожде</w:t>
            </w:r>
            <w:r w:rsidRPr="003470FE">
              <w:rPr>
                <w:rFonts w:ascii="Times New Roman" w:hAnsi="Times New Roman" w:cs="Times New Roman"/>
                <w:sz w:val="24"/>
                <w:szCs w:val="24"/>
              </w:rPr>
              <w:softHyphen/>
              <w:t>ние числа объектов или ком</w:t>
            </w:r>
            <w:r w:rsidRPr="003470FE">
              <w:rPr>
                <w:rFonts w:ascii="Times New Roman" w:hAnsi="Times New Roman" w:cs="Times New Roman"/>
                <w:sz w:val="24"/>
                <w:szCs w:val="24"/>
              </w:rPr>
              <w:softHyphen/>
              <w:t>бинаций (диа</w:t>
            </w:r>
            <w:r w:rsidRPr="003470FE">
              <w:rPr>
                <w:rFonts w:ascii="Times New Roman" w:hAnsi="Times New Roman" w:cs="Times New Roman"/>
                <w:sz w:val="24"/>
                <w:szCs w:val="24"/>
              </w:rPr>
              <w:softHyphen/>
              <w:t>го</w:t>
            </w:r>
            <w:r w:rsidRPr="003470FE">
              <w:rPr>
                <w:rFonts w:ascii="Times New Roman" w:hAnsi="Times New Roman" w:cs="Times New Roman"/>
                <w:sz w:val="24"/>
                <w:szCs w:val="24"/>
              </w:rPr>
              <w:softHyphen/>
              <w:t>нали многоугольника, рукопо</w:t>
            </w:r>
            <w:r w:rsidRPr="003470FE">
              <w:rPr>
                <w:rFonts w:ascii="Times New Roman" w:hAnsi="Times New Roman" w:cs="Times New Roman"/>
                <w:sz w:val="24"/>
                <w:szCs w:val="24"/>
              </w:rPr>
              <w:softHyphen/>
              <w:t>жатия, число ко</w:t>
            </w:r>
            <w:r w:rsidRPr="003470FE">
              <w:rPr>
                <w:rFonts w:ascii="Times New Roman" w:hAnsi="Times New Roman" w:cs="Times New Roman"/>
                <w:sz w:val="24"/>
                <w:szCs w:val="24"/>
              </w:rPr>
              <w:softHyphen/>
              <w:t>дов, шиф</w:t>
            </w:r>
            <w:r w:rsidRPr="003470FE">
              <w:rPr>
                <w:rFonts w:ascii="Times New Roman" w:hAnsi="Times New Roman" w:cs="Times New Roman"/>
                <w:sz w:val="24"/>
                <w:szCs w:val="24"/>
              </w:rPr>
              <w:softHyphen/>
              <w:t>ров, паролей и т. п.).</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Распо</w:t>
            </w:r>
            <w:r w:rsidRPr="003470FE">
              <w:rPr>
                <w:rFonts w:ascii="Times New Roman" w:hAnsi="Times New Roman" w:cs="Times New Roman"/>
                <w:sz w:val="24"/>
                <w:szCs w:val="24"/>
              </w:rPr>
              <w:softHyphen/>
              <w:t>знавать задачи на опреде</w:t>
            </w:r>
            <w:r w:rsidRPr="003470FE">
              <w:rPr>
                <w:rFonts w:ascii="Times New Roman" w:hAnsi="Times New Roman" w:cs="Times New Roman"/>
                <w:sz w:val="24"/>
                <w:szCs w:val="24"/>
              </w:rPr>
              <w:softHyphen/>
              <w:t>ление числа переста</w:t>
            </w:r>
            <w:r w:rsidRPr="003470FE">
              <w:rPr>
                <w:rFonts w:ascii="Times New Roman" w:hAnsi="Times New Roman" w:cs="Times New Roman"/>
                <w:sz w:val="24"/>
                <w:szCs w:val="24"/>
              </w:rPr>
              <w:softHyphen/>
              <w:t>но</w:t>
            </w:r>
            <w:r w:rsidRPr="003470FE">
              <w:rPr>
                <w:rFonts w:ascii="Times New Roman" w:hAnsi="Times New Roman" w:cs="Times New Roman"/>
                <w:sz w:val="24"/>
                <w:szCs w:val="24"/>
              </w:rPr>
              <w:softHyphen/>
              <w:t>вок и выполнять соответствую</w:t>
            </w:r>
            <w:r w:rsidRPr="003470FE">
              <w:rPr>
                <w:rFonts w:ascii="Times New Roman" w:hAnsi="Times New Roman" w:cs="Times New Roman"/>
                <w:sz w:val="24"/>
                <w:szCs w:val="24"/>
              </w:rPr>
              <w:softHyphen/>
              <w:t>щие вычисления.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вычисление вероятности с приме</w:t>
            </w:r>
            <w:r w:rsidRPr="003470FE">
              <w:rPr>
                <w:rFonts w:ascii="Times New Roman" w:hAnsi="Times New Roman" w:cs="Times New Roman"/>
                <w:sz w:val="24"/>
                <w:szCs w:val="24"/>
              </w:rPr>
              <w:softHyphen/>
              <w:t>нением ком</w:t>
            </w:r>
            <w:r w:rsidRPr="003470FE">
              <w:rPr>
                <w:rFonts w:ascii="Times New Roman" w:hAnsi="Times New Roman" w:cs="Times New Roman"/>
                <w:sz w:val="24"/>
                <w:szCs w:val="24"/>
              </w:rPr>
              <w:softHyphen/>
              <w:t>бинаторики</w:t>
            </w:r>
          </w:p>
        </w:tc>
      </w:tr>
      <w:tr w:rsidR="003470FE" w:rsidRPr="003470FE" w:rsidTr="003470FE">
        <w:trPr>
          <w:trHeight w:val="558"/>
        </w:trPr>
        <w:tc>
          <w:tcPr>
            <w:tcW w:w="1074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 курса алгебры 9 класса.(15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по темам: «Числовые выражения», «Алгебраические выражения», «Функции и графики», «Уравнения и системы уравнений», «Неравенства и системы неравенств», «Задачи на составление уравнений или систем уравнений» ,«Арифметическая и геометрическая прогрессии».Итоговое тестирование.</w:t>
            </w:r>
          </w:p>
        </w:tc>
      </w:tr>
    </w:tbl>
    <w:p w:rsidR="003470FE" w:rsidRPr="003470FE" w:rsidRDefault="003470FE" w:rsidP="003470FE">
      <w:pPr>
        <w:spacing w:after="0" w:line="240" w:lineRule="auto"/>
        <w:jc w:val="both"/>
        <w:rPr>
          <w:rFonts w:ascii="Times New Roman" w:hAnsi="Times New Roman" w:cs="Times New Roman"/>
          <w:sz w:val="24"/>
          <w:szCs w:val="24"/>
        </w:rPr>
        <w:sectPr w:rsidR="003470FE" w:rsidRPr="003470FE" w:rsidSect="003470FE">
          <w:type w:val="continuous"/>
          <w:pgSz w:w="12240" w:h="15840" w:orient="landscape" w:code="1"/>
          <w:pgMar w:top="1134" w:right="850" w:bottom="1134" w:left="1276" w:header="709" w:footer="709" w:gutter="0"/>
          <w:cols w:space="708"/>
          <w:docGrid w:linePitch="360"/>
        </w:sect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1.Планируемые результаты изучения учебного курса (из ООП ООО)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Программа обеспечивает достижение следующих результатов: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Наглядная геометрия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развёртки куба, прямоугольного параллелепипеда, правильной пирамиды, цилиндра и конуса;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развёртки куба и прямоугольного параллелепипеда;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объём прямоугольного параллелепипеда.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научиться вычислять объёмы пространственных геометрических фигур, составленных из прямоугольных параллелепипедов;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углубить и развить представления о пространственных геометрических фигурах;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научиться применять понятие развёртки для выполнения практических расчётов.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Геометрические фигуры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3470FE">
        <w:rPr>
          <w:rFonts w:ascii="Times New Roman" w:hAnsi="Times New Roman" w:cs="Times New Roman"/>
          <w:sz w:val="24"/>
          <w:szCs w:val="24"/>
        </w:rPr>
        <w:sym w:font="Symbol" w:char="00B0"/>
      </w:r>
      <w:r w:rsidRPr="003470FE">
        <w:rPr>
          <w:rFonts w:ascii="Times New Roman" w:hAnsi="Times New Roman" w:cs="Times New Roman"/>
          <w:sz w:val="24"/>
          <w:szCs w:val="24"/>
        </w:rPr>
        <w:t xml:space="preserve"> до 180</w:t>
      </w:r>
      <w:r w:rsidRPr="003470FE">
        <w:rPr>
          <w:rFonts w:ascii="Times New Roman" w:hAnsi="Times New Roman" w:cs="Times New Roman"/>
          <w:sz w:val="24"/>
          <w:szCs w:val="24"/>
        </w:rPr>
        <w:sym w:font="Symbol" w:char="00B0"/>
      </w:r>
      <w:r w:rsidRPr="003470FE">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простейшие планиметрические задачи в пространстве.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 примененияалгебраического и тригонометрического аппарата и идей движения при решении геометрических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традиционной схемой решения задач на построение с помощью циркуля и линейки:анализ, построение, доказательство и исследование;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научиться решать задачи на построениеметодомгеометрическогоместаточекиметодомподобия;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 исследования свойствпланиметрических фигур с помощью компьютерных программ;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 выполнения проектовпо темам «Геометрические преобразования на плоскости», «Построение отрезков по формуле».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Измерение геометрических величин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площади треугольников, прямоугольников, параллелограммов, трапеций, кругов и секторов;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длину окружности, длину дуги окружности;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площади фигур, составленных из двух или более прямоугольников, параллелограммов, треугольников, круга и сектора;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площади многоугольников, используя отношения равновеликости и равносоставленности;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алгебраический и тригонометрический аппарат и идеи движения при решении задач на вычисление площадей многоугольников.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Координаты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координатный метод для изучения свойств прямых и окружностей.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Выпускникполучитвозможность: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координатным методом решениязадач на вычисления и доказательства;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опытиспользования компьютерных программ для анализа частных случаев взаимного расположения окружностей и прямых;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опытвыполнения проектовна тему «Применение координатного метода при решении задач на вычисления и доказательства».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Векторы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Выпускникполучитвозможность: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векторным методом для решения задач на вычисления и доказательства;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 выполнения проектовна тему «применение векторного метода при решении задач на вычисления и доказательства».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1.1.Планируемые результаты изучения учебного предмета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 ( геометрия)</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Наглядная геометрия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Геометрические фигуры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значения длин линейных элементов фигур, градусную меру углов от 0</w:t>
      </w:r>
      <w:r w:rsidRPr="003470FE">
        <w:rPr>
          <w:rFonts w:ascii="Times New Roman" w:hAnsi="Times New Roman" w:cs="Times New Roman"/>
          <w:sz w:val="24"/>
          <w:szCs w:val="24"/>
        </w:rPr>
        <w:sym w:font="Symbol" w:char="00B0"/>
      </w:r>
      <w:r w:rsidRPr="003470FE">
        <w:rPr>
          <w:rFonts w:ascii="Times New Roman" w:hAnsi="Times New Roman" w:cs="Times New Roman"/>
          <w:sz w:val="24"/>
          <w:szCs w:val="24"/>
        </w:rPr>
        <w:t xml:space="preserve"> до 180</w:t>
      </w:r>
      <w:r w:rsidRPr="003470FE">
        <w:rPr>
          <w:rFonts w:ascii="Times New Roman" w:hAnsi="Times New Roman" w:cs="Times New Roman"/>
          <w:sz w:val="24"/>
          <w:szCs w:val="24"/>
        </w:rPr>
        <w:sym w:font="Symbol" w:char="00B0"/>
      </w:r>
      <w:r w:rsidRPr="003470FE">
        <w:rPr>
          <w:rFonts w:ascii="Times New Roman" w:hAnsi="Times New Roman" w:cs="Times New Roman"/>
          <w:sz w:val="24"/>
          <w:szCs w:val="24"/>
        </w:rPr>
        <w:t>, применяя определения, свойства и признаки фигур и их элементов, отношения фигур (равенство);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методами решения задач на вычисления и доказательства: методом от противного;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традиционной схемой решения задач на построение с помощью циркуля и линейки:анализ, построение, доказательство и исследование;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Измерение геометрических величин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свойства измерения длин и углов при решении задач на нахождение длины отрезка,  градусной меры угла;</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1.2.Планируемые результаты изучения учебного предмета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 ( геометрия)</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Наглядная геометрия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на чертежах, рисунках, моделях и в окружающем мире плоские геометрические фигуры;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Геометрические фигуры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3470FE">
        <w:rPr>
          <w:rFonts w:ascii="Times New Roman" w:hAnsi="Times New Roman" w:cs="Times New Roman"/>
          <w:sz w:val="24"/>
          <w:szCs w:val="24"/>
        </w:rPr>
        <w:sym w:font="Symbol" w:char="00B0"/>
      </w:r>
      <w:r w:rsidRPr="003470FE">
        <w:rPr>
          <w:rFonts w:ascii="Times New Roman" w:hAnsi="Times New Roman" w:cs="Times New Roman"/>
          <w:sz w:val="24"/>
          <w:szCs w:val="24"/>
        </w:rPr>
        <w:t xml:space="preserve"> до 180</w:t>
      </w:r>
      <w:r w:rsidRPr="003470FE">
        <w:rPr>
          <w:rFonts w:ascii="Times New Roman" w:hAnsi="Times New Roman" w:cs="Times New Roman"/>
          <w:sz w:val="24"/>
          <w:szCs w:val="24"/>
        </w:rPr>
        <w:sym w:font="Symbol" w:char="00B0"/>
      </w:r>
      <w:r w:rsidRPr="003470FE">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 примененияалгебраического и тригонометрического аппарата при решении геометрических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научиться решать задачи на построениеметодомгеометрическогоместаточекиметодомподобия;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 выполнения проектовпо темам «Геометрические преобразования на плоскости», «Построение отрезков по формуле».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Измерение геометрических величин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свойства измерения длин, площадей и углов при решении задач на нахождение длины отрезка,  градусной меры угла;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площади треугольников, прямоугольников, параллелограммов, трапеций;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длины линейных элементов фигур и их углы, используя формулы площадей фигур;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на доказательство с использованием формул площадей фигур;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площади фигур, составленных из двух или более прямоугольников, параллелограммов, треугольников, круга и сектора;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вычислять площади многоугольников, используя отношения равновеликости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алгебраический и тригонометрический аппарат при решении задач на вычисление площадей многоугольников.</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1.3.Планируемые результаты изучения учебного предмета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 ( геометрия)</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Наглядная геометрия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развёртки куба, прямоугольного параллелепипеда, правильной пирамиды, цилиндра и конуса;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развёртки куба и прямоугольного параллелепипеда;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объём прямоугольного параллелепипеда.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углубить и развить представления о пространственных геометрических фигурах;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Геометрические фигуры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3470FE">
        <w:rPr>
          <w:rFonts w:ascii="Times New Roman" w:hAnsi="Times New Roman" w:cs="Times New Roman"/>
          <w:sz w:val="24"/>
          <w:szCs w:val="24"/>
        </w:rPr>
        <w:sym w:font="Symbol" w:char="00B0"/>
      </w:r>
      <w:r w:rsidRPr="003470FE">
        <w:rPr>
          <w:rFonts w:ascii="Times New Roman" w:hAnsi="Times New Roman" w:cs="Times New Roman"/>
          <w:sz w:val="24"/>
          <w:szCs w:val="24"/>
        </w:rPr>
        <w:t xml:space="preserve"> до 180</w:t>
      </w:r>
      <w:r w:rsidRPr="003470FE">
        <w:rPr>
          <w:rFonts w:ascii="Times New Roman" w:hAnsi="Times New Roman" w:cs="Times New Roman"/>
          <w:sz w:val="24"/>
          <w:szCs w:val="24"/>
        </w:rPr>
        <w:sym w:font="Symbol" w:char="00B0"/>
      </w:r>
      <w:r w:rsidRPr="003470FE">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простейшие планиметрические задачи в пространстве.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 примененияалгебраического и тригонометрического аппарата и идей движения при решении геометрических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традиционной схемой решения задач на построение с помощью циркуля и линейки:анализ, построение, доказательство и исследование;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 исследования свойствпланиметрических фигур с помощью компьютерных программ;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Измерение геометрических величин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площади кругов и секторов;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длину окружности, длину дуги окружности;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площади круга и сектора;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алгебраический и тригонометрический аппарат и идеи движения при решении задач на вычисление площадей многоугольников.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Координаты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координатный метод для изучения свойств прямых и окружностей.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получитвозможность: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координатным методом решениязадач на вычисления и доказательства;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опытиспользования компьютерных программ для анализа частных случаев взаимного расположения окружностей и прямых;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опытвыполнения проектовна тему «Применение координатного метода при решении задач на вычисления и доказательства».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Векторы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получитвозможность: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овладеть векторным методом для решения задач на вычисления и доказательства;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приобрести опыт выполнения проектовна тему «применение векторного метода при решении задач на вычисления и доказательства».</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2.Содержание основного общего образования по учебному предмету</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2.1.Содержание  программы по геометрии 7 класс</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программы соответствует  обязательному минимуму содержания образования и имеет большую практическую направленность.</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Начальные геометрические сведения  ( 11 часов - из них 1 контрольная работа). Прямая и отрезок. Луч и угол. Сравнение отрезков и углов. Измерение отрезков. Измерение углов. Смежные и вертикальные углы. Перпендикулярные прямые.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№1 по теме «Начальные геометрические сведения»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Треугольники (17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Треугольники. Первый признак равенства треугольников. Медианы, биссектрисы и высоты треугольника. Свойства равнобедренного треугольника. Второй  признак  равенства треугольников. Третий признак равенства треугольников. Решение задач на применение признаков равенства треугольников. Окружность. Задачи на построение.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№2 по теме «Треугольники»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Параллельные прямые (13  часов - из них 1 контрольная работа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Признаки параллельности двух прямых. Аксиома параллельных прямых. Свойства параллельных прямых. Решение задач по теме «Параллельные прямые».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№3 по теме «Параллельные прямые»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Соотношения между сторонами и углами треугольника.  (  21час - из них 2 контрольные работы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Сумма углов треугольника. Соотношения между сторонами и углами треугольника. Неравенство треугольника. Решение задач. Прямоугольные треугольники. Перпендикуляр и наклонная.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Построение треугольника по трём элементам. Решение задач по теме «Прямоугольные треугольники»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№4 по теме «Соотношения между сторонами и углами треугольника»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№5 по теме «Прямоугольные треугольники»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(6 часов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Повторение по  темам «Начальные геометрические сведения», «Признаки равенства треугольников», «Параллельные прямые», «Соотношения между сторонами и углами треугольника» , «Задачи на построение»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Итоговая контрольная работа</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2.2.Содержание  программы по геометрии 8 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Четырёхугольники    14 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Многоугольники. Параллелограмм. Свойства параллелограмма. Признаки параллелограмма. Трапеция. Прямоугольник. Ромб. Квадрат. Осевая и центральная симметрия.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№1 по теме «Четырёхугольники».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Площадь    14 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Площадь многоугольника. Площадь параллелограмма. Площадь треугольника. Площадь трапеции. Теорема Пифагора.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работа№2 по теме «Площадь»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Подобные треугольники 19ч.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Пропорциональные отрезки. Определение подобных треугольников. Первый признак подобия треугольников. Второй признак подобия треугольников. Третий признак подобия треугольников. Средняя линия треугольника. Пропорциональные отрезки в прямоугольном  треугольнике. Задачи на построение. Измерительные работы на местности. Синус, косинус и тангенс острого угла прямоугольного треугольника. Значения синуса, косинуса и тангенса для углов30, 45, 60. Соотношения между сторонами и углами прямоугольного треугольника.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Контрольная работа№3 по теме « Подобные треугольники»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№4 по теме «Соотношения между сторонами и углами прямоугольного треугольника».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Окружность 17 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Взаимное расположение прямой и окружности. Касательная к окружности. Градусная мера дуги окружности. Теорема о вписанном угле. Центральные и вписанные углы. Свойства биссектрисы угла. Свойства серединного перпендикуляра к отрезку. Теорема о пересечении высот треугольника. Вписанная окружность. Описанная окружность.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№5 по теме «Окружность»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4ч</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2.3.Содержание  программы по геометрии 9 класс</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Векторы  (8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вектора. Сложение векторов. Вычитание векторов. Произведение вектора на число. Средняя линия трапеции.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Метод координат (11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Разложение вектора по двум неколлинеарнымвекторам. Координаты вектора. Связь между координатами вектора и координатами его начала и конца. Простейшие задачи в координатах. Уравнение окружности и прямой. Решение задач по теме «Метод координат» Контрольная работа №1 по теме  «Метод координат»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Соотношения между сторонами и углами треугольника. Скалярное произведение векторов(11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Синус, косинус и тангенс угла. Формулы для вычисления координат точки. Теорема синусов. Теорема косинусов. Решение треугольников. Скалярное произведение векторов. Скалярное произведение в координатах. Свойства скалярного произведения. Решение задач по теме «Скалярное произведение векторов»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№2 по теме «Соотношения между сторонами и углами треугольника. Скалярное произведение векторов».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Длина окружности и площадь круга(11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Правильный многоугольник. Окружность описанная около правильного многоугольника. Окружность, вписанная в правильный многоугольник. Формулы для вычисления площади правильного многоугольника, его стороны и радиуса вписанной окружности. Построение правильных многоугольников. Длина окружности и площадь круга. Площадь кругового сектора. Решение задач по теме «Длина окружности и площадь круга».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№3 по теме  «Длина окружности и площадь круга»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Движения (8 часов – из них 1 контрольная работа)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Отображение плоскости на себя. Понятие движения. Наложения и движения. Параллельный перенос. Поворот. Решение задач по теме «Движение».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Контрольная работа №4 по теме «Движение»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Начальные сведения из стереометрии (8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 стереометрии. Многогранник. Призма. Параллелепипед. Объем тела. Свойства прямоугольного параллелепипеда. Пирамида. Цилиндр. Конус. Сфера и шар.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Об аксиомах планиметрии     (  2 часа)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Решение задач  (9 часов) Повторение по темам: Треугольник, Окружность, Четырехугольники, многоугольники Векторы, метод координат, движения.</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sectPr w:rsidR="003470FE" w:rsidRPr="003470FE" w:rsidSect="003470FE">
          <w:footerReference w:type="default" r:id="rId34"/>
          <w:type w:val="continuous"/>
          <w:pgSz w:w="12240" w:h="15840" w:orient="landscape" w:code="1"/>
          <w:pgMar w:top="1134" w:right="850" w:bottom="1134" w:left="1276" w:header="709" w:footer="709" w:gutter="0"/>
          <w:cols w:space="708"/>
          <w:docGrid w:linePitch="360"/>
        </w:sect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3.Тематическое планирование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 определением основных видов учебной деятельности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3.1.Геометрия  7 класс (68 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6464"/>
      </w:tblGrid>
      <w:tr w:rsidR="003470FE" w:rsidRPr="003470FE" w:rsidTr="003470FE">
        <w:trPr>
          <w:trHeight w:val="558"/>
        </w:trPr>
        <w:tc>
          <w:tcPr>
            <w:tcW w:w="4928"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w:t>
            </w:r>
            <w:r w:rsidRPr="003470FE">
              <w:rPr>
                <w:rFonts w:ascii="Times New Roman" w:hAnsi="Times New Roman" w:cs="Times New Roman"/>
                <w:sz w:val="24"/>
                <w:szCs w:val="24"/>
              </w:rPr>
              <w:softHyphen/>
              <w:t>мам</w:t>
            </w:r>
          </w:p>
        </w:tc>
        <w:tc>
          <w:tcPr>
            <w:tcW w:w="907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w:t>
            </w:r>
            <w:r w:rsidRPr="003470FE">
              <w:rPr>
                <w:rFonts w:ascii="Times New Roman" w:hAnsi="Times New Roman" w:cs="Times New Roman"/>
                <w:sz w:val="24"/>
                <w:szCs w:val="24"/>
              </w:rPr>
              <w:softHyphen/>
              <w:t>тельно</w:t>
            </w:r>
            <w:r w:rsidRPr="003470FE">
              <w:rPr>
                <w:rFonts w:ascii="Times New Roman" w:hAnsi="Times New Roman" w:cs="Times New Roman"/>
                <w:sz w:val="24"/>
                <w:szCs w:val="24"/>
              </w:rPr>
              <w:softHyphen/>
              <w:t>сти уче</w:t>
            </w:r>
            <w:r w:rsidRPr="003470FE">
              <w:rPr>
                <w:rFonts w:ascii="Times New Roman" w:hAnsi="Times New Roman" w:cs="Times New Roman"/>
                <w:sz w:val="24"/>
                <w:szCs w:val="24"/>
              </w:rPr>
              <w:softHyphen/>
              <w:t>ника (на уровне учеб</w:t>
            </w:r>
            <w:r w:rsidRPr="003470FE">
              <w:rPr>
                <w:rFonts w:ascii="Times New Roman" w:hAnsi="Times New Roman" w:cs="Times New Roman"/>
                <w:sz w:val="24"/>
                <w:szCs w:val="24"/>
              </w:rPr>
              <w:softHyphen/>
              <w:t>ных дейст</w:t>
            </w:r>
            <w:r w:rsidRPr="003470FE">
              <w:rPr>
                <w:rFonts w:ascii="Times New Roman" w:hAnsi="Times New Roman" w:cs="Times New Roman"/>
                <w:sz w:val="24"/>
                <w:szCs w:val="24"/>
              </w:rPr>
              <w:softHyphen/>
              <w:t>вий)</w:t>
            </w:r>
          </w:p>
        </w:tc>
      </w:tr>
      <w:tr w:rsidR="003470FE" w:rsidRPr="003470FE" w:rsidTr="003470FE">
        <w:trPr>
          <w:trHeight w:val="558"/>
        </w:trPr>
        <w:tc>
          <w:tcPr>
            <w:tcW w:w="4928"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907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rPr>
          <w:trHeight w:val="558"/>
        </w:trPr>
        <w:tc>
          <w:tcPr>
            <w:tcW w:w="1400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Начальные геометрические сведения  ( 11 часов)</w:t>
            </w:r>
          </w:p>
        </w:tc>
      </w:tr>
      <w:tr w:rsidR="003470FE" w:rsidRPr="003470FE" w:rsidTr="003470FE">
        <w:trPr>
          <w:trHeight w:val="558"/>
        </w:trPr>
        <w:tc>
          <w:tcPr>
            <w:tcW w:w="4928"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Начальные геометрические сведения. Прямая и отрезок. Луч и угол. Сравнение отрезков и углов. Измерение отрезков. Измерение углов. Смежные и вертикальные углы. Перпендикулярные прямые.</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907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Формулировать определения и иллюстрировать понятия отрезка, луча, угла. Объяснять какой угол называется прямым, острым, тупым, развернутым, что такое середина отрезка и биссектриса угла, какие углы называются смежными, какие вертикальными, какие прямые называются перпендикулярными.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Формулировать и обосновывать утверждения о свойствах смежных и вертикальных  углов, о свойстве двух прямых перпендикулярных к третьей прямой.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и распознавать указанные простейшие фигуры на чертежах, решать задачи, связанные с этими простейшими фигурами.</w:t>
            </w:r>
          </w:p>
        </w:tc>
      </w:tr>
      <w:tr w:rsidR="003470FE" w:rsidRPr="003470FE" w:rsidTr="003470FE">
        <w:trPr>
          <w:trHeight w:val="558"/>
        </w:trPr>
        <w:tc>
          <w:tcPr>
            <w:tcW w:w="1400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Треугольники (17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4928"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Треугольники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Треугольники. Первый признак равенства треугольников. Медианы, биссектрисы и высоты треугольника. Свойства равнобедренного треугольника. Второй  признак  равенства треугольников. Третий признак равенства треугольников. Решение задач на применение признаков равенства треугольников. Окружность. Задачи на построение.</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907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Объяснять какая фигура называется треугольником, что такое вершины, стороны, углы и периметр треугольника.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определения равнобедренного и равностороннего треугольников; высоты, медианы и биссектрисы треугольника. Изображать и распознавать на чертежах и рисунках треугольники и их элементы.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Формулировать определение равных треугольников. Формулировать и доказывать теоремы о признаках равенства треугольников, о свойствах равнобедренного треугольника.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Формулировать определение окружности и понятий, связанных с окружностью.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простейшие задачи на построение циркулем и линейкой, доказательство и вычисления. Выделять в задаче условие и заключение. Моделировать условие задачи с помощью чертежа или рисунка. Опираясь на данные условия задачи, проводить необходимые рассуждения. Сопоставлять результат с условием задачи.</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1400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Параллельные прямые (13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4928"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Параллельные прямые.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Признаки параллельности двух прямых. Аксиома параллельных прямых. Свойства параллельных прямых. Решение задач по теме «Параллельные прямые».</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907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определения параллельных прямых; углов, образованных при пересечении двух прямых секущей.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и доказывать теоремы, выражающие признаки параллельности двух прямых; свойства параллельных прямых. Формулировать аксиому параллельных, выводить следствия из нее.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Объяснять, что такое условие и заключение теоремы, какая теорема называется обратной; приводить примеры.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доказательство и вычисления. Выделять в задаче условие и заключение. Опираясь на условия задачи, проводить необходимые рассуждения. Сопоставлять результат с условием задачи.</w:t>
            </w:r>
          </w:p>
        </w:tc>
      </w:tr>
      <w:tr w:rsidR="003470FE" w:rsidRPr="003470FE" w:rsidTr="003470FE">
        <w:trPr>
          <w:trHeight w:val="558"/>
        </w:trPr>
        <w:tc>
          <w:tcPr>
            <w:tcW w:w="1400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Соотношения между сторонами и углами треугольника (  21час )</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4928"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Соотношения между сторонами и углами треугольника.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Сумма углов треугольника. Соотношения между сторонами и углами треугольника. Неравенство треугольника. Решение задач. Прямоугольные треугольники. Перпендикуляр и наклонная.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Построение треугольника по трём элементам. Решение задач по теме «Прямоугольные треугольники»</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9072"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Формулировать определения прямоугольного, остроугольного и тупоугольного треугольников.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и доказывать теорему о сумме углов треугольника, внешнем угле треугольника. Объяснять и иллюстрировать неравенство треугольника.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построение, доказательство и вычисления. Выделять в задаче условие и заключение. Моделировать условие задачи с помощью чертежа или рисунка, проводить дополнительные построения. Опираясь на условия задачи, проводить необходимые рассуждения. Сопоставлять результат с условием задачи.</w:t>
            </w:r>
          </w:p>
        </w:tc>
      </w:tr>
      <w:tr w:rsidR="003470FE" w:rsidRPr="003470FE" w:rsidTr="003470FE">
        <w:trPr>
          <w:trHeight w:val="558"/>
        </w:trPr>
        <w:tc>
          <w:tcPr>
            <w:tcW w:w="14000" w:type="dxa"/>
            <w:gridSpan w:val="2"/>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Повторение   (6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58"/>
        </w:trPr>
        <w:tc>
          <w:tcPr>
            <w:tcW w:w="4928"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Повторение по  темам «Начальные геометрические сведения», «Признаки равенства треугольников», «Параллельные прямые», «Соотношения между сторонами и углами треугольника», «Задачи на построение»</w:t>
            </w:r>
          </w:p>
        </w:tc>
        <w:tc>
          <w:tcPr>
            <w:tcW w:w="9072" w:type="dxa"/>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bl>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3.1.Геометрия  8 класс (68 ч)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2"/>
        <w:gridCol w:w="708"/>
        <w:gridCol w:w="6521"/>
      </w:tblGrid>
      <w:tr w:rsidR="003470FE" w:rsidRPr="003470FE" w:rsidTr="003470FE">
        <w:tc>
          <w:tcPr>
            <w:tcW w:w="3369" w:type="dxa"/>
            <w:gridSpan w:val="2"/>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темам</w:t>
            </w:r>
          </w:p>
        </w:tc>
        <w:tc>
          <w:tcPr>
            <w:tcW w:w="7229" w:type="dxa"/>
            <w:gridSpan w:val="2"/>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w:t>
            </w:r>
            <w:r w:rsidRPr="003470FE">
              <w:rPr>
                <w:rFonts w:ascii="Times New Roman" w:hAnsi="Times New Roman" w:cs="Times New Roman"/>
                <w:sz w:val="24"/>
                <w:szCs w:val="24"/>
              </w:rPr>
              <w:softHyphen/>
              <w:t>тельности уче</w:t>
            </w:r>
            <w:r w:rsidRPr="003470FE">
              <w:rPr>
                <w:rFonts w:ascii="Times New Roman" w:hAnsi="Times New Roman" w:cs="Times New Roman"/>
                <w:sz w:val="24"/>
                <w:szCs w:val="24"/>
              </w:rPr>
              <w:softHyphen/>
              <w:t>ника (на уровне учебных дей</w:t>
            </w:r>
            <w:r w:rsidRPr="003470FE">
              <w:rPr>
                <w:rFonts w:ascii="Times New Roman" w:hAnsi="Times New Roman" w:cs="Times New Roman"/>
                <w:sz w:val="24"/>
                <w:szCs w:val="24"/>
              </w:rPr>
              <w:softHyphen/>
              <w:t>ствий)</w:t>
            </w:r>
          </w:p>
        </w:tc>
      </w:tr>
      <w:tr w:rsidR="003470FE" w:rsidRPr="003470FE" w:rsidTr="003470FE">
        <w:tc>
          <w:tcPr>
            <w:tcW w:w="10598" w:type="dxa"/>
            <w:gridSpan w:val="4"/>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1.Четырёхугольники    14 ч</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1554"/>
        </w:trPr>
        <w:tc>
          <w:tcPr>
            <w:tcW w:w="3227" w:type="dxa"/>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Многоугольники. Параллелограмм. Свойства параллелограмма. Признаки параллелограмма. Трапеция. Прямоугольник. Ромб. Квадрат. Осевая и центральная симметрия.</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371" w:type="dxa"/>
            <w:gridSpan w:val="3"/>
            <w:tcBorders>
              <w:right w:val="single" w:sz="4" w:space="0" w:color="auto"/>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определения параллелограмма, пря</w:t>
            </w:r>
            <w:r w:rsidRPr="003470FE">
              <w:rPr>
                <w:rFonts w:ascii="Times New Roman" w:hAnsi="Times New Roman" w:cs="Times New Roman"/>
                <w:sz w:val="24"/>
                <w:szCs w:val="24"/>
              </w:rPr>
              <w:softHyphen/>
              <w:t>моуголь</w:t>
            </w:r>
            <w:r w:rsidRPr="003470FE">
              <w:rPr>
                <w:rFonts w:ascii="Times New Roman" w:hAnsi="Times New Roman" w:cs="Times New Roman"/>
                <w:sz w:val="24"/>
                <w:szCs w:val="24"/>
              </w:rPr>
              <w:softHyphen/>
              <w:t>ника, квадрата, ромба, трапе</w:t>
            </w:r>
            <w:r w:rsidRPr="003470FE">
              <w:rPr>
                <w:rFonts w:ascii="Times New Roman" w:hAnsi="Times New Roman" w:cs="Times New Roman"/>
                <w:sz w:val="24"/>
                <w:szCs w:val="24"/>
              </w:rPr>
              <w:softHyphen/>
              <w:t>ции, равнобедрен</w:t>
            </w:r>
            <w:r w:rsidRPr="003470FE">
              <w:rPr>
                <w:rFonts w:ascii="Times New Roman" w:hAnsi="Times New Roman" w:cs="Times New Roman"/>
                <w:sz w:val="24"/>
                <w:szCs w:val="24"/>
              </w:rPr>
              <w:softHyphen/>
              <w:t>ной и прямо</w:t>
            </w:r>
            <w:r w:rsidRPr="003470FE">
              <w:rPr>
                <w:rFonts w:ascii="Times New Roman" w:hAnsi="Times New Roman" w:cs="Times New Roman"/>
                <w:sz w:val="24"/>
                <w:szCs w:val="24"/>
              </w:rPr>
              <w:softHyphen/>
              <w:t>угольной трапеции, средней линии трапе</w:t>
            </w:r>
            <w:r w:rsidRPr="003470FE">
              <w:rPr>
                <w:rFonts w:ascii="Times New Roman" w:hAnsi="Times New Roman" w:cs="Times New Roman"/>
                <w:sz w:val="24"/>
                <w:szCs w:val="24"/>
              </w:rPr>
              <w:softHyphen/>
              <w:t>ции; распозна</w:t>
            </w:r>
            <w:r w:rsidRPr="003470FE">
              <w:rPr>
                <w:rFonts w:ascii="Times New Roman" w:hAnsi="Times New Roman" w:cs="Times New Roman"/>
                <w:sz w:val="24"/>
                <w:szCs w:val="24"/>
              </w:rPr>
              <w:softHyphen/>
              <w:t>вать и изображать их на чер</w:t>
            </w:r>
            <w:r w:rsidRPr="003470FE">
              <w:rPr>
                <w:rFonts w:ascii="Times New Roman" w:hAnsi="Times New Roman" w:cs="Times New Roman"/>
                <w:sz w:val="24"/>
                <w:szCs w:val="24"/>
              </w:rPr>
              <w:softHyphen/>
              <w:t>тежах и рисун</w:t>
            </w:r>
            <w:r w:rsidRPr="003470FE">
              <w:rPr>
                <w:rFonts w:ascii="Times New Roman" w:hAnsi="Times New Roman" w:cs="Times New Roman"/>
                <w:sz w:val="24"/>
                <w:szCs w:val="24"/>
              </w:rPr>
              <w:softHyphen/>
              <w:t>ках.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и доказы</w:t>
            </w:r>
            <w:r w:rsidRPr="003470FE">
              <w:rPr>
                <w:rFonts w:ascii="Times New Roman" w:hAnsi="Times New Roman" w:cs="Times New Roman"/>
                <w:sz w:val="24"/>
                <w:szCs w:val="24"/>
              </w:rPr>
              <w:softHyphen/>
              <w:t>вать теоремы о свойствах и признаках параллелограмма, прямоугольника, квадра</w:t>
            </w:r>
            <w:r w:rsidRPr="003470FE">
              <w:rPr>
                <w:rFonts w:ascii="Times New Roman" w:hAnsi="Times New Roman" w:cs="Times New Roman"/>
                <w:sz w:val="24"/>
                <w:szCs w:val="24"/>
              </w:rPr>
              <w:softHyphen/>
              <w:t>та, ромба, трапеции.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построение, доказательство и вы</w:t>
            </w:r>
            <w:r w:rsidRPr="003470FE">
              <w:rPr>
                <w:rFonts w:ascii="Times New Roman" w:hAnsi="Times New Roman" w:cs="Times New Roman"/>
                <w:sz w:val="24"/>
                <w:szCs w:val="24"/>
              </w:rPr>
              <w:softHyphen/>
              <w:t>числе</w:t>
            </w:r>
            <w:r w:rsidRPr="003470FE">
              <w:rPr>
                <w:rFonts w:ascii="Times New Roman" w:hAnsi="Times New Roman" w:cs="Times New Roman"/>
                <w:sz w:val="24"/>
                <w:szCs w:val="24"/>
              </w:rPr>
              <w:softHyphen/>
              <w:t>ния. Моделировать условие за</w:t>
            </w:r>
            <w:r w:rsidRPr="003470FE">
              <w:rPr>
                <w:rFonts w:ascii="Times New Roman" w:hAnsi="Times New Roman" w:cs="Times New Roman"/>
                <w:sz w:val="24"/>
                <w:szCs w:val="24"/>
              </w:rPr>
              <w:softHyphen/>
              <w:t>дачи с помощью чер</w:t>
            </w:r>
            <w:r w:rsidRPr="003470FE">
              <w:rPr>
                <w:rFonts w:ascii="Times New Roman" w:hAnsi="Times New Roman" w:cs="Times New Roman"/>
                <w:sz w:val="24"/>
                <w:szCs w:val="24"/>
              </w:rPr>
              <w:softHyphen/>
              <w:t>тежа или рисунка, проводить дополни</w:t>
            </w:r>
            <w:r w:rsidRPr="003470FE">
              <w:rPr>
                <w:rFonts w:ascii="Times New Roman" w:hAnsi="Times New Roman" w:cs="Times New Roman"/>
                <w:sz w:val="24"/>
                <w:szCs w:val="24"/>
              </w:rPr>
              <w:softHyphen/>
              <w:t>тельные по</w:t>
            </w:r>
            <w:r w:rsidRPr="003470FE">
              <w:rPr>
                <w:rFonts w:ascii="Times New Roman" w:hAnsi="Times New Roman" w:cs="Times New Roman"/>
                <w:sz w:val="24"/>
                <w:szCs w:val="24"/>
              </w:rPr>
              <w:softHyphen/>
              <w:t>строения в ходе ре</w:t>
            </w:r>
            <w:r w:rsidRPr="003470FE">
              <w:rPr>
                <w:rFonts w:ascii="Times New Roman" w:hAnsi="Times New Roman" w:cs="Times New Roman"/>
                <w:sz w:val="24"/>
                <w:szCs w:val="24"/>
              </w:rPr>
              <w:softHyphen/>
              <w:t>шения.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Выделять на чертеже конфигурации, не</w:t>
            </w:r>
            <w:r w:rsidRPr="003470FE">
              <w:rPr>
                <w:rFonts w:ascii="Times New Roman" w:hAnsi="Times New Roman" w:cs="Times New Roman"/>
                <w:sz w:val="24"/>
                <w:szCs w:val="24"/>
              </w:rPr>
              <w:softHyphen/>
              <w:t>обходимые для проведения обоснований логических шагов реше</w:t>
            </w:r>
            <w:r w:rsidRPr="003470FE">
              <w:rPr>
                <w:rFonts w:ascii="Times New Roman" w:hAnsi="Times New Roman" w:cs="Times New Roman"/>
                <w:sz w:val="24"/>
                <w:szCs w:val="24"/>
              </w:rPr>
              <w:softHyphen/>
              <w:t xml:space="preserve">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Интерпретировать получен</w:t>
            </w:r>
            <w:r w:rsidRPr="003470FE">
              <w:rPr>
                <w:rFonts w:ascii="Times New Roman" w:hAnsi="Times New Roman" w:cs="Times New Roman"/>
                <w:sz w:val="24"/>
                <w:szCs w:val="24"/>
              </w:rPr>
              <w:softHyphen/>
              <w:t>ный резуль</w:t>
            </w:r>
            <w:r w:rsidRPr="003470FE">
              <w:rPr>
                <w:rFonts w:ascii="Times New Roman" w:hAnsi="Times New Roman" w:cs="Times New Roman"/>
                <w:sz w:val="24"/>
                <w:szCs w:val="24"/>
              </w:rPr>
              <w:softHyphen/>
              <w:t>тат и сопостав</w:t>
            </w:r>
            <w:r w:rsidRPr="003470FE">
              <w:rPr>
                <w:rFonts w:ascii="Times New Roman" w:hAnsi="Times New Roman" w:cs="Times New Roman"/>
                <w:sz w:val="24"/>
                <w:szCs w:val="24"/>
              </w:rPr>
              <w:softHyphen/>
              <w:t>лять его с условием задачи</w:t>
            </w:r>
          </w:p>
        </w:tc>
      </w:tr>
      <w:tr w:rsidR="003470FE" w:rsidRPr="003470FE" w:rsidTr="003470FE">
        <w:trPr>
          <w:trHeight w:val="701"/>
        </w:trPr>
        <w:tc>
          <w:tcPr>
            <w:tcW w:w="10598" w:type="dxa"/>
            <w:gridSpan w:val="4"/>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2.Площадь    14 ч</w:t>
            </w:r>
          </w:p>
        </w:tc>
      </w:tr>
      <w:tr w:rsidR="003470FE" w:rsidRPr="003470FE" w:rsidTr="003470FE">
        <w:trPr>
          <w:trHeight w:val="1554"/>
        </w:trPr>
        <w:tc>
          <w:tcPr>
            <w:tcW w:w="3227" w:type="dxa"/>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Площадь многоугольника. Площадь параллелограмма. Площадь треугольника. Площадь трапеции. Теорема Пифагора.</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7371" w:type="dxa"/>
            <w:gridSpan w:val="3"/>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и иллюстриро</w:t>
            </w:r>
            <w:r w:rsidRPr="003470FE">
              <w:rPr>
                <w:rFonts w:ascii="Times New Roman" w:hAnsi="Times New Roman" w:cs="Times New Roman"/>
                <w:sz w:val="24"/>
                <w:szCs w:val="24"/>
              </w:rPr>
              <w:softHyphen/>
              <w:t>вать понятия равновеликих и равносоставленных фигур.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Выводить формулы площадей прямоугольника, па</w:t>
            </w:r>
            <w:r w:rsidRPr="003470FE">
              <w:rPr>
                <w:rFonts w:ascii="Times New Roman" w:hAnsi="Times New Roman" w:cs="Times New Roman"/>
                <w:sz w:val="24"/>
                <w:szCs w:val="24"/>
              </w:rPr>
              <w:softHyphen/>
              <w:t>ралле</w:t>
            </w:r>
            <w:r w:rsidRPr="003470FE">
              <w:rPr>
                <w:rFonts w:ascii="Times New Roman" w:hAnsi="Times New Roman" w:cs="Times New Roman"/>
                <w:sz w:val="24"/>
                <w:szCs w:val="24"/>
              </w:rPr>
              <w:softHyphen/>
              <w:t>ло</w:t>
            </w:r>
            <w:r w:rsidRPr="003470FE">
              <w:rPr>
                <w:rFonts w:ascii="Times New Roman" w:hAnsi="Times New Roman" w:cs="Times New Roman"/>
                <w:sz w:val="24"/>
                <w:szCs w:val="24"/>
              </w:rPr>
              <w:softHyphen/>
              <w:t>грамма, треугольника и трапе</w:t>
            </w:r>
            <w:r w:rsidRPr="003470FE">
              <w:rPr>
                <w:rFonts w:ascii="Times New Roman" w:hAnsi="Times New Roman" w:cs="Times New Roman"/>
                <w:sz w:val="24"/>
                <w:szCs w:val="24"/>
              </w:rPr>
              <w:softHyphen/>
              <w:t>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и иллюстриро</w:t>
            </w:r>
            <w:r w:rsidRPr="003470FE">
              <w:rPr>
                <w:rFonts w:ascii="Times New Roman" w:hAnsi="Times New Roman" w:cs="Times New Roman"/>
                <w:sz w:val="24"/>
                <w:szCs w:val="24"/>
              </w:rPr>
              <w:softHyphen/>
              <w:t>вать отношение площадей по</w:t>
            </w:r>
            <w:r w:rsidRPr="003470FE">
              <w:rPr>
                <w:rFonts w:ascii="Times New Roman" w:hAnsi="Times New Roman" w:cs="Times New Roman"/>
                <w:sz w:val="24"/>
                <w:szCs w:val="24"/>
              </w:rPr>
              <w:softHyphen/>
              <w:t>добных фигур.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вычисление площадей треуголь</w:t>
            </w:r>
            <w:r w:rsidRPr="003470FE">
              <w:rPr>
                <w:rFonts w:ascii="Times New Roman" w:hAnsi="Times New Roman" w:cs="Times New Roman"/>
                <w:sz w:val="24"/>
                <w:szCs w:val="24"/>
              </w:rPr>
              <w:softHyphen/>
              <w:t>ников, четы</w:t>
            </w:r>
            <w:r w:rsidRPr="003470FE">
              <w:rPr>
                <w:rFonts w:ascii="Times New Roman" w:hAnsi="Times New Roman" w:cs="Times New Roman"/>
                <w:sz w:val="24"/>
                <w:szCs w:val="24"/>
              </w:rPr>
              <w:softHyphen/>
              <w:t>рехуголь</w:t>
            </w:r>
            <w:r w:rsidRPr="003470FE">
              <w:rPr>
                <w:rFonts w:ascii="Times New Roman" w:hAnsi="Times New Roman" w:cs="Times New Roman"/>
                <w:sz w:val="24"/>
                <w:szCs w:val="24"/>
              </w:rPr>
              <w:softHyphen/>
              <w:t>ников. Опираясь на данные ус</w:t>
            </w:r>
            <w:r w:rsidRPr="003470FE">
              <w:rPr>
                <w:rFonts w:ascii="Times New Roman" w:hAnsi="Times New Roman" w:cs="Times New Roman"/>
                <w:sz w:val="24"/>
                <w:szCs w:val="24"/>
              </w:rPr>
              <w:softHyphen/>
              <w:t>ловия задачи, на</w:t>
            </w:r>
            <w:r w:rsidRPr="003470FE">
              <w:rPr>
                <w:rFonts w:ascii="Times New Roman" w:hAnsi="Times New Roman" w:cs="Times New Roman"/>
                <w:sz w:val="24"/>
                <w:szCs w:val="24"/>
              </w:rPr>
              <w:softHyphen/>
              <w:t>ходить воз</w:t>
            </w:r>
            <w:r w:rsidRPr="003470FE">
              <w:rPr>
                <w:rFonts w:ascii="Times New Roman" w:hAnsi="Times New Roman" w:cs="Times New Roman"/>
                <w:sz w:val="24"/>
                <w:szCs w:val="24"/>
              </w:rPr>
              <w:softHyphen/>
              <w:t>можности применения необхо</w:t>
            </w:r>
            <w:r w:rsidRPr="003470FE">
              <w:rPr>
                <w:rFonts w:ascii="Times New Roman" w:hAnsi="Times New Roman" w:cs="Times New Roman"/>
                <w:sz w:val="24"/>
                <w:szCs w:val="24"/>
              </w:rPr>
              <w:softHyphen/>
              <w:t>димых фор</w:t>
            </w:r>
            <w:r w:rsidRPr="003470FE">
              <w:rPr>
                <w:rFonts w:ascii="Times New Roman" w:hAnsi="Times New Roman" w:cs="Times New Roman"/>
                <w:sz w:val="24"/>
                <w:szCs w:val="24"/>
              </w:rPr>
              <w:softHyphen/>
              <w:t>мул, преобразовы</w:t>
            </w:r>
            <w:r w:rsidRPr="003470FE">
              <w:rPr>
                <w:rFonts w:ascii="Times New Roman" w:hAnsi="Times New Roman" w:cs="Times New Roman"/>
                <w:sz w:val="24"/>
                <w:szCs w:val="24"/>
              </w:rPr>
              <w:softHyphen/>
              <w:t xml:space="preserve">вать формулы.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формулы для обоснования дока</w:t>
            </w:r>
            <w:r w:rsidRPr="003470FE">
              <w:rPr>
                <w:rFonts w:ascii="Times New Roman" w:hAnsi="Times New Roman" w:cs="Times New Roman"/>
                <w:sz w:val="24"/>
                <w:szCs w:val="24"/>
              </w:rPr>
              <w:softHyphen/>
              <w:t>затель</w:t>
            </w:r>
            <w:r w:rsidRPr="003470FE">
              <w:rPr>
                <w:rFonts w:ascii="Times New Roman" w:hAnsi="Times New Roman" w:cs="Times New Roman"/>
                <w:sz w:val="24"/>
                <w:szCs w:val="24"/>
              </w:rPr>
              <w:softHyphen/>
              <w:t xml:space="preserve">ных рассуждений в ходе решения.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Интерпретиро</w:t>
            </w:r>
            <w:r w:rsidRPr="003470FE">
              <w:rPr>
                <w:rFonts w:ascii="Times New Roman" w:hAnsi="Times New Roman" w:cs="Times New Roman"/>
                <w:sz w:val="24"/>
                <w:szCs w:val="24"/>
              </w:rPr>
              <w:softHyphen/>
              <w:t>вать получен</w:t>
            </w:r>
            <w:r w:rsidRPr="003470FE">
              <w:rPr>
                <w:rFonts w:ascii="Times New Roman" w:hAnsi="Times New Roman" w:cs="Times New Roman"/>
                <w:sz w:val="24"/>
                <w:szCs w:val="24"/>
              </w:rPr>
              <w:softHyphen/>
              <w:t>ный результат и сопо</w:t>
            </w:r>
            <w:r w:rsidRPr="003470FE">
              <w:rPr>
                <w:rFonts w:ascii="Times New Roman" w:hAnsi="Times New Roman" w:cs="Times New Roman"/>
                <w:sz w:val="24"/>
                <w:szCs w:val="24"/>
              </w:rPr>
              <w:softHyphen/>
              <w:t>став</w:t>
            </w:r>
            <w:r w:rsidRPr="003470FE">
              <w:rPr>
                <w:rFonts w:ascii="Times New Roman" w:hAnsi="Times New Roman" w:cs="Times New Roman"/>
                <w:sz w:val="24"/>
                <w:szCs w:val="24"/>
              </w:rPr>
              <w:softHyphen/>
              <w:t>лять его с условием задачи</w:t>
            </w:r>
          </w:p>
        </w:tc>
      </w:tr>
      <w:tr w:rsidR="003470FE" w:rsidRPr="003470FE" w:rsidTr="003470FE">
        <w:trPr>
          <w:trHeight w:val="718"/>
        </w:trPr>
        <w:tc>
          <w:tcPr>
            <w:tcW w:w="10598" w:type="dxa"/>
            <w:gridSpan w:val="4"/>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Подобные треугольники 19ч.</w:t>
            </w:r>
          </w:p>
        </w:tc>
      </w:tr>
      <w:tr w:rsidR="003470FE" w:rsidRPr="003470FE" w:rsidTr="003470FE">
        <w:trPr>
          <w:trHeight w:val="1554"/>
        </w:trPr>
        <w:tc>
          <w:tcPr>
            <w:tcW w:w="4077" w:type="dxa"/>
            <w:gridSpan w:val="3"/>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Пропорциональные отрезки. Определение подобных треугольников. Первый признак подобия треугольников. Второй признак подобия треугольников. Третий признак подобия треугольников. Средняя линия треугольника. Пропорциональные отрезки в прямоугольном  треугольнике. Задачи на построение. Измерительные работы на местности. Синус, косинус и тангенс острого угла прямоугольного треугольника. Значения синуса, косинуса и тангенса для углов30, 45, 60. Соотношения между сторонами и углами прямоугольного треугольника.</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6521" w:type="dxa"/>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определение подобных треугольни</w:t>
            </w:r>
            <w:r w:rsidRPr="003470FE">
              <w:rPr>
                <w:rFonts w:ascii="Times New Roman" w:hAnsi="Times New Roman" w:cs="Times New Roman"/>
                <w:sz w:val="24"/>
                <w:szCs w:val="24"/>
              </w:rPr>
              <w:softHyphen/>
              <w:t>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и доказы</w:t>
            </w:r>
            <w:r w:rsidRPr="003470FE">
              <w:rPr>
                <w:rFonts w:ascii="Times New Roman" w:hAnsi="Times New Roman" w:cs="Times New Roman"/>
                <w:sz w:val="24"/>
                <w:szCs w:val="24"/>
              </w:rPr>
              <w:softHyphen/>
              <w:t>вать теоремы о призна</w:t>
            </w:r>
            <w:r w:rsidRPr="003470FE">
              <w:rPr>
                <w:rFonts w:ascii="Times New Roman" w:hAnsi="Times New Roman" w:cs="Times New Roman"/>
                <w:sz w:val="24"/>
                <w:szCs w:val="24"/>
              </w:rPr>
              <w:softHyphen/>
              <w:t>ках подо</w:t>
            </w:r>
            <w:r w:rsidRPr="003470FE">
              <w:rPr>
                <w:rFonts w:ascii="Times New Roman" w:hAnsi="Times New Roman" w:cs="Times New Roman"/>
                <w:sz w:val="24"/>
                <w:szCs w:val="24"/>
              </w:rPr>
              <w:softHyphen/>
              <w:t>бия треугольников, тео</w:t>
            </w:r>
            <w:r w:rsidRPr="003470FE">
              <w:rPr>
                <w:rFonts w:ascii="Times New Roman" w:hAnsi="Times New Roman" w:cs="Times New Roman"/>
                <w:sz w:val="24"/>
                <w:szCs w:val="24"/>
              </w:rPr>
              <w:softHyphen/>
              <w:t>рему Фалеса.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определения и иллюстрировать поня</w:t>
            </w:r>
            <w:r w:rsidRPr="003470FE">
              <w:rPr>
                <w:rFonts w:ascii="Times New Roman" w:hAnsi="Times New Roman" w:cs="Times New Roman"/>
                <w:sz w:val="24"/>
                <w:szCs w:val="24"/>
              </w:rPr>
              <w:softHyphen/>
              <w:t>тия синуса, косинуса, тангенса и котангенса ост</w:t>
            </w:r>
            <w:r w:rsidRPr="003470FE">
              <w:rPr>
                <w:rFonts w:ascii="Times New Roman" w:hAnsi="Times New Roman" w:cs="Times New Roman"/>
                <w:sz w:val="24"/>
                <w:szCs w:val="24"/>
              </w:rPr>
              <w:softHyphen/>
              <w:t>рого угла прямо</w:t>
            </w:r>
            <w:r w:rsidRPr="003470FE">
              <w:rPr>
                <w:rFonts w:ascii="Times New Roman" w:hAnsi="Times New Roman" w:cs="Times New Roman"/>
                <w:sz w:val="24"/>
                <w:szCs w:val="24"/>
              </w:rPr>
              <w:softHyphen/>
              <w:t>угольного треугольника. Выводить формулы, выражаю</w:t>
            </w:r>
            <w:r w:rsidRPr="003470FE">
              <w:rPr>
                <w:rFonts w:ascii="Times New Roman" w:hAnsi="Times New Roman" w:cs="Times New Roman"/>
                <w:sz w:val="24"/>
                <w:szCs w:val="24"/>
              </w:rPr>
              <w:softHyphen/>
              <w:t>щие функции угла прямоугольного треугольни</w:t>
            </w:r>
            <w:r w:rsidRPr="003470FE">
              <w:rPr>
                <w:rFonts w:ascii="Times New Roman" w:hAnsi="Times New Roman" w:cs="Times New Roman"/>
                <w:sz w:val="24"/>
                <w:szCs w:val="24"/>
              </w:rPr>
              <w:softHyphen/>
              <w:t>ка через его стороны. Формулиро</w:t>
            </w:r>
            <w:r w:rsidRPr="003470FE">
              <w:rPr>
                <w:rFonts w:ascii="Times New Roman" w:hAnsi="Times New Roman" w:cs="Times New Roman"/>
                <w:sz w:val="24"/>
                <w:szCs w:val="24"/>
              </w:rPr>
              <w:softHyphen/>
              <w:t>вать и доказы</w:t>
            </w:r>
            <w:r w:rsidRPr="003470FE">
              <w:rPr>
                <w:rFonts w:ascii="Times New Roman" w:hAnsi="Times New Roman" w:cs="Times New Roman"/>
                <w:sz w:val="24"/>
                <w:szCs w:val="24"/>
              </w:rPr>
              <w:softHyphen/>
              <w:t>вать те</w:t>
            </w:r>
            <w:r w:rsidRPr="003470FE">
              <w:rPr>
                <w:rFonts w:ascii="Times New Roman" w:hAnsi="Times New Roman" w:cs="Times New Roman"/>
                <w:sz w:val="24"/>
                <w:szCs w:val="24"/>
              </w:rPr>
              <w:softHyphen/>
              <w:t>орему Пифагора.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Выводить формулы, выражаю</w:t>
            </w:r>
            <w:r w:rsidRPr="003470FE">
              <w:rPr>
                <w:rFonts w:ascii="Times New Roman" w:hAnsi="Times New Roman" w:cs="Times New Roman"/>
                <w:sz w:val="24"/>
                <w:szCs w:val="24"/>
              </w:rPr>
              <w:softHyphen/>
              <w:t>щие функции углов от 0 до 90° через функции острых углов.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и доказы</w:t>
            </w:r>
            <w:r w:rsidRPr="003470FE">
              <w:rPr>
                <w:rFonts w:ascii="Times New Roman" w:hAnsi="Times New Roman" w:cs="Times New Roman"/>
                <w:sz w:val="24"/>
                <w:szCs w:val="24"/>
              </w:rPr>
              <w:softHyphen/>
              <w:t>вать теоремы о точках пересе</w:t>
            </w:r>
            <w:r w:rsidRPr="003470FE">
              <w:rPr>
                <w:rFonts w:ascii="Times New Roman" w:hAnsi="Times New Roman" w:cs="Times New Roman"/>
                <w:sz w:val="24"/>
                <w:szCs w:val="24"/>
              </w:rPr>
              <w:softHyphen/>
              <w:t>чения серединных пер</w:t>
            </w:r>
            <w:r w:rsidRPr="003470FE">
              <w:rPr>
                <w:rFonts w:ascii="Times New Roman" w:hAnsi="Times New Roman" w:cs="Times New Roman"/>
                <w:sz w:val="24"/>
                <w:szCs w:val="24"/>
              </w:rPr>
              <w:softHyphen/>
              <w:t>пендикуляров, биссек</w:t>
            </w:r>
            <w:r w:rsidRPr="003470FE">
              <w:rPr>
                <w:rFonts w:ascii="Times New Roman" w:hAnsi="Times New Roman" w:cs="Times New Roman"/>
                <w:sz w:val="24"/>
                <w:szCs w:val="24"/>
              </w:rPr>
              <w:softHyphen/>
              <w:t>трис, медиан, высот или их продолжений.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построе</w:t>
            </w:r>
            <w:r w:rsidRPr="003470FE">
              <w:rPr>
                <w:rFonts w:ascii="Times New Roman" w:hAnsi="Times New Roman" w:cs="Times New Roman"/>
                <w:sz w:val="24"/>
                <w:szCs w:val="24"/>
              </w:rPr>
              <w:softHyphen/>
              <w:t>ние, доказательство и вы</w:t>
            </w:r>
            <w:r w:rsidRPr="003470FE">
              <w:rPr>
                <w:rFonts w:ascii="Times New Roman" w:hAnsi="Times New Roman" w:cs="Times New Roman"/>
                <w:sz w:val="24"/>
                <w:szCs w:val="24"/>
              </w:rPr>
              <w:softHyphen/>
              <w:t>чис</w:t>
            </w:r>
            <w:r w:rsidRPr="003470FE">
              <w:rPr>
                <w:rFonts w:ascii="Times New Roman" w:hAnsi="Times New Roman" w:cs="Times New Roman"/>
                <w:sz w:val="24"/>
                <w:szCs w:val="24"/>
              </w:rPr>
              <w:softHyphen/>
              <w:t>ления. Выделять в усло</w:t>
            </w:r>
            <w:r w:rsidRPr="003470FE">
              <w:rPr>
                <w:rFonts w:ascii="Times New Roman" w:hAnsi="Times New Roman" w:cs="Times New Roman"/>
                <w:sz w:val="24"/>
                <w:szCs w:val="24"/>
              </w:rPr>
              <w:softHyphen/>
              <w:t>вии задачи условие и заключе</w:t>
            </w:r>
            <w:r w:rsidRPr="003470FE">
              <w:rPr>
                <w:rFonts w:ascii="Times New Roman" w:hAnsi="Times New Roman" w:cs="Times New Roman"/>
                <w:sz w:val="24"/>
                <w:szCs w:val="24"/>
              </w:rPr>
              <w:softHyphen/>
              <w:t xml:space="preserve">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условие задачи с помощью чертежа или рисунка, прово</w:t>
            </w:r>
            <w:r w:rsidRPr="003470FE">
              <w:rPr>
                <w:rFonts w:ascii="Times New Roman" w:hAnsi="Times New Roman" w:cs="Times New Roman"/>
                <w:sz w:val="24"/>
                <w:szCs w:val="24"/>
              </w:rPr>
              <w:softHyphen/>
              <w:t>дить дополнительные по</w:t>
            </w:r>
            <w:r w:rsidRPr="003470FE">
              <w:rPr>
                <w:rFonts w:ascii="Times New Roman" w:hAnsi="Times New Roman" w:cs="Times New Roman"/>
                <w:sz w:val="24"/>
                <w:szCs w:val="24"/>
              </w:rPr>
              <w:softHyphen/>
              <w:t>строения в хо</w:t>
            </w:r>
            <w:r w:rsidRPr="003470FE">
              <w:rPr>
                <w:rFonts w:ascii="Times New Roman" w:hAnsi="Times New Roman" w:cs="Times New Roman"/>
                <w:sz w:val="24"/>
                <w:szCs w:val="24"/>
              </w:rPr>
              <w:softHyphen/>
              <w:t>де решения. Опираясь на данные усло</w:t>
            </w:r>
            <w:r w:rsidRPr="003470FE">
              <w:rPr>
                <w:rFonts w:ascii="Times New Roman" w:hAnsi="Times New Roman" w:cs="Times New Roman"/>
                <w:sz w:val="24"/>
                <w:szCs w:val="24"/>
              </w:rPr>
              <w:softHyphen/>
              <w:t>вия задачи, прово</w:t>
            </w:r>
            <w:r w:rsidRPr="003470FE">
              <w:rPr>
                <w:rFonts w:ascii="Times New Roman" w:hAnsi="Times New Roman" w:cs="Times New Roman"/>
                <w:sz w:val="24"/>
                <w:szCs w:val="24"/>
              </w:rPr>
              <w:softHyphen/>
              <w:t>дить необхо</w:t>
            </w:r>
            <w:r w:rsidRPr="003470FE">
              <w:rPr>
                <w:rFonts w:ascii="Times New Roman" w:hAnsi="Times New Roman" w:cs="Times New Roman"/>
                <w:sz w:val="24"/>
                <w:szCs w:val="24"/>
              </w:rPr>
              <w:softHyphen/>
              <w:t xml:space="preserve">димые рассуждения.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Интерпретировать полу</w:t>
            </w:r>
            <w:r w:rsidRPr="003470FE">
              <w:rPr>
                <w:rFonts w:ascii="Times New Roman" w:hAnsi="Times New Roman" w:cs="Times New Roman"/>
                <w:sz w:val="24"/>
                <w:szCs w:val="24"/>
              </w:rPr>
              <w:softHyphen/>
              <w:t>чен</w:t>
            </w:r>
            <w:r w:rsidRPr="003470FE">
              <w:rPr>
                <w:rFonts w:ascii="Times New Roman" w:hAnsi="Times New Roman" w:cs="Times New Roman"/>
                <w:sz w:val="24"/>
                <w:szCs w:val="24"/>
              </w:rPr>
              <w:softHyphen/>
              <w:t>ный результат и сопостав</w:t>
            </w:r>
            <w:r w:rsidRPr="003470FE">
              <w:rPr>
                <w:rFonts w:ascii="Times New Roman" w:hAnsi="Times New Roman" w:cs="Times New Roman"/>
                <w:sz w:val="24"/>
                <w:szCs w:val="24"/>
              </w:rPr>
              <w:softHyphen/>
              <w:t>лять его с условием задачи</w:t>
            </w:r>
          </w:p>
        </w:tc>
      </w:tr>
      <w:tr w:rsidR="003470FE" w:rsidRPr="003470FE" w:rsidTr="003470FE">
        <w:trPr>
          <w:trHeight w:val="482"/>
        </w:trPr>
        <w:tc>
          <w:tcPr>
            <w:tcW w:w="10598" w:type="dxa"/>
            <w:gridSpan w:val="4"/>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4.Окружность 17 ч</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849"/>
        </w:trPr>
        <w:tc>
          <w:tcPr>
            <w:tcW w:w="4077" w:type="dxa"/>
            <w:gridSpan w:val="3"/>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Взаимное расположение прямой и окружности. Касательная к окружности. Градусная мера дуги окружности. Теорема о вписанном угле. Центральные и вписанные углы. Свойства биссектрисы угла. Свойства серединного перпендикуляра к отрезку. Теорема о пересечении высот треугольника. Вписанная окружность. Описанная окружность.</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6521" w:type="dxa"/>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определения понятий, связанных с окружно</w:t>
            </w:r>
            <w:r w:rsidRPr="003470FE">
              <w:rPr>
                <w:rFonts w:ascii="Times New Roman" w:hAnsi="Times New Roman" w:cs="Times New Roman"/>
                <w:sz w:val="24"/>
                <w:szCs w:val="24"/>
              </w:rPr>
              <w:softHyphen/>
              <w:t>стью, центрального и вписанного углов, секу</w:t>
            </w:r>
            <w:r w:rsidRPr="003470FE">
              <w:rPr>
                <w:rFonts w:ascii="Times New Roman" w:hAnsi="Times New Roman" w:cs="Times New Roman"/>
                <w:sz w:val="24"/>
                <w:szCs w:val="24"/>
              </w:rPr>
              <w:softHyphen/>
              <w:t>щей и касательной к окружности, уг</w:t>
            </w:r>
            <w:r w:rsidRPr="003470FE">
              <w:rPr>
                <w:rFonts w:ascii="Times New Roman" w:hAnsi="Times New Roman" w:cs="Times New Roman"/>
                <w:sz w:val="24"/>
                <w:szCs w:val="24"/>
              </w:rPr>
              <w:softHyphen/>
              <w:t>лов, связанных с окруж</w:t>
            </w:r>
            <w:r w:rsidRPr="003470FE">
              <w:rPr>
                <w:rFonts w:ascii="Times New Roman" w:hAnsi="Times New Roman" w:cs="Times New Roman"/>
                <w:sz w:val="24"/>
                <w:szCs w:val="24"/>
              </w:rPr>
              <w:softHyphen/>
              <w:t>но</w:t>
            </w:r>
            <w:r w:rsidRPr="003470FE">
              <w:rPr>
                <w:rFonts w:ascii="Times New Roman" w:hAnsi="Times New Roman" w:cs="Times New Roman"/>
                <w:sz w:val="24"/>
                <w:szCs w:val="24"/>
              </w:rPr>
              <w:softHyphen/>
              <w:t>стью.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и доказы</w:t>
            </w:r>
            <w:r w:rsidRPr="003470FE">
              <w:rPr>
                <w:rFonts w:ascii="Times New Roman" w:hAnsi="Times New Roman" w:cs="Times New Roman"/>
                <w:sz w:val="24"/>
                <w:szCs w:val="24"/>
              </w:rPr>
              <w:softHyphen/>
              <w:t>вать теоремы о вписан</w:t>
            </w:r>
            <w:r w:rsidRPr="003470FE">
              <w:rPr>
                <w:rFonts w:ascii="Times New Roman" w:hAnsi="Times New Roman" w:cs="Times New Roman"/>
                <w:sz w:val="24"/>
                <w:szCs w:val="24"/>
              </w:rPr>
              <w:softHyphen/>
              <w:t>ных уг</w:t>
            </w:r>
            <w:r w:rsidRPr="003470FE">
              <w:rPr>
                <w:rFonts w:ascii="Times New Roman" w:hAnsi="Times New Roman" w:cs="Times New Roman"/>
                <w:sz w:val="24"/>
                <w:szCs w:val="24"/>
              </w:rPr>
              <w:softHyphen/>
              <w:t>лах, углах, связанных с окруж</w:t>
            </w:r>
            <w:r w:rsidRPr="003470FE">
              <w:rPr>
                <w:rFonts w:ascii="Times New Roman" w:hAnsi="Times New Roman" w:cs="Times New Roman"/>
                <w:sz w:val="24"/>
                <w:szCs w:val="24"/>
              </w:rPr>
              <w:softHyphen/>
              <w:t>ностью.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распознавать и описывать взаимное располо</w:t>
            </w:r>
            <w:r w:rsidRPr="003470FE">
              <w:rPr>
                <w:rFonts w:ascii="Times New Roman" w:hAnsi="Times New Roman" w:cs="Times New Roman"/>
                <w:sz w:val="24"/>
                <w:szCs w:val="24"/>
              </w:rPr>
              <w:softHyphen/>
              <w:t>жение прямой и окружности.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и формулиро</w:t>
            </w:r>
            <w:r w:rsidRPr="003470FE">
              <w:rPr>
                <w:rFonts w:ascii="Times New Roman" w:hAnsi="Times New Roman" w:cs="Times New Roman"/>
                <w:sz w:val="24"/>
                <w:szCs w:val="24"/>
              </w:rPr>
              <w:softHyphen/>
              <w:t>вать определения впи</w:t>
            </w:r>
            <w:r w:rsidRPr="003470FE">
              <w:rPr>
                <w:rFonts w:ascii="Times New Roman" w:hAnsi="Times New Roman" w:cs="Times New Roman"/>
                <w:sz w:val="24"/>
                <w:szCs w:val="24"/>
              </w:rPr>
              <w:softHyphen/>
              <w:t>сан</w:t>
            </w:r>
            <w:r w:rsidRPr="003470FE">
              <w:rPr>
                <w:rFonts w:ascii="Times New Roman" w:hAnsi="Times New Roman" w:cs="Times New Roman"/>
                <w:sz w:val="24"/>
                <w:szCs w:val="24"/>
              </w:rPr>
              <w:softHyphen/>
              <w:t>ных и описанных треугольников;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окружности, вписанной в тре</w:t>
            </w:r>
            <w:r w:rsidRPr="003470FE">
              <w:rPr>
                <w:rFonts w:ascii="Times New Roman" w:hAnsi="Times New Roman" w:cs="Times New Roman"/>
                <w:sz w:val="24"/>
                <w:szCs w:val="24"/>
              </w:rPr>
              <w:softHyphen/>
              <w:t>угольник, и окружности, описанной около треуголь</w:t>
            </w:r>
            <w:r w:rsidRPr="003470FE">
              <w:rPr>
                <w:rFonts w:ascii="Times New Roman" w:hAnsi="Times New Roman" w:cs="Times New Roman"/>
                <w:sz w:val="24"/>
                <w:szCs w:val="24"/>
              </w:rPr>
              <w:softHyphen/>
              <w:t>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и доказы</w:t>
            </w:r>
            <w:r w:rsidRPr="003470FE">
              <w:rPr>
                <w:rFonts w:ascii="Times New Roman" w:hAnsi="Times New Roman" w:cs="Times New Roman"/>
                <w:sz w:val="24"/>
                <w:szCs w:val="24"/>
              </w:rPr>
              <w:softHyphen/>
              <w:t>вать теоремы о вписанной и описанной окружностях тре</w:t>
            </w:r>
            <w:r w:rsidRPr="003470FE">
              <w:rPr>
                <w:rFonts w:ascii="Times New Roman" w:hAnsi="Times New Roman" w:cs="Times New Roman"/>
                <w:sz w:val="24"/>
                <w:szCs w:val="24"/>
              </w:rPr>
              <w:softHyphen/>
              <w:t>угольника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построе</w:t>
            </w:r>
            <w:r w:rsidRPr="003470FE">
              <w:rPr>
                <w:rFonts w:ascii="Times New Roman" w:hAnsi="Times New Roman" w:cs="Times New Roman"/>
                <w:sz w:val="24"/>
                <w:szCs w:val="24"/>
              </w:rPr>
              <w:softHyphen/>
              <w:t>ние, доказательство и вы</w:t>
            </w:r>
            <w:r w:rsidRPr="003470FE">
              <w:rPr>
                <w:rFonts w:ascii="Times New Roman" w:hAnsi="Times New Roman" w:cs="Times New Roman"/>
                <w:sz w:val="24"/>
                <w:szCs w:val="24"/>
              </w:rPr>
              <w:softHyphen/>
              <w:t>чис</w:t>
            </w:r>
            <w:r w:rsidRPr="003470FE">
              <w:rPr>
                <w:rFonts w:ascii="Times New Roman" w:hAnsi="Times New Roman" w:cs="Times New Roman"/>
                <w:sz w:val="24"/>
                <w:szCs w:val="24"/>
              </w:rPr>
              <w:softHyphen/>
              <w:t xml:space="preserve">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ус</w:t>
            </w:r>
            <w:r w:rsidRPr="003470FE">
              <w:rPr>
                <w:rFonts w:ascii="Times New Roman" w:hAnsi="Times New Roman" w:cs="Times New Roman"/>
                <w:sz w:val="24"/>
                <w:szCs w:val="24"/>
              </w:rPr>
              <w:softHyphen/>
              <w:t>ловие задачи с помощью чер</w:t>
            </w:r>
            <w:r w:rsidRPr="003470FE">
              <w:rPr>
                <w:rFonts w:ascii="Times New Roman" w:hAnsi="Times New Roman" w:cs="Times New Roman"/>
                <w:sz w:val="24"/>
                <w:szCs w:val="24"/>
              </w:rPr>
              <w:softHyphen/>
              <w:t>тежа или рисунка, прово</w:t>
            </w:r>
            <w:r w:rsidRPr="003470FE">
              <w:rPr>
                <w:rFonts w:ascii="Times New Roman" w:hAnsi="Times New Roman" w:cs="Times New Roman"/>
                <w:sz w:val="24"/>
                <w:szCs w:val="24"/>
              </w:rPr>
              <w:softHyphen/>
              <w:t>дить дополнительные по</w:t>
            </w:r>
            <w:r w:rsidRPr="003470FE">
              <w:rPr>
                <w:rFonts w:ascii="Times New Roman" w:hAnsi="Times New Roman" w:cs="Times New Roman"/>
                <w:sz w:val="24"/>
                <w:szCs w:val="24"/>
              </w:rPr>
              <w:softHyphen/>
              <w:t xml:space="preserve">строения в ходе решения.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w:t>
            </w:r>
            <w:r w:rsidRPr="003470FE">
              <w:rPr>
                <w:rFonts w:ascii="Times New Roman" w:hAnsi="Times New Roman" w:cs="Times New Roman"/>
                <w:sz w:val="24"/>
                <w:szCs w:val="24"/>
              </w:rPr>
              <w:softHyphen/>
              <w:t>делять на чертеже конфи</w:t>
            </w:r>
            <w:r w:rsidRPr="003470FE">
              <w:rPr>
                <w:rFonts w:ascii="Times New Roman" w:hAnsi="Times New Roman" w:cs="Times New Roman"/>
                <w:sz w:val="24"/>
                <w:szCs w:val="24"/>
              </w:rPr>
              <w:softHyphen/>
              <w:t>гурации, необходимые для проведения обоснований ло</w:t>
            </w:r>
            <w:r w:rsidRPr="003470FE">
              <w:rPr>
                <w:rFonts w:ascii="Times New Roman" w:hAnsi="Times New Roman" w:cs="Times New Roman"/>
                <w:sz w:val="24"/>
                <w:szCs w:val="24"/>
              </w:rPr>
              <w:softHyphen/>
              <w:t>гических шагов реше</w:t>
            </w:r>
            <w:r w:rsidRPr="003470FE">
              <w:rPr>
                <w:rFonts w:ascii="Times New Roman" w:hAnsi="Times New Roman" w:cs="Times New Roman"/>
                <w:sz w:val="24"/>
                <w:szCs w:val="24"/>
              </w:rPr>
              <w:softHyphen/>
              <w:t xml:space="preserve">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w:t>
            </w:r>
            <w:r w:rsidRPr="003470FE">
              <w:rPr>
                <w:rFonts w:ascii="Times New Roman" w:hAnsi="Times New Roman" w:cs="Times New Roman"/>
                <w:sz w:val="24"/>
                <w:szCs w:val="24"/>
              </w:rPr>
              <w:softHyphen/>
              <w:t>терпретировать получен</w:t>
            </w:r>
            <w:r w:rsidRPr="003470FE">
              <w:rPr>
                <w:rFonts w:ascii="Times New Roman" w:hAnsi="Times New Roman" w:cs="Times New Roman"/>
                <w:sz w:val="24"/>
                <w:szCs w:val="24"/>
              </w:rPr>
              <w:softHyphen/>
              <w:t>ный результат и сопостав</w:t>
            </w:r>
            <w:r w:rsidRPr="003470FE">
              <w:rPr>
                <w:rFonts w:ascii="Times New Roman" w:hAnsi="Times New Roman" w:cs="Times New Roman"/>
                <w:sz w:val="24"/>
                <w:szCs w:val="24"/>
              </w:rPr>
              <w:softHyphen/>
              <w:t>лять его с условием задачи</w:t>
            </w:r>
          </w:p>
        </w:tc>
      </w:tr>
      <w:tr w:rsidR="003470FE" w:rsidRPr="003470FE" w:rsidTr="003470FE">
        <w:trPr>
          <w:trHeight w:val="686"/>
        </w:trPr>
        <w:tc>
          <w:tcPr>
            <w:tcW w:w="4077" w:type="dxa"/>
            <w:gridSpan w:val="3"/>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4ч.</w:t>
            </w:r>
          </w:p>
        </w:tc>
        <w:tc>
          <w:tcPr>
            <w:tcW w:w="6521" w:type="dxa"/>
            <w:tcBorders>
              <w:right w:val="single" w:sz="4" w:space="0" w:color="auto"/>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bl>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3.1.Геометрия  9 класс (68 ч)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2"/>
        <w:gridCol w:w="142"/>
        <w:gridCol w:w="141"/>
        <w:gridCol w:w="6379"/>
      </w:tblGrid>
      <w:tr w:rsidR="003470FE" w:rsidRPr="003470FE" w:rsidTr="003470FE">
        <w:tc>
          <w:tcPr>
            <w:tcW w:w="3936" w:type="dxa"/>
            <w:gridSpan w:val="3"/>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темам</w:t>
            </w:r>
          </w:p>
        </w:tc>
        <w:tc>
          <w:tcPr>
            <w:tcW w:w="6520" w:type="dxa"/>
            <w:gridSpan w:val="2"/>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w:t>
            </w:r>
            <w:r w:rsidRPr="003470FE">
              <w:rPr>
                <w:rFonts w:ascii="Times New Roman" w:hAnsi="Times New Roman" w:cs="Times New Roman"/>
                <w:sz w:val="24"/>
                <w:szCs w:val="24"/>
              </w:rPr>
              <w:softHyphen/>
              <w:t>тельности уче</w:t>
            </w:r>
            <w:r w:rsidRPr="003470FE">
              <w:rPr>
                <w:rFonts w:ascii="Times New Roman" w:hAnsi="Times New Roman" w:cs="Times New Roman"/>
                <w:sz w:val="24"/>
                <w:szCs w:val="24"/>
              </w:rPr>
              <w:softHyphen/>
              <w:t>ника (на уровне учебных дей</w:t>
            </w:r>
            <w:r w:rsidRPr="003470FE">
              <w:rPr>
                <w:rFonts w:ascii="Times New Roman" w:hAnsi="Times New Roman" w:cs="Times New Roman"/>
                <w:sz w:val="24"/>
                <w:szCs w:val="24"/>
              </w:rPr>
              <w:softHyphen/>
              <w:t>ствий)</w:t>
            </w:r>
          </w:p>
        </w:tc>
      </w:tr>
      <w:tr w:rsidR="003470FE" w:rsidRPr="003470FE" w:rsidTr="003470FE">
        <w:tc>
          <w:tcPr>
            <w:tcW w:w="10456" w:type="dxa"/>
            <w:gridSpan w:val="5"/>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Векторы  (8 часов)</w:t>
            </w:r>
          </w:p>
        </w:tc>
      </w:tr>
      <w:tr w:rsidR="003470FE" w:rsidRPr="003470FE" w:rsidTr="003470FE">
        <w:trPr>
          <w:trHeight w:val="1554"/>
        </w:trPr>
        <w:tc>
          <w:tcPr>
            <w:tcW w:w="3652" w:type="dxa"/>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вектора. Сложение векторов. Вычитание векторов. Произведение вектора на число. Средняя линия трапеции.</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c>
          <w:tcPr>
            <w:tcW w:w="6804" w:type="dxa"/>
            <w:gridSpan w:val="4"/>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определения и иллюстрировать по</w:t>
            </w:r>
            <w:r w:rsidRPr="003470FE">
              <w:rPr>
                <w:rFonts w:ascii="Times New Roman" w:hAnsi="Times New Roman" w:cs="Times New Roman"/>
                <w:sz w:val="24"/>
                <w:szCs w:val="24"/>
              </w:rPr>
              <w:softHyphen/>
              <w:t>нятия век</w:t>
            </w:r>
            <w:r w:rsidRPr="003470FE">
              <w:rPr>
                <w:rFonts w:ascii="Times New Roman" w:hAnsi="Times New Roman" w:cs="Times New Roman"/>
                <w:sz w:val="24"/>
                <w:szCs w:val="24"/>
              </w:rPr>
              <w:softHyphen/>
              <w:t>тора, длины (модуля) век</w:t>
            </w:r>
            <w:r w:rsidRPr="003470FE">
              <w:rPr>
                <w:rFonts w:ascii="Times New Roman" w:hAnsi="Times New Roman" w:cs="Times New Roman"/>
                <w:sz w:val="24"/>
                <w:szCs w:val="24"/>
              </w:rPr>
              <w:softHyphen/>
              <w:t>тора, коллинеарных векторов, равных векторов.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Вычислять длину и коорди</w:t>
            </w:r>
            <w:r w:rsidRPr="003470FE">
              <w:rPr>
                <w:rFonts w:ascii="Times New Roman" w:hAnsi="Times New Roman" w:cs="Times New Roman"/>
                <w:sz w:val="24"/>
                <w:szCs w:val="24"/>
              </w:rPr>
              <w:softHyphen/>
              <w:t>наты вектора.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угол между векто</w:t>
            </w:r>
            <w:r w:rsidRPr="003470FE">
              <w:rPr>
                <w:rFonts w:ascii="Times New Roman" w:hAnsi="Times New Roman" w:cs="Times New Roman"/>
                <w:sz w:val="24"/>
                <w:szCs w:val="24"/>
              </w:rPr>
              <w:softHyphen/>
              <w:t>рами.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операции над век</w:t>
            </w:r>
            <w:r w:rsidRPr="003470FE">
              <w:rPr>
                <w:rFonts w:ascii="Times New Roman" w:hAnsi="Times New Roman" w:cs="Times New Roman"/>
                <w:sz w:val="24"/>
                <w:szCs w:val="24"/>
              </w:rPr>
              <w:softHyphen/>
              <w:t>торами.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проекты по темам использования вектор</w:t>
            </w:r>
            <w:r w:rsidRPr="003470FE">
              <w:rPr>
                <w:rFonts w:ascii="Times New Roman" w:hAnsi="Times New Roman" w:cs="Times New Roman"/>
                <w:sz w:val="24"/>
                <w:szCs w:val="24"/>
              </w:rPr>
              <w:softHyphen/>
              <w:t>ного ме</w:t>
            </w:r>
            <w:r w:rsidRPr="003470FE">
              <w:rPr>
                <w:rFonts w:ascii="Times New Roman" w:hAnsi="Times New Roman" w:cs="Times New Roman"/>
                <w:sz w:val="24"/>
                <w:szCs w:val="24"/>
              </w:rPr>
              <w:softHyphen/>
              <w:t>тода при решении задач на вы</w:t>
            </w:r>
            <w:r w:rsidRPr="003470FE">
              <w:rPr>
                <w:rFonts w:ascii="Times New Roman" w:hAnsi="Times New Roman" w:cs="Times New Roman"/>
                <w:sz w:val="24"/>
                <w:szCs w:val="24"/>
              </w:rPr>
              <w:softHyphen/>
              <w:t>числения и доказа</w:t>
            </w:r>
            <w:r w:rsidRPr="003470FE">
              <w:rPr>
                <w:rFonts w:ascii="Times New Roman" w:hAnsi="Times New Roman" w:cs="Times New Roman"/>
                <w:sz w:val="24"/>
                <w:szCs w:val="24"/>
              </w:rPr>
              <w:softHyphen/>
              <w:t>тельства</w:t>
            </w:r>
          </w:p>
        </w:tc>
      </w:tr>
      <w:tr w:rsidR="003470FE" w:rsidRPr="003470FE" w:rsidTr="003470FE">
        <w:trPr>
          <w:trHeight w:val="701"/>
        </w:trPr>
        <w:tc>
          <w:tcPr>
            <w:tcW w:w="10456" w:type="dxa"/>
            <w:gridSpan w:val="5"/>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2.Метод координат (11 часов )</w:t>
            </w:r>
          </w:p>
        </w:tc>
      </w:tr>
      <w:tr w:rsidR="003470FE" w:rsidRPr="003470FE" w:rsidTr="003470FE">
        <w:trPr>
          <w:trHeight w:val="1554"/>
        </w:trPr>
        <w:tc>
          <w:tcPr>
            <w:tcW w:w="3794" w:type="dxa"/>
            <w:gridSpan w:val="2"/>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Разложение вектора по двум неколлинеарнымвекторам. Координаты вектора. Связь между координатами вектора и координатами его начала и конца. Простейшие задачи в координатах. Уравнение окружности и прямой. Решение задач по теме «Метод координат» Контрольная работа №1 по теме  «Метод координат»</w:t>
            </w:r>
          </w:p>
        </w:tc>
        <w:tc>
          <w:tcPr>
            <w:tcW w:w="6662" w:type="dxa"/>
            <w:gridSpan w:val="3"/>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и иллюстриро</w:t>
            </w:r>
            <w:r w:rsidRPr="003470FE">
              <w:rPr>
                <w:rFonts w:ascii="Times New Roman" w:hAnsi="Times New Roman" w:cs="Times New Roman"/>
                <w:sz w:val="24"/>
                <w:szCs w:val="24"/>
              </w:rPr>
              <w:softHyphen/>
              <w:t>вать понятие декартовой сис</w:t>
            </w:r>
            <w:r w:rsidRPr="003470FE">
              <w:rPr>
                <w:rFonts w:ascii="Times New Roman" w:hAnsi="Times New Roman" w:cs="Times New Roman"/>
                <w:sz w:val="24"/>
                <w:szCs w:val="24"/>
              </w:rPr>
              <w:softHyphen/>
              <w:t>темы координат.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Выводить и использовать формулы координат се</w:t>
            </w:r>
            <w:r w:rsidRPr="003470FE">
              <w:rPr>
                <w:rFonts w:ascii="Times New Roman" w:hAnsi="Times New Roman" w:cs="Times New Roman"/>
                <w:sz w:val="24"/>
                <w:szCs w:val="24"/>
              </w:rPr>
              <w:softHyphen/>
              <w:t>ре</w:t>
            </w:r>
            <w:r w:rsidRPr="003470FE">
              <w:rPr>
                <w:rFonts w:ascii="Times New Roman" w:hAnsi="Times New Roman" w:cs="Times New Roman"/>
                <w:sz w:val="24"/>
                <w:szCs w:val="24"/>
              </w:rPr>
              <w:softHyphen/>
              <w:t>дины отрезка, расстояния между двумя точками пло</w:t>
            </w:r>
            <w:r w:rsidRPr="003470FE">
              <w:rPr>
                <w:rFonts w:ascii="Times New Roman" w:hAnsi="Times New Roman" w:cs="Times New Roman"/>
                <w:sz w:val="24"/>
                <w:szCs w:val="24"/>
              </w:rPr>
              <w:softHyphen/>
              <w:t>скости, урав</w:t>
            </w:r>
            <w:r w:rsidRPr="003470FE">
              <w:rPr>
                <w:rFonts w:ascii="Times New Roman" w:hAnsi="Times New Roman" w:cs="Times New Roman"/>
                <w:sz w:val="24"/>
                <w:szCs w:val="24"/>
              </w:rPr>
              <w:softHyphen/>
              <w:t>нения прямой и окружно</w:t>
            </w:r>
            <w:r w:rsidRPr="003470FE">
              <w:rPr>
                <w:rFonts w:ascii="Times New Roman" w:hAnsi="Times New Roman" w:cs="Times New Roman"/>
                <w:sz w:val="24"/>
                <w:szCs w:val="24"/>
              </w:rPr>
              <w:softHyphen/>
              <w:t>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проекты по темам использования коор</w:t>
            </w:r>
            <w:r w:rsidRPr="003470FE">
              <w:rPr>
                <w:rFonts w:ascii="Times New Roman" w:hAnsi="Times New Roman" w:cs="Times New Roman"/>
                <w:sz w:val="24"/>
                <w:szCs w:val="24"/>
              </w:rPr>
              <w:softHyphen/>
              <w:t>динат</w:t>
            </w:r>
            <w:r w:rsidRPr="003470FE">
              <w:rPr>
                <w:rFonts w:ascii="Times New Roman" w:hAnsi="Times New Roman" w:cs="Times New Roman"/>
                <w:sz w:val="24"/>
                <w:szCs w:val="24"/>
              </w:rPr>
              <w:softHyphen/>
              <w:t>ного метода при решении задач на вычисления и доказательства</w:t>
            </w:r>
          </w:p>
        </w:tc>
      </w:tr>
      <w:tr w:rsidR="003470FE" w:rsidRPr="003470FE" w:rsidTr="003470FE">
        <w:trPr>
          <w:trHeight w:val="718"/>
        </w:trPr>
        <w:tc>
          <w:tcPr>
            <w:tcW w:w="10456" w:type="dxa"/>
            <w:gridSpan w:val="5"/>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3.Соотношения между сторонами и углами треугольника. Скалярное произведение векторов(11 часов )</w:t>
            </w:r>
          </w:p>
        </w:tc>
      </w:tr>
      <w:tr w:rsidR="003470FE" w:rsidRPr="003470FE" w:rsidTr="003470FE">
        <w:trPr>
          <w:trHeight w:val="1554"/>
        </w:trPr>
        <w:tc>
          <w:tcPr>
            <w:tcW w:w="3794" w:type="dxa"/>
            <w:gridSpan w:val="2"/>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Синус, косинус и тангенс угла. Формулы для вычисления координат точки. Теорема синусов. Теорема косинусов. Решение треугольников. Скалярное произведение векторов. Скалярное произведение в координатах. Свойства скалярного произведения. Решение задач по теме «Скалярное произведение векторов»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№2 по теме «Соотношения между сторонами и углами треугольника. Скалярное произведение векторов».</w:t>
            </w:r>
          </w:p>
        </w:tc>
        <w:tc>
          <w:tcPr>
            <w:tcW w:w="6662" w:type="dxa"/>
            <w:gridSpan w:val="3"/>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определения синуса, косинуса, тан</w:t>
            </w:r>
            <w:r w:rsidRPr="003470FE">
              <w:rPr>
                <w:rFonts w:ascii="Times New Roman" w:hAnsi="Times New Roman" w:cs="Times New Roman"/>
                <w:sz w:val="24"/>
                <w:szCs w:val="24"/>
              </w:rPr>
              <w:softHyphen/>
              <w:t>генса, ко</w:t>
            </w:r>
            <w:r w:rsidRPr="003470FE">
              <w:rPr>
                <w:rFonts w:ascii="Times New Roman" w:hAnsi="Times New Roman" w:cs="Times New Roman"/>
                <w:sz w:val="24"/>
                <w:szCs w:val="24"/>
              </w:rPr>
              <w:softHyphen/>
              <w:t>тангенса углов от 0 до 180°.</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Выводить формулы, выражаю</w:t>
            </w:r>
            <w:r w:rsidRPr="003470FE">
              <w:rPr>
                <w:rFonts w:ascii="Times New Roman" w:hAnsi="Times New Roman" w:cs="Times New Roman"/>
                <w:sz w:val="24"/>
                <w:szCs w:val="24"/>
              </w:rPr>
              <w:softHyphen/>
              <w:t>щие функции углов от 0 до 180° через функции острых углов.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w:t>
            </w:r>
            <w:r w:rsidRPr="003470FE">
              <w:rPr>
                <w:rFonts w:ascii="Times New Roman" w:hAnsi="Times New Roman" w:cs="Times New Roman"/>
                <w:sz w:val="24"/>
                <w:szCs w:val="24"/>
              </w:rPr>
              <w:softHyphen/>
              <w:t>вать и разъяснять основное тригонометри</w:t>
            </w:r>
            <w:r w:rsidRPr="003470FE">
              <w:rPr>
                <w:rFonts w:ascii="Times New Roman" w:hAnsi="Times New Roman" w:cs="Times New Roman"/>
                <w:sz w:val="24"/>
                <w:szCs w:val="24"/>
              </w:rPr>
              <w:softHyphen/>
              <w:t>ческое тожде</w:t>
            </w:r>
            <w:r w:rsidRPr="003470FE">
              <w:rPr>
                <w:rFonts w:ascii="Times New Roman" w:hAnsi="Times New Roman" w:cs="Times New Roman"/>
                <w:sz w:val="24"/>
                <w:szCs w:val="24"/>
              </w:rPr>
              <w:softHyphen/>
              <w:t>ство. По значениям одной три</w:t>
            </w:r>
            <w:r w:rsidRPr="003470FE">
              <w:rPr>
                <w:rFonts w:ascii="Times New Roman" w:hAnsi="Times New Roman" w:cs="Times New Roman"/>
                <w:sz w:val="24"/>
                <w:szCs w:val="24"/>
              </w:rPr>
              <w:softHyphen/>
              <w:t>гонометрической функ</w:t>
            </w:r>
            <w:r w:rsidRPr="003470FE">
              <w:rPr>
                <w:rFonts w:ascii="Times New Roman" w:hAnsi="Times New Roman" w:cs="Times New Roman"/>
                <w:sz w:val="24"/>
                <w:szCs w:val="24"/>
              </w:rPr>
              <w:softHyphen/>
              <w:t>ции угла вычислять значе</w:t>
            </w:r>
            <w:r w:rsidRPr="003470FE">
              <w:rPr>
                <w:rFonts w:ascii="Times New Roman" w:hAnsi="Times New Roman" w:cs="Times New Roman"/>
                <w:sz w:val="24"/>
                <w:szCs w:val="24"/>
              </w:rPr>
              <w:softHyphen/>
              <w:t>ния дру</w:t>
            </w:r>
            <w:r w:rsidRPr="003470FE">
              <w:rPr>
                <w:rFonts w:ascii="Times New Roman" w:hAnsi="Times New Roman" w:cs="Times New Roman"/>
                <w:sz w:val="24"/>
                <w:szCs w:val="24"/>
              </w:rPr>
              <w:softHyphen/>
              <w:t>гих тригонометриче</w:t>
            </w:r>
            <w:r w:rsidRPr="003470FE">
              <w:rPr>
                <w:rFonts w:ascii="Times New Roman" w:hAnsi="Times New Roman" w:cs="Times New Roman"/>
                <w:sz w:val="24"/>
                <w:szCs w:val="24"/>
              </w:rPr>
              <w:softHyphen/>
              <w:t xml:space="preserve">ских функций этого угла.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w:t>
            </w:r>
            <w:r w:rsidRPr="003470FE">
              <w:rPr>
                <w:rFonts w:ascii="Times New Roman" w:hAnsi="Times New Roman" w:cs="Times New Roman"/>
                <w:sz w:val="24"/>
                <w:szCs w:val="24"/>
              </w:rPr>
              <w:softHyphen/>
              <w:t>ровать и доказы</w:t>
            </w:r>
            <w:r w:rsidRPr="003470FE">
              <w:rPr>
                <w:rFonts w:ascii="Times New Roman" w:hAnsi="Times New Roman" w:cs="Times New Roman"/>
                <w:sz w:val="24"/>
                <w:szCs w:val="24"/>
              </w:rPr>
              <w:softHyphen/>
              <w:t>вать теоремы синусов и коси</w:t>
            </w:r>
            <w:r w:rsidRPr="003470FE">
              <w:rPr>
                <w:rFonts w:ascii="Times New Roman" w:hAnsi="Times New Roman" w:cs="Times New Roman"/>
                <w:sz w:val="24"/>
                <w:szCs w:val="24"/>
              </w:rPr>
              <w:softHyphen/>
              <w:t>нусов.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доказательство и вы</w:t>
            </w:r>
            <w:r w:rsidRPr="003470FE">
              <w:rPr>
                <w:rFonts w:ascii="Times New Roman" w:hAnsi="Times New Roman" w:cs="Times New Roman"/>
                <w:sz w:val="24"/>
                <w:szCs w:val="24"/>
              </w:rPr>
              <w:softHyphen/>
              <w:t>чис</w:t>
            </w:r>
            <w:r w:rsidRPr="003470FE">
              <w:rPr>
                <w:rFonts w:ascii="Times New Roman" w:hAnsi="Times New Roman" w:cs="Times New Roman"/>
                <w:sz w:val="24"/>
                <w:szCs w:val="24"/>
              </w:rPr>
              <w:softHyphen/>
              <w:t xml:space="preserve">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условие задачи с помощью чертежа или рисунка, прово</w:t>
            </w:r>
            <w:r w:rsidRPr="003470FE">
              <w:rPr>
                <w:rFonts w:ascii="Times New Roman" w:hAnsi="Times New Roman" w:cs="Times New Roman"/>
                <w:sz w:val="24"/>
                <w:szCs w:val="24"/>
              </w:rPr>
              <w:softHyphen/>
              <w:t>дить дополнительные по</w:t>
            </w:r>
            <w:r w:rsidRPr="003470FE">
              <w:rPr>
                <w:rFonts w:ascii="Times New Roman" w:hAnsi="Times New Roman" w:cs="Times New Roman"/>
                <w:sz w:val="24"/>
                <w:szCs w:val="24"/>
              </w:rPr>
              <w:softHyphen/>
              <w:t>строения в хо</w:t>
            </w:r>
            <w:r w:rsidRPr="003470FE">
              <w:rPr>
                <w:rFonts w:ascii="Times New Roman" w:hAnsi="Times New Roman" w:cs="Times New Roman"/>
                <w:sz w:val="24"/>
                <w:szCs w:val="24"/>
              </w:rPr>
              <w:softHyphen/>
              <w:t>де решения. Опираясь на данные усло</w:t>
            </w:r>
            <w:r w:rsidRPr="003470FE">
              <w:rPr>
                <w:rFonts w:ascii="Times New Roman" w:hAnsi="Times New Roman" w:cs="Times New Roman"/>
                <w:sz w:val="24"/>
                <w:szCs w:val="24"/>
              </w:rPr>
              <w:softHyphen/>
              <w:t>вия задачи, прово</w:t>
            </w:r>
            <w:r w:rsidRPr="003470FE">
              <w:rPr>
                <w:rFonts w:ascii="Times New Roman" w:hAnsi="Times New Roman" w:cs="Times New Roman"/>
                <w:sz w:val="24"/>
                <w:szCs w:val="24"/>
              </w:rPr>
              <w:softHyphen/>
              <w:t>дить необхо</w:t>
            </w:r>
            <w:r w:rsidRPr="003470FE">
              <w:rPr>
                <w:rFonts w:ascii="Times New Roman" w:hAnsi="Times New Roman" w:cs="Times New Roman"/>
                <w:sz w:val="24"/>
                <w:szCs w:val="24"/>
              </w:rPr>
              <w:softHyphen/>
              <w:t xml:space="preserve">димые рассуждения.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Интерпретировать полу</w:t>
            </w:r>
            <w:r w:rsidRPr="003470FE">
              <w:rPr>
                <w:rFonts w:ascii="Times New Roman" w:hAnsi="Times New Roman" w:cs="Times New Roman"/>
                <w:sz w:val="24"/>
                <w:szCs w:val="24"/>
              </w:rPr>
              <w:softHyphen/>
              <w:t>чен</w:t>
            </w:r>
            <w:r w:rsidRPr="003470FE">
              <w:rPr>
                <w:rFonts w:ascii="Times New Roman" w:hAnsi="Times New Roman" w:cs="Times New Roman"/>
                <w:sz w:val="24"/>
                <w:szCs w:val="24"/>
              </w:rPr>
              <w:softHyphen/>
              <w:t>ный результат и сопостав</w:t>
            </w:r>
            <w:r w:rsidRPr="003470FE">
              <w:rPr>
                <w:rFonts w:ascii="Times New Roman" w:hAnsi="Times New Roman" w:cs="Times New Roman"/>
                <w:sz w:val="24"/>
                <w:szCs w:val="24"/>
              </w:rPr>
              <w:softHyphen/>
              <w:t>лять его с условием задачи</w:t>
            </w:r>
          </w:p>
        </w:tc>
      </w:tr>
      <w:tr w:rsidR="003470FE" w:rsidRPr="003470FE" w:rsidTr="003470FE">
        <w:trPr>
          <w:trHeight w:val="618"/>
        </w:trPr>
        <w:tc>
          <w:tcPr>
            <w:tcW w:w="10456" w:type="dxa"/>
            <w:gridSpan w:val="5"/>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4.Длина окружности и площадь круга(11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570"/>
        </w:trPr>
        <w:tc>
          <w:tcPr>
            <w:tcW w:w="4077" w:type="dxa"/>
            <w:gridSpan w:val="4"/>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Правильный многоугольник. Окружность описанная около правильного многоугольника. Окружность, вписанная в правильный многоугольник. Формулы для вычисления площади правильного многоугольника, его стороны и радиуса вписанной окружности. Построение правильных многоугольников. Длина окружности и площадь круга. Площадь кругового сектора. Решение задач по теме «Длина окружности и площадь круга».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№3 по теме  «Длина окружности и площадь круга»</w:t>
            </w:r>
          </w:p>
        </w:tc>
        <w:tc>
          <w:tcPr>
            <w:tcW w:w="6379" w:type="dxa"/>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Изображать и формулиро</w:t>
            </w:r>
            <w:r w:rsidRPr="003470FE">
              <w:rPr>
                <w:rFonts w:ascii="Times New Roman" w:hAnsi="Times New Roman" w:cs="Times New Roman"/>
                <w:sz w:val="24"/>
                <w:szCs w:val="24"/>
              </w:rPr>
              <w:softHyphen/>
              <w:t>вать определения впи</w:t>
            </w:r>
            <w:r w:rsidRPr="003470FE">
              <w:rPr>
                <w:rFonts w:ascii="Times New Roman" w:hAnsi="Times New Roman" w:cs="Times New Roman"/>
                <w:sz w:val="24"/>
                <w:szCs w:val="24"/>
              </w:rPr>
              <w:softHyphen/>
              <w:t>сан</w:t>
            </w:r>
            <w:r w:rsidRPr="003470FE">
              <w:rPr>
                <w:rFonts w:ascii="Times New Roman" w:hAnsi="Times New Roman" w:cs="Times New Roman"/>
                <w:sz w:val="24"/>
                <w:szCs w:val="24"/>
              </w:rPr>
              <w:softHyphen/>
              <w:t>ных и описанных многоугольников;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и доказы</w:t>
            </w:r>
            <w:r w:rsidRPr="003470FE">
              <w:rPr>
                <w:rFonts w:ascii="Times New Roman" w:hAnsi="Times New Roman" w:cs="Times New Roman"/>
                <w:sz w:val="24"/>
                <w:szCs w:val="24"/>
              </w:rPr>
              <w:softHyphen/>
              <w:t>вать теоремы о вписанной и описанной окружностях многоуголь</w:t>
            </w:r>
            <w:r w:rsidRPr="003470FE">
              <w:rPr>
                <w:rFonts w:ascii="Times New Roman" w:hAnsi="Times New Roman" w:cs="Times New Roman"/>
                <w:sz w:val="24"/>
                <w:szCs w:val="24"/>
              </w:rPr>
              <w:softHyphen/>
              <w:t>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построе</w:t>
            </w:r>
            <w:r w:rsidRPr="003470FE">
              <w:rPr>
                <w:rFonts w:ascii="Times New Roman" w:hAnsi="Times New Roman" w:cs="Times New Roman"/>
                <w:sz w:val="24"/>
                <w:szCs w:val="24"/>
              </w:rPr>
              <w:softHyphen/>
              <w:t>ние, доказательство и вы</w:t>
            </w:r>
            <w:r w:rsidRPr="003470FE">
              <w:rPr>
                <w:rFonts w:ascii="Times New Roman" w:hAnsi="Times New Roman" w:cs="Times New Roman"/>
                <w:sz w:val="24"/>
                <w:szCs w:val="24"/>
              </w:rPr>
              <w:softHyphen/>
              <w:t>чис</w:t>
            </w:r>
            <w:r w:rsidRPr="003470FE">
              <w:rPr>
                <w:rFonts w:ascii="Times New Roman" w:hAnsi="Times New Roman" w:cs="Times New Roman"/>
                <w:sz w:val="24"/>
                <w:szCs w:val="24"/>
              </w:rPr>
              <w:softHyphen/>
              <w:t xml:space="preserve">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ус</w:t>
            </w:r>
            <w:r w:rsidRPr="003470FE">
              <w:rPr>
                <w:rFonts w:ascii="Times New Roman" w:hAnsi="Times New Roman" w:cs="Times New Roman"/>
                <w:sz w:val="24"/>
                <w:szCs w:val="24"/>
              </w:rPr>
              <w:softHyphen/>
              <w:t>ловие задачи с помощью чер</w:t>
            </w:r>
            <w:r w:rsidRPr="003470FE">
              <w:rPr>
                <w:rFonts w:ascii="Times New Roman" w:hAnsi="Times New Roman" w:cs="Times New Roman"/>
                <w:sz w:val="24"/>
                <w:szCs w:val="24"/>
              </w:rPr>
              <w:softHyphen/>
              <w:t>тежа или рисунка, прово</w:t>
            </w:r>
            <w:r w:rsidRPr="003470FE">
              <w:rPr>
                <w:rFonts w:ascii="Times New Roman" w:hAnsi="Times New Roman" w:cs="Times New Roman"/>
                <w:sz w:val="24"/>
                <w:szCs w:val="24"/>
              </w:rPr>
              <w:softHyphen/>
              <w:t>дить дополнительные по</w:t>
            </w:r>
            <w:r w:rsidRPr="003470FE">
              <w:rPr>
                <w:rFonts w:ascii="Times New Roman" w:hAnsi="Times New Roman" w:cs="Times New Roman"/>
                <w:sz w:val="24"/>
                <w:szCs w:val="24"/>
              </w:rPr>
              <w:softHyphen/>
              <w:t xml:space="preserve">строения в ходе решения.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w:t>
            </w:r>
            <w:r w:rsidRPr="003470FE">
              <w:rPr>
                <w:rFonts w:ascii="Times New Roman" w:hAnsi="Times New Roman" w:cs="Times New Roman"/>
                <w:sz w:val="24"/>
                <w:szCs w:val="24"/>
              </w:rPr>
              <w:softHyphen/>
              <w:t>делять на чертеже конфи</w:t>
            </w:r>
            <w:r w:rsidRPr="003470FE">
              <w:rPr>
                <w:rFonts w:ascii="Times New Roman" w:hAnsi="Times New Roman" w:cs="Times New Roman"/>
                <w:sz w:val="24"/>
                <w:szCs w:val="24"/>
              </w:rPr>
              <w:softHyphen/>
              <w:t>гурации, необходимые для проведения обоснований ло</w:t>
            </w:r>
            <w:r w:rsidRPr="003470FE">
              <w:rPr>
                <w:rFonts w:ascii="Times New Roman" w:hAnsi="Times New Roman" w:cs="Times New Roman"/>
                <w:sz w:val="24"/>
                <w:szCs w:val="24"/>
              </w:rPr>
              <w:softHyphen/>
              <w:t>гических шагов реше</w:t>
            </w:r>
            <w:r w:rsidRPr="003470FE">
              <w:rPr>
                <w:rFonts w:ascii="Times New Roman" w:hAnsi="Times New Roman" w:cs="Times New Roman"/>
                <w:sz w:val="24"/>
                <w:szCs w:val="24"/>
              </w:rPr>
              <w:softHyphen/>
              <w:t xml:space="preserve">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w:t>
            </w:r>
            <w:r w:rsidRPr="003470FE">
              <w:rPr>
                <w:rFonts w:ascii="Times New Roman" w:hAnsi="Times New Roman" w:cs="Times New Roman"/>
                <w:sz w:val="24"/>
                <w:szCs w:val="24"/>
              </w:rPr>
              <w:softHyphen/>
              <w:t>терпретировать получен</w:t>
            </w:r>
            <w:r w:rsidRPr="003470FE">
              <w:rPr>
                <w:rFonts w:ascii="Times New Roman" w:hAnsi="Times New Roman" w:cs="Times New Roman"/>
                <w:sz w:val="24"/>
                <w:szCs w:val="24"/>
              </w:rPr>
              <w:softHyphen/>
              <w:t>ный результат и сопостав</w:t>
            </w:r>
            <w:r w:rsidRPr="003470FE">
              <w:rPr>
                <w:rFonts w:ascii="Times New Roman" w:hAnsi="Times New Roman" w:cs="Times New Roman"/>
                <w:sz w:val="24"/>
                <w:szCs w:val="24"/>
              </w:rPr>
              <w:softHyphen/>
              <w:t>лять его с условием задачи</w:t>
            </w:r>
          </w:p>
        </w:tc>
      </w:tr>
      <w:tr w:rsidR="003470FE" w:rsidRPr="003470FE" w:rsidTr="003470FE">
        <w:trPr>
          <w:trHeight w:val="360"/>
        </w:trPr>
        <w:tc>
          <w:tcPr>
            <w:tcW w:w="10456" w:type="dxa"/>
            <w:gridSpan w:val="5"/>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Движения (8 часов)</w:t>
            </w:r>
          </w:p>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1554"/>
        </w:trPr>
        <w:tc>
          <w:tcPr>
            <w:tcW w:w="4077" w:type="dxa"/>
            <w:gridSpan w:val="4"/>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Отображение плоскости на себя. Понятие движения. Наложения и движения. Параллельный перенос. Поворот. Решение задач по теме «Движение».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Контрольная работа №4 по теме «Движение»</w:t>
            </w:r>
          </w:p>
        </w:tc>
        <w:tc>
          <w:tcPr>
            <w:tcW w:w="6379" w:type="dxa"/>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симметричные фигу</w:t>
            </w:r>
            <w:r w:rsidRPr="003470FE">
              <w:rPr>
                <w:rFonts w:ascii="Times New Roman" w:hAnsi="Times New Roman" w:cs="Times New Roman"/>
                <w:sz w:val="24"/>
                <w:szCs w:val="24"/>
              </w:rPr>
              <w:softHyphen/>
              <w:t>ры, вы</w:t>
            </w:r>
            <w:r w:rsidRPr="003470FE">
              <w:rPr>
                <w:rFonts w:ascii="Times New Roman" w:hAnsi="Times New Roman" w:cs="Times New Roman"/>
                <w:sz w:val="24"/>
                <w:szCs w:val="24"/>
              </w:rPr>
              <w:softHyphen/>
              <w:t>полнять параллельный пере</w:t>
            </w:r>
            <w:r w:rsidRPr="003470FE">
              <w:rPr>
                <w:rFonts w:ascii="Times New Roman" w:hAnsi="Times New Roman" w:cs="Times New Roman"/>
                <w:sz w:val="24"/>
                <w:szCs w:val="24"/>
              </w:rPr>
              <w:softHyphen/>
              <w:t>нос и поворот.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проекты по темам геометрических преоб</w:t>
            </w:r>
            <w:r w:rsidRPr="003470FE">
              <w:rPr>
                <w:rFonts w:ascii="Times New Roman" w:hAnsi="Times New Roman" w:cs="Times New Roman"/>
                <w:sz w:val="24"/>
                <w:szCs w:val="24"/>
              </w:rPr>
              <w:softHyphen/>
              <w:t>разова</w:t>
            </w:r>
            <w:r w:rsidRPr="003470FE">
              <w:rPr>
                <w:rFonts w:ascii="Times New Roman" w:hAnsi="Times New Roman" w:cs="Times New Roman"/>
                <w:sz w:val="24"/>
                <w:szCs w:val="24"/>
              </w:rPr>
              <w:softHyphen/>
              <w:t>ний на плоскости</w:t>
            </w:r>
          </w:p>
        </w:tc>
      </w:tr>
      <w:tr w:rsidR="003470FE" w:rsidRPr="003470FE" w:rsidTr="003470FE">
        <w:trPr>
          <w:trHeight w:val="463"/>
        </w:trPr>
        <w:tc>
          <w:tcPr>
            <w:tcW w:w="10456" w:type="dxa"/>
            <w:gridSpan w:val="5"/>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Начальные сведения из стереометрии (8 часов). Об аксиомах планиметрии     (  2 часа)</w:t>
            </w:r>
          </w:p>
        </w:tc>
      </w:tr>
      <w:tr w:rsidR="003470FE" w:rsidRPr="003470FE" w:rsidTr="003470FE">
        <w:trPr>
          <w:trHeight w:val="1554"/>
        </w:trPr>
        <w:tc>
          <w:tcPr>
            <w:tcW w:w="3936" w:type="dxa"/>
            <w:gridSpan w:val="3"/>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 стереометрии. Многогранник. Призма. Параллелепипед. Объем тела. Свойства прямоугольного параллелепипеда. Пирамида. Цилиндр. Конус. Сфера и шар.</w:t>
            </w:r>
          </w:p>
        </w:tc>
        <w:tc>
          <w:tcPr>
            <w:tcW w:w="6520" w:type="dxa"/>
            <w:gridSpan w:val="2"/>
            <w:tcBorders>
              <w:right w:val="single" w:sz="4" w:space="0" w:color="auto"/>
            </w:tcBorders>
            <w:shd w:val="clear" w:color="auto" w:fill="auto"/>
          </w:tcPr>
          <w:p w:rsidR="000962DB" w:rsidRDefault="000962DB" w:rsidP="00BE16CD">
            <w:pPr>
              <w:spacing w:after="0"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829"/>
        </w:trPr>
        <w:tc>
          <w:tcPr>
            <w:tcW w:w="10456" w:type="dxa"/>
            <w:gridSpan w:val="5"/>
            <w:tcBorders>
              <w:right w:val="single" w:sz="4" w:space="0" w:color="auto"/>
            </w:tcBorders>
            <w:shd w:val="clear" w:color="auto" w:fill="auto"/>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Решение задач  (9 часов) Повторение по темам: Треугольник, Окружность, Четырехугольники, многоугольники Векторы, метод координат, движения.</w:t>
            </w:r>
          </w:p>
        </w:tc>
      </w:tr>
    </w:tbl>
    <w:p w:rsidR="003470FE" w:rsidRPr="003470FE" w:rsidRDefault="003470FE" w:rsidP="003470FE">
      <w:pPr>
        <w:spacing w:after="0" w:line="240" w:lineRule="auto"/>
        <w:jc w:val="both"/>
        <w:rPr>
          <w:rFonts w:ascii="Times New Roman" w:hAnsi="Times New Roman" w:cs="Times New Roman"/>
          <w:sz w:val="24"/>
          <w:szCs w:val="24"/>
        </w:rPr>
        <w:sectPr w:rsidR="003470FE" w:rsidRPr="003470FE" w:rsidSect="003470FE">
          <w:type w:val="continuous"/>
          <w:pgSz w:w="12240" w:h="15840" w:orient="landscape" w:code="1"/>
          <w:pgMar w:top="1134" w:right="850" w:bottom="1134" w:left="1276" w:header="708" w:footer="708" w:gutter="0"/>
          <w:pgNumType w:start="3"/>
          <w:cols w:space="708"/>
          <w:docGrid w:linePitch="360"/>
        </w:sect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b/>
          <w:sz w:val="24"/>
          <w:szCs w:val="24"/>
        </w:rPr>
      </w:pPr>
      <w:bookmarkStart w:id="37" w:name="_Toc409691709"/>
      <w:bookmarkStart w:id="38" w:name="_Toc410654034"/>
      <w:bookmarkStart w:id="39" w:name="_Toc414553245"/>
      <w:bookmarkEnd w:id="34"/>
      <w:r w:rsidRPr="003470FE">
        <w:rPr>
          <w:rFonts w:ascii="Times New Roman" w:hAnsi="Times New Roman" w:cs="Times New Roman"/>
          <w:b/>
          <w:sz w:val="24"/>
          <w:szCs w:val="24"/>
        </w:rPr>
        <w:t>2.2.2.8. Рабочая программа по учебному предмету « Информатика</w:t>
      </w:r>
      <w:bookmarkEnd w:id="37"/>
      <w:bookmarkEnd w:id="38"/>
      <w:bookmarkEnd w:id="39"/>
      <w:r w:rsidRPr="003470FE">
        <w:rPr>
          <w:rFonts w:ascii="Times New Roman" w:hAnsi="Times New Roman" w:cs="Times New Roman"/>
          <w:b/>
          <w:sz w:val="24"/>
          <w:szCs w:val="24"/>
        </w:rPr>
        <w:t>»</w:t>
      </w:r>
    </w:p>
    <w:p w:rsidR="003470FE" w:rsidRPr="003470FE" w:rsidRDefault="003470FE" w:rsidP="003470FE">
      <w:pPr>
        <w:spacing w:after="0"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Планируемые результаты освоения учебного предмета «Информатика»</w:t>
      </w:r>
    </w:p>
    <w:p w:rsidR="003470FE" w:rsidRPr="003470FE" w:rsidRDefault="003470FE" w:rsidP="003470FE">
      <w:pPr>
        <w:spacing w:after="0" w:line="240" w:lineRule="auto"/>
        <w:jc w:val="both"/>
        <w:rPr>
          <w:rFonts w:ascii="Times New Roman" w:hAnsi="Times New Roman" w:cs="Times New Roman"/>
          <w:b/>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Личностные результаты освоения информатики: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Информатика, как и любая другая учебная дисциплина, формирует определенную составляющую научного мировоззрения. Она формирует представления учащихся о науках, развивающих информационную картину мира, вводит их в область информационной деятельности людей.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информационной картины мира происходит через:</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и умение объяснять закономерности протекания информационных процессов в системах различной природы, их общность и особенности;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описывать, используя понятия информатики, информационные процессы функционирования, развития, управления в природных, социальных и технических системах;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 исторических этапов развития средств ИКТ в контексте развития общества.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Указанный возраст характеризуется стремлением к общению и совместной полезной деятельности со сверстниками. Возможности информатики легко интегрируются с возможностями других предметов, на основе этого возможна организация: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целенаправленного поиска и использования информационных ресурсов, необходимых для решения учебных и практических задач, в том числе с помощью средств ИКТ;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анализа информационных процессов, протекающих в социотехнических, природных, социальных системах;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оперирования с информационными объектами, их преобразования на основе формальных правил;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применения средств ИКТ для решения учебных и практических задач из областей, изучаемых в различных школьных предметах, охватывающих наиболее массовые применения ИКТ в современном обществе.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Приобретение опыта выполнения с использованием информационных технологий индивидуальных и коллективных проектов, таких как разработка программных средств учебного назначения, издание школьных газет, создание сайтов, виртуальных краеведческих музеев и т. 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Результаты совместной работы легко использовать для создания информационных объектов (текстов, рисунков, программ, результатов расчетов, баз данных и т. п.), в том числе с помощью компьютерных программных средств. Именно они станут основой проектной исследовательской деятельности учащихся.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Знакомство с основными правами и обязанностями гражданина информационного общества.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Формирование представлений об основных направлениях развития информационного сектора экономики, основных видах профессиональной деятельности, связанных с информатикой и информационными технологиями.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контексте рассмотрения вопросов социальной информатики изучаются характеристики информационного общества, формируется представление о возможностях и опасностях глобализации информационной сферы. Учащиеся научатся соблюдать нормы информационной культуры, этики и права, с уважением относиться к частной информации и информационным правам других людей.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Формирование на основе собственного опыта информационной деятельности представлений о механизмах и законах восприятия и переработки информации человеком, техническими и социальными системами.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основных понятий информатики (информационный процесс, информационная модель, информационный объект, информационная технология, информационные основы управления, алгоритм, автоматизированная информационная система, информационная цивилизация и др.) позволяет учащимся: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получить представление о таких методах современного научного познания, как системно-информационный анализ, информационное моделирование, компьютерный эксперимент;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необходимый математический аппарат при решении учебных и практических задач информатики;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освоения информатики представляют собой: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ИКТ-компетентности, т. е. приобретение опыта создания, преобразования, представления, хранения информационных объектов (текстов, рисунков, алгоритмов и т. п.) с использованием наиболее широко распространенных компьютерных инструментальных средств;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осуществление целенаправленного поиска информации в различных информационных массивах, в том числе электронных энциклопедиях, сети Интернет и т. п., анализа и оценки свойств полученной информации с точки зрения решаемой задачи;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целенаправленное использование информации в процессе управления, в том числе с помощью аппаратных и программных средств компьютера и цифровой бытовой техники;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умения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оценивать правильность выполнения учебной задачи и собственные возможности ее решения;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Среди предметных результатов ключевую роль играют: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роли информационных процессов в современном мире;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информационной;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представления об основных изучаемых понятиях: информация,информационные процессы, виды информации, компьютер,данные, программы, операционная система и тд;</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умений формализации и структурирования информации, выбора способа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курса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Компьютер как универсальное устройство для обработки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Программная обработка данных на компьютере. Устройство компьютера. Файлы и файловая система. Программное обеспечение компьютера. Графический интерфейс операционных систем и приложений. Представление информационного пространства с помощью графического интерфейса. Компьютерные вирусы и антивирусные программы.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 «Работаем с файлами с использованием файлового менеджера».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2 «Форматирование диска».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3  «Установка даты и времени с использованием графического интерфейса операционной системы».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Обработка текстовой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Создание документов в текстовых редакторах. Ввод и редактирование документа. Сохранение и печать документов. Форматирование документа. Таблицы. Компьютерные словари и системы машинного перевода текстов. Системы оптического распознавания документов.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4 «Тренировка ввода текстовой и числовой информации с помощью клавиатурного тренажёра».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5 «Вставка в документ формул».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6 «Форматирование символов и абзацев».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7 «Создание и форматирование списков».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8 «Вставка в документ таблицы, её форматирование и заполнение данными ».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9 «Перевод текста с помощью компьютерного словаря».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№10 «Сканирование и распознавание «бумажного» текстового документа»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Обработка графической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Растровая и векторная графика. Интерфейс и основные возможности графических редакторов. Растровая и векторная анимация.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11 «Редактирование изображений в растровом графическом редакторе».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12 «Создание рисунков в векторном графическом редакторе».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13 «Анимация».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Коммуникационные технологии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Информационные ресурсы Интернета. Поиск информации в Интернете. Электронная коммерция в Интернете.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14 «Путешествие по Всемирной паутине».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15 «Работа с электронной Web-почтой».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16 «Загрузка файлов из Интернета».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17 «Поиск информации в Интернете».</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Информация и информационные процессы. Представление информации (9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Техника безопасности в кабинете информатики. Информация в живой и неживой природе.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Информация в обществе и технике.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1«Тренировка ввода текстовой и числовой информации с помощью клавиатурного тренажера».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информации с помощью знаковых систем.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информации. Практическая работа № 2  «Перевод единиц измерения количества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количества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Алфавитный подход к определению количества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Решение задач по теме  «Количество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 1«Количество информации».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 как универсальное устройствообработки информации (7 ч.) (4+3 из резерва)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Устройство компьютера. Практическая работа № 3  «Определение разрешающей способности мыши». Практическая работа № 4 «Форматирование дискеты».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Файлы и файловая система. Практическая работа № 5  «Работа с файлами с использованием файлового менеджера».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Программное обеспечение компьютера.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Графический интерфейс операционных систем. Практическая работа № 6  «Установка даты и времени».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Компьютерные вирусы  и антивирусные программы. Практическая работа № 7 «Защита от вирусов».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Правовая охрана программ и данных. Защита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 2.«Компьютер как универсальное устройство обработки информации».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Коммуникационные технологии – 16 ч. (12+4 резерв)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Передача информации.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Локальные компьютерные сети. Практическая работа № 8  «Предоставление доступа к диску на компьютере, подключённом к локальной сети.»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Глобальная компьютерная сеть Интернет. Практическая работа № 9  «Подключение к Интернету».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Глобальная компьютерная сеть Интернет. Практическая работа № 10  «География Интернета».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Информационные ресурсы Интернет. Всемирная паутина. Практическая работа № 11«Путешествие во всемирной паутине».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Информационные ресурсы Интернет. Электронная почта. Практическая работа № 12  «Работа с электронной Web-почтой».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Файловые архивы. Практическая работа № 13  «Загрузка файлов из Интернета».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Информационные ресурсы. Общение в Интернете. Мобильный Интернет. Звук и видео в Интернете.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Поиск информации в Интернете. Электронная коммерция в Интернете. Практическая работа № 14  «Поиск информации в Интернете».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Web-страницы и Web-сайты. Структура Web-страницы. Форматирование текста на Web-странице.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Вставка изображений в Web-страницы. Гиперссылки на Web-страницах.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Списки на Web-страницах. Интерактивные формы на Web-страницах.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15  «Разработка сайта с использованием языка разметки текста HTML».</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15  «Разработка сайта с использованием языка разметки текста HTML».</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15 «Разработка сайта с использованием языка разметки текста HTML».</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 3«Коммуникационные технологии».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Обработка графической информации. Мультимедийные технологии.– 15 часов (12+3)</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техники безопасности при работе в компьютерном классе. Кодирование графической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графической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 «Кодирование графической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Растровая и векторная графика.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Интерфейс и основные возможности растрового графического редактора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№2 Редактирование изображений в растровом графическом редакторе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с объектами в векторных графических редакторах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Редактирование изображений и рисунков в векторном графическом редакторе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№3 Создание рисунков в векторном графическом редакторе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Растровая и векторная анимация.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№4 Анимация.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и обработка звуковой информации. Практическая работа  №5 Кодирование и обработка звуковой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Цифровое фото и видео. Практическая работа №6 «Захват цифрового фото и создание слайд-шоу».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и обработка графической и мультимедийной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№1 по теме «Кодирование и обработка графической информации».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и обработка текстовой информации</w:t>
      </w:r>
      <w:r w:rsidRPr="003470FE">
        <w:rPr>
          <w:rFonts w:ascii="Times New Roman" w:hAnsi="Times New Roman" w:cs="Times New Roman"/>
          <w:sz w:val="24"/>
          <w:szCs w:val="24"/>
        </w:rPr>
        <w:tab/>
        <w:t xml:space="preserve">- 9 ч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Кодирование текстовой информации. Практическая работа №7. </w:t>
      </w:r>
      <w:r w:rsidRPr="003470FE">
        <w:rPr>
          <w:rFonts w:ascii="Times New Roman" w:hAnsi="Times New Roman" w:cs="Times New Roman"/>
          <w:sz w:val="24"/>
          <w:szCs w:val="24"/>
          <w:highlight w:val="white"/>
        </w:rPr>
        <w:t>Кодирование текстовой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Создание и редактирование текстовых документов. Сохранение и печать документов. Практическая работа №8 Вставка в документ формул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Форматирование документа. Практическая работа №9. </w:t>
      </w:r>
      <w:r w:rsidRPr="003470FE">
        <w:rPr>
          <w:rFonts w:ascii="Times New Roman" w:hAnsi="Times New Roman" w:cs="Times New Roman"/>
          <w:sz w:val="24"/>
          <w:szCs w:val="24"/>
          <w:highlight w:val="white"/>
        </w:rPr>
        <w:t>Форматирование символов и абзацев</w:t>
      </w:r>
      <w:r w:rsidRPr="003470FE">
        <w:rPr>
          <w:rFonts w:ascii="Times New Roman" w:hAnsi="Times New Roman" w:cs="Times New Roman"/>
          <w:sz w:val="24"/>
          <w:szCs w:val="24"/>
        </w:rPr>
        <w:t>.</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Включение в текстовый документ списков, диаграмм, формул и графических объектов.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№10. Создание и форматирование списков.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Таблицы. Практическая работа №11 </w:t>
      </w:r>
      <w:r w:rsidRPr="003470FE">
        <w:rPr>
          <w:rFonts w:ascii="Times New Roman" w:hAnsi="Times New Roman" w:cs="Times New Roman"/>
          <w:sz w:val="24"/>
          <w:szCs w:val="24"/>
          <w:highlight w:val="white"/>
        </w:rPr>
        <w:t>Вставка в документ таблицы, ее форматирование и заполнение данными.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Компьютерные словари и системы машинного перевода текстов. Практическая работа №12 Перевод текста с помощью компьютерного словаря.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Системы оптического распознавания документов. Практическая работа №13</w:t>
      </w:r>
      <w:r w:rsidRPr="003470FE">
        <w:rPr>
          <w:rFonts w:ascii="Times New Roman" w:hAnsi="Times New Roman" w:cs="Times New Roman"/>
          <w:sz w:val="24"/>
          <w:szCs w:val="24"/>
          <w:highlight w:val="white"/>
        </w:rPr>
        <w:t>Сканирование и распознавание «бумажного» текстового документа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Зачетная практическая работа по теме «Кодирование и обработка текстовой информации»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Обработка числовой информации. Хранение информации – 10 ч (6+4)</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3.1. Представление числовой информации с помощью систем счисления.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№14.Перевод чисел из одной системы счисления в другую с помощью калькулятора.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 Арифметические операции в позиционных системах счисления. Представление чисел в компьютере.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 Электронные таблицы. Основные типы данных.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 Относительные, абсолютные и смешанные ссылки.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3.5. Практическая работа №15 Относительные, абсолютные и смешанные ссылки в электронных таблицах.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3.6. Встроенные функции. Практическая работа №16 Создание таблиц значений функций в электронных таблицах.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3.7. Построение диаграмм и графиков. Основные параметры диаграмм. Практическая работа №17. Построение диаграмм различных типов.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3.8. Базы данных в электронных таблицах. Практическая работа №18 «Сортировка и поиск данных в электронных таблицах»</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Алгоритмы и исполнители.20 ч (19+1)</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 Алгоритм и его формальное исполнение.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4.2. Основы объектно-ориентированного визуального программирования  на языке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4.3. Практическая работа № 19 Знакомство с системами объектно-ориентированного и алгоритмического программирования.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4.4. Переменная: тип, имя, значение Практическая работа №20 Проект «Переменные»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4.5. Арифметические, строковые и логические  выражения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4.6.  Практическая работа №21 Проект«Строковый калькулятор»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4.7. Функции  в языках объективно-ориентированного и процедурного программирования.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Практическая работа № 22«Дата и время»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4.8. Линейный алгоритм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4.9. Практическая работа № 23 Проект « Калькулятор»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4.10. Алгоритмическая структура «Ветвление»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4.11. Практическая работа №  24 Проект «Сравнение кодов символов»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4.12. Алгоритмическая структура «Выбор»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4.13. Практическая работа № 25 Проект «Отметка»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4.13. Алгоритмическая структура «Цикл»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4.14. Алгоритмическая структура «Цикл» Практическая работа № 26  Проект «Коды символов»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4.15. Практическая работа №27 Проект «Слово-перевертыш»</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4.16. Графические возможности объективно-ориентированного языка программирования.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4.17. Практическая работа № 28 Проект «Графический редактор»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4.18.Основы объектно-ориентированного программирования</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Моделирование и формализация -10 ч (8+2)</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5.1. Моделирование, формализация, визуализация.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5.2. Материальные и информационные модели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5.3. Основные этапы разработки и исследования моделей на компьютере.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5.4. Построение и исследование физических моделей. Практическая работа №29 «Бросание мячика в площадку»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5.5. Приближенное решение уравнений . Практическая работа № 30 Графическое решение уравнения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5.6. Экспертные модели распознавания химических веществ. Практическая работа №31 Распознавание удобрений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5.7. Геоинформационные модели. Практическая работа № 32 Проект «Модели систем управления»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5.8. Информационные модели управления объектами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Информационные технологии в обществе (3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6.1. Информационное общество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6.2. Информационная культура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6.3. Перспективы развития информационных и коммуникационных технологий</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учебного предмета «Информатика»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tbl>
      <w:tblPr>
        <w:tblW w:w="986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78"/>
        <w:gridCol w:w="4214"/>
        <w:gridCol w:w="1594"/>
        <w:gridCol w:w="1517"/>
        <w:gridCol w:w="1757"/>
      </w:tblGrid>
      <w:tr w:rsidR="003470FE" w:rsidRPr="003470FE" w:rsidTr="003470FE">
        <w:trPr>
          <w:trHeight w:val="288"/>
        </w:trPr>
        <w:tc>
          <w:tcPr>
            <w:tcW w:w="778" w:type="dxa"/>
            <w:vMerge w:val="restart"/>
            <w:shd w:val="clear" w:color="auto"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4214" w:type="dxa"/>
            <w:vMerge w:val="restart"/>
            <w:shd w:val="clear" w:color="auto"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4868" w:type="dxa"/>
            <w:gridSpan w:val="3"/>
            <w:shd w:val="clear" w:color="auto"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230"/>
        </w:trPr>
        <w:tc>
          <w:tcPr>
            <w:tcW w:w="778" w:type="dxa"/>
            <w:vMerge/>
            <w:shd w:val="clear" w:color="auto" w:fill="FFFFFF"/>
            <w:vAlign w:val="center"/>
          </w:tcPr>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tc>
        <w:tc>
          <w:tcPr>
            <w:tcW w:w="4214" w:type="dxa"/>
            <w:vMerge/>
            <w:shd w:val="clear" w:color="auto" w:fill="FFFFFF"/>
            <w:vAlign w:val="center"/>
          </w:tcPr>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tc>
        <w:tc>
          <w:tcPr>
            <w:tcW w:w="1594" w:type="dxa"/>
            <w:shd w:val="clear" w:color="auto"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Общее</w:t>
            </w:r>
          </w:p>
        </w:tc>
        <w:tc>
          <w:tcPr>
            <w:tcW w:w="1517" w:type="dxa"/>
            <w:shd w:val="clear" w:color="auto"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Теория</w:t>
            </w:r>
          </w:p>
        </w:tc>
        <w:tc>
          <w:tcPr>
            <w:tcW w:w="1757" w:type="dxa"/>
            <w:shd w:val="clear" w:color="auto"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Практика</w:t>
            </w:r>
          </w:p>
        </w:tc>
      </w:tr>
      <w:tr w:rsidR="003470FE" w:rsidRPr="003470FE" w:rsidTr="003470FE">
        <w:trPr>
          <w:trHeight w:val="259"/>
        </w:trPr>
        <w:tc>
          <w:tcPr>
            <w:tcW w:w="778"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421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 как универсальное устройство для обработки информации</w:t>
            </w:r>
          </w:p>
        </w:tc>
        <w:tc>
          <w:tcPr>
            <w:tcW w:w="159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151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175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rPr>
          <w:trHeight w:val="250"/>
        </w:trPr>
        <w:tc>
          <w:tcPr>
            <w:tcW w:w="778"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421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Обработка текстовой информации</w:t>
            </w:r>
          </w:p>
        </w:tc>
        <w:tc>
          <w:tcPr>
            <w:tcW w:w="159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151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175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rPr>
          <w:trHeight w:val="259"/>
        </w:trPr>
        <w:tc>
          <w:tcPr>
            <w:tcW w:w="778"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421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Обработка графической информации</w:t>
            </w:r>
          </w:p>
        </w:tc>
        <w:tc>
          <w:tcPr>
            <w:tcW w:w="159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151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175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rPr>
          <w:trHeight w:val="259"/>
        </w:trPr>
        <w:tc>
          <w:tcPr>
            <w:tcW w:w="778"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421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Коммуникационные технологии</w:t>
            </w:r>
          </w:p>
        </w:tc>
        <w:tc>
          <w:tcPr>
            <w:tcW w:w="159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151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175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230"/>
        </w:trPr>
        <w:tc>
          <w:tcPr>
            <w:tcW w:w="778"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p>
        </w:tc>
        <w:tc>
          <w:tcPr>
            <w:tcW w:w="421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1594"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151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1757" w:type="dxa"/>
            <w:shd w:val="clear" w:color="auto"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r>
    </w:tbl>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tbl>
      <w:tblPr>
        <w:tblW w:w="9834" w:type="dxa"/>
        <w:tblInd w:w="108" w:type="dxa"/>
        <w:tblLayout w:type="fixed"/>
        <w:tblLook w:val="0000" w:firstRow="0" w:lastRow="0" w:firstColumn="0" w:lastColumn="0" w:noHBand="0" w:noVBand="0"/>
      </w:tblPr>
      <w:tblGrid>
        <w:gridCol w:w="673"/>
        <w:gridCol w:w="3231"/>
        <w:gridCol w:w="1848"/>
        <w:gridCol w:w="4082"/>
      </w:tblGrid>
      <w:tr w:rsidR="003470FE" w:rsidRPr="003470FE" w:rsidTr="003470FE">
        <w:trPr>
          <w:trHeight w:val="409"/>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урока</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w:t>
            </w:r>
          </w:p>
        </w:tc>
      </w:tr>
      <w:tr w:rsidR="003470FE" w:rsidRPr="003470FE" w:rsidTr="003470FE">
        <w:tblPrEx>
          <w:tblCellMar>
            <w:left w:w="0" w:type="dxa"/>
            <w:right w:w="0" w:type="dxa"/>
          </w:tblCellMar>
        </w:tblPrEx>
        <w:trPr>
          <w:trHeight w:val="340"/>
        </w:trPr>
        <w:tc>
          <w:tcPr>
            <w:tcW w:w="9834" w:type="dxa"/>
            <w:gridSpan w:val="4"/>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Информация и информационные процессы. Представление информации (9 ч.)</w:t>
            </w:r>
          </w:p>
        </w:tc>
      </w:tr>
      <w:tr w:rsidR="003470FE" w:rsidRPr="003470FE" w:rsidTr="003470FE">
        <w:trPr>
          <w:trHeight w:val="574"/>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Техника безопасности в кабинете информатики. Информация в живой и неживой природе</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Безопасность и гигиена в работе со средствами ИКТ.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организации рабочего места.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представления информации в живой и неживой природе.</w:t>
            </w:r>
          </w:p>
        </w:tc>
      </w:tr>
      <w:tr w:rsidR="003470FE" w:rsidRPr="003470FE" w:rsidTr="003470FE">
        <w:trPr>
          <w:trHeight w:val="517"/>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Информация в обществе и технике. </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представления информации в обществе и технике</w:t>
            </w:r>
          </w:p>
        </w:tc>
      </w:tr>
      <w:tr w:rsidR="003470FE" w:rsidRPr="003470FE" w:rsidTr="003470FE">
        <w:trPr>
          <w:trHeight w:val="488"/>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1«Тренировка ввода текстовой и числовой информации с помощью клавиатурного тренажера».</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Тренировка ввода текстовой и числовой информации с помощью клавиатурного тренажера</w:t>
            </w:r>
          </w:p>
        </w:tc>
      </w:tr>
      <w:tr w:rsidR="003470FE" w:rsidRPr="003470FE" w:rsidTr="003470FE">
        <w:trPr>
          <w:trHeight w:val="460"/>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4/4</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информации с помощью знаковых систем.</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кодировки информации с помощью знаковых систем</w:t>
            </w:r>
          </w:p>
        </w:tc>
      </w:tr>
      <w:tr w:rsidR="003470FE" w:rsidRPr="003470FE" w:rsidTr="003470FE">
        <w:trPr>
          <w:trHeight w:val="480"/>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5/5</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Количество информации.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2  «Перевод единиц измерения количества информации»</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Перевод единиц измерения количества информации</w:t>
            </w:r>
          </w:p>
        </w:tc>
      </w:tr>
      <w:tr w:rsidR="003470FE" w:rsidRPr="003470FE" w:rsidTr="003470FE">
        <w:trPr>
          <w:trHeight w:val="274"/>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6/6</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Определение количества информации. </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Вычисление количества информации</w:t>
            </w:r>
          </w:p>
        </w:tc>
      </w:tr>
      <w:tr w:rsidR="003470FE" w:rsidRPr="003470FE" w:rsidTr="003470FE">
        <w:trPr>
          <w:trHeight w:val="200"/>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7/7</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Алфавитный подход к определению количества информации. </w:t>
            </w:r>
          </w:p>
          <w:p w:rsidR="003470FE" w:rsidRPr="003470FE" w:rsidRDefault="003470FE" w:rsidP="003470FE">
            <w:pPr>
              <w:spacing w:after="0" w:line="240" w:lineRule="auto"/>
              <w:jc w:val="both"/>
              <w:rPr>
                <w:rFonts w:ascii="Times New Roman" w:hAnsi="Times New Roman" w:cs="Times New Roman"/>
                <w:sz w:val="24"/>
                <w:szCs w:val="24"/>
              </w:rPr>
            </w:pP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алфавитного подхода к измерению количества информации</w:t>
            </w:r>
          </w:p>
        </w:tc>
      </w:tr>
      <w:tr w:rsidR="003470FE" w:rsidRPr="003470FE" w:rsidTr="003470FE">
        <w:trPr>
          <w:trHeight w:val="215"/>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8/8</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Решение задач по теме  «Количество информации».</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Выполнение вычисления при алфавитном подходе </w:t>
            </w:r>
          </w:p>
        </w:tc>
      </w:tr>
      <w:tr w:rsidR="003470FE" w:rsidRPr="003470FE" w:rsidTr="003470FE">
        <w:trPr>
          <w:trHeight w:val="416"/>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9/9</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 1«Количество информации».</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контроль</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Проверка знаний, умений и навыков учащихся по пройденной теме.</w:t>
            </w:r>
          </w:p>
        </w:tc>
      </w:tr>
      <w:tr w:rsidR="003470FE" w:rsidRPr="003470FE" w:rsidTr="003470FE">
        <w:trPr>
          <w:trHeight w:val="416"/>
        </w:trPr>
        <w:tc>
          <w:tcPr>
            <w:tcW w:w="9834" w:type="dxa"/>
            <w:gridSpan w:val="4"/>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 как универсальное устройство обработки информации (7 ч.) (4+3 из резерва)</w:t>
            </w:r>
          </w:p>
        </w:tc>
      </w:tr>
      <w:tr w:rsidR="003470FE" w:rsidRPr="003470FE" w:rsidTr="003470FE">
        <w:trPr>
          <w:trHeight w:val="540"/>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1/10</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Устройство компьютера.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3  «Определение разрешающей способности мыши».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4 «Форматирование дискеты».</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Устройство компьютера.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разрешающей способности мыши.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Форматирование дискеты.</w:t>
            </w:r>
          </w:p>
        </w:tc>
      </w:tr>
      <w:tr w:rsidR="003470FE" w:rsidRPr="003470FE" w:rsidTr="003470FE">
        <w:trPr>
          <w:trHeight w:val="350"/>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2/11</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Файлы и файловая система.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5  «Работа с файлами с использованием файлового менеджера».</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с файлами с использованием файлового менеджера.</w:t>
            </w:r>
          </w:p>
        </w:tc>
      </w:tr>
      <w:tr w:rsidR="003470FE" w:rsidRPr="003470FE" w:rsidTr="003470FE">
        <w:trPr>
          <w:trHeight w:val="332"/>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3/12</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Программное обеспечение компьютера.</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программного обеспечения компьютера.</w:t>
            </w:r>
          </w:p>
        </w:tc>
      </w:tr>
      <w:tr w:rsidR="003470FE" w:rsidRPr="003470FE" w:rsidTr="003470FE">
        <w:trPr>
          <w:trHeight w:val="345"/>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4/13</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Графический интерфейс операционных систем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6  «Установка даты и времени».</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графического интерфейса операционных систем. Установка даты и времени.</w:t>
            </w:r>
          </w:p>
        </w:tc>
      </w:tr>
      <w:tr w:rsidR="003470FE" w:rsidRPr="003470FE" w:rsidTr="003470FE">
        <w:trPr>
          <w:trHeight w:val="281"/>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5/14</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Компьютерные вирусы  и антивирусные программы.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7 «Защита от вирусов».</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Компьютерные вирусы  и антивирусные программы. </w:t>
            </w:r>
          </w:p>
        </w:tc>
      </w:tr>
      <w:tr w:rsidR="003470FE" w:rsidRPr="003470FE" w:rsidTr="003470FE">
        <w:trPr>
          <w:trHeight w:val="345"/>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6/15</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Правовая охрана программ и данных. Защита информации.</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Правовая охрана программ и данных. Защита информации</w:t>
            </w:r>
          </w:p>
        </w:tc>
      </w:tr>
      <w:tr w:rsidR="003470FE" w:rsidRPr="003470FE" w:rsidTr="003470FE">
        <w:trPr>
          <w:trHeight w:val="316"/>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7/16</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 2.«Компьютер как универсальное устройство обработки информации».</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контроль</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Проверка знаний, умений и навыков учащихся по пройденной теме.</w:t>
            </w:r>
          </w:p>
        </w:tc>
      </w:tr>
      <w:tr w:rsidR="003470FE" w:rsidRPr="003470FE" w:rsidTr="003470FE">
        <w:trPr>
          <w:trHeight w:val="330"/>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1/17</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Передача информации.</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передачи информации.</w:t>
            </w:r>
          </w:p>
        </w:tc>
      </w:tr>
      <w:tr w:rsidR="003470FE" w:rsidRPr="003470FE" w:rsidTr="003470FE">
        <w:trPr>
          <w:trHeight w:val="517"/>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2/18</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Локальные компьютерные сети.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8  «Предоставление доступа к диску на компьютере, подключённом к локальной сети.»</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Локальные компьютерные сети. Предоставление доступа к диску на компьютере, подключённом к локальной сети.</w:t>
            </w:r>
          </w:p>
        </w:tc>
      </w:tr>
      <w:tr w:rsidR="003470FE" w:rsidRPr="003470FE" w:rsidTr="003470FE">
        <w:trPr>
          <w:trHeight w:val="215"/>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3/19</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Глобальная компьютерная сеть Интернет.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9  «Подключение к Интернету».</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в глобальной сети Интернет.</w:t>
            </w:r>
          </w:p>
        </w:tc>
      </w:tr>
      <w:tr w:rsidR="003470FE" w:rsidRPr="003470FE" w:rsidTr="003470FE">
        <w:trPr>
          <w:trHeight w:val="460"/>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4/20</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Глобальная компьютерная сеть Интернет.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10  «География Интернета».</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в сети интернет.</w:t>
            </w:r>
          </w:p>
        </w:tc>
      </w:tr>
      <w:tr w:rsidR="003470FE" w:rsidRPr="003470FE" w:rsidTr="003470FE">
        <w:trPr>
          <w:trHeight w:val="221"/>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5/21</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Информационные ресурсы Интернет. Всемирная паутина.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11«Путешествие во всемирной паутине».</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Изучение информационных ресурсов в сети интернет.</w:t>
            </w:r>
          </w:p>
        </w:tc>
      </w:tr>
      <w:tr w:rsidR="003470FE" w:rsidRPr="003470FE" w:rsidTr="003470FE">
        <w:trPr>
          <w:trHeight w:val="503"/>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6/22</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Информационные ресурсы Интернет. Электронная почта.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12  «Работа с электронной Web-почтой».</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Изучение информационных ресурсов в сети интернет. Работа с электронной почтой.</w:t>
            </w:r>
          </w:p>
        </w:tc>
      </w:tr>
      <w:tr w:rsidR="003470FE" w:rsidRPr="003470FE" w:rsidTr="003470FE">
        <w:trPr>
          <w:trHeight w:val="503"/>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7/23</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Файловые архивы.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13  «Загрузка файлов из Интернета».</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Загрузка файлов из Интернета.</w:t>
            </w:r>
          </w:p>
        </w:tc>
      </w:tr>
      <w:tr w:rsidR="003470FE" w:rsidRPr="003470FE" w:rsidTr="003470FE">
        <w:trPr>
          <w:trHeight w:val="337"/>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8/24</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Информационные ресурсы. Общение в Интернете. Мобильный Интернет. Звук и видео в Интернете.</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Информационные ресурсы. Общение в Интернете. Мобильный Интернет. Звук и видео в Интернете.</w:t>
            </w:r>
          </w:p>
        </w:tc>
      </w:tr>
      <w:tr w:rsidR="003470FE" w:rsidRPr="003470FE" w:rsidTr="003470FE">
        <w:trPr>
          <w:trHeight w:val="401"/>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9/25</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Поиск информации в Интернете. Электронная коммерция в Интернете. Практическая работа № 14 «Поиск информации в Интернете».</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Поиск информации в Интернете. </w:t>
            </w:r>
          </w:p>
        </w:tc>
      </w:tr>
      <w:tr w:rsidR="003470FE" w:rsidRPr="003470FE" w:rsidTr="003470FE">
        <w:trPr>
          <w:trHeight w:val="273"/>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10/26</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Web-страницы и Web-сайты. Структура Web-страницы. Форматирование текста на Web-странице.</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Web-страницы и Web-сайты. Структура Web-страницы.</w:t>
            </w:r>
          </w:p>
        </w:tc>
      </w:tr>
      <w:tr w:rsidR="003470FE" w:rsidRPr="003470FE" w:rsidTr="003470FE">
        <w:trPr>
          <w:trHeight w:val="290"/>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11/27</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Вставка изображений в Web-страницы. Гиперссылки на Web-страницах. </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с изображениями.</w:t>
            </w:r>
          </w:p>
        </w:tc>
      </w:tr>
      <w:tr w:rsidR="003470FE" w:rsidRPr="003470FE" w:rsidTr="003470FE">
        <w:trPr>
          <w:trHeight w:val="345"/>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12/28</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Списки на Web-страницах. Интерактивные формы на Web-страницах.</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Списки на Web-страницах.</w:t>
            </w:r>
          </w:p>
        </w:tc>
      </w:tr>
      <w:tr w:rsidR="003470FE" w:rsidRPr="003470FE" w:rsidTr="003470FE">
        <w:trPr>
          <w:trHeight w:val="279"/>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13/29</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15  «Разработка сайта с использованием языка разметки текста HTML».</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Разработка сайта с использованием языка разметки текста HTML</w:t>
            </w:r>
          </w:p>
        </w:tc>
      </w:tr>
      <w:tr w:rsidR="003470FE" w:rsidRPr="003470FE" w:rsidTr="003470FE">
        <w:trPr>
          <w:trHeight w:val="207"/>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14/30</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15  «Разработка сайта с использованием языка разметки текста HTML».</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Разработка сайта с использованием языка разметки текста HTML</w:t>
            </w:r>
          </w:p>
        </w:tc>
      </w:tr>
      <w:tr w:rsidR="003470FE" w:rsidRPr="003470FE" w:rsidTr="003470FE">
        <w:trPr>
          <w:trHeight w:val="172"/>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15/31</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15 «Разработка сайта с использованием языка разметки текста HTML».</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Разработка сайта с использованием языка разметки текста HTML</w:t>
            </w:r>
          </w:p>
        </w:tc>
      </w:tr>
      <w:tr w:rsidR="003470FE" w:rsidRPr="003470FE" w:rsidTr="003470FE">
        <w:trPr>
          <w:trHeight w:val="172"/>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16/32</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 3«Коммуникационные технологии».</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контроль</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Проверка знаний, умений и навыков учащихся.</w:t>
            </w:r>
          </w:p>
        </w:tc>
      </w:tr>
      <w:tr w:rsidR="003470FE" w:rsidRPr="003470FE" w:rsidTr="003470FE">
        <w:trPr>
          <w:trHeight w:val="345"/>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повторение</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пройденного материала</w:t>
            </w:r>
          </w:p>
        </w:tc>
      </w:tr>
      <w:tr w:rsidR="003470FE" w:rsidRPr="003470FE" w:rsidTr="003470FE">
        <w:trPr>
          <w:trHeight w:val="234"/>
        </w:trPr>
        <w:tc>
          <w:tcPr>
            <w:tcW w:w="67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323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w:t>
            </w:r>
          </w:p>
        </w:tc>
        <w:tc>
          <w:tcPr>
            <w:tcW w:w="1848"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повторение</w:t>
            </w:r>
          </w:p>
        </w:tc>
        <w:tc>
          <w:tcPr>
            <w:tcW w:w="4082"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пройденного материала</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tbl>
      <w:tblPr>
        <w:tblW w:w="9781" w:type="dxa"/>
        <w:tblInd w:w="250" w:type="dxa"/>
        <w:tblLayout w:type="fixed"/>
        <w:tblLook w:val="0000" w:firstRow="0" w:lastRow="0" w:firstColumn="0" w:lastColumn="0" w:noHBand="0" w:noVBand="0"/>
      </w:tblPr>
      <w:tblGrid>
        <w:gridCol w:w="851"/>
        <w:gridCol w:w="3260"/>
        <w:gridCol w:w="1843"/>
        <w:gridCol w:w="3827"/>
      </w:tblGrid>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урока</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Содержание </w:t>
            </w:r>
          </w:p>
        </w:tc>
      </w:tr>
      <w:tr w:rsidR="003470FE" w:rsidRPr="003470FE" w:rsidTr="003470FE">
        <w:tc>
          <w:tcPr>
            <w:tcW w:w="9781" w:type="dxa"/>
            <w:gridSpan w:val="4"/>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Обработка графической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Мультимедийные технологии.– 15 часов (12+3)</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техники безопасности при работе в компьютерном классе. Кодирование графической информации.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Правила техники безопасности при работе в компьютерном классе. Особенности кодирование графической информации.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графической информации.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кодирования графической информации.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 «Кодирование графической информации».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Растровая и векторная графика.</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растровой и векторной графики.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Интерфейс и основные возможности растрового графического редактора</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меню графического редактора.</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№2 Редактирование изображений в растровом графическом редакторе</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с объектами в векторных графических редакторах</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Объекты в в векторных графических редакторах</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Редактирование изображений и рисунков в векторном графическом редакторе</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редактирование изображений и рисунков в векторном графическом редакторе</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№3 Создание рисунков в векторном графическом редакторе</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Растровая и векторная анимация.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растровой и векторной анимации.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№4 Анимация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и обработка звуковой информации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№5 Кодирование и обработка звуковой информации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кодирования и обработки звуковой информации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Цифровое фото и видео.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№6 «Захват цифрового фото и создание слайд-шоу»</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Захват цифрового фото и создание слайд-шоу</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и обработка графической и мультимедийной информации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с графической и мультимедийной информации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p w:rsidR="003470FE" w:rsidRPr="003470FE" w:rsidRDefault="003470FE" w:rsidP="003470FE">
            <w:pPr>
              <w:spacing w:after="0" w:line="240" w:lineRule="auto"/>
              <w:jc w:val="both"/>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№1 по теме «Кодирование и обработка графической информации»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контроль</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Проверка знаний учащихся по пройденной теме</w:t>
            </w:r>
          </w:p>
        </w:tc>
      </w:tr>
      <w:tr w:rsidR="003470FE" w:rsidRPr="003470FE" w:rsidTr="003470FE">
        <w:tc>
          <w:tcPr>
            <w:tcW w:w="9781" w:type="dxa"/>
            <w:gridSpan w:val="4"/>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и обработка текстовой информации</w:t>
            </w:r>
            <w:r w:rsidRPr="003470FE">
              <w:rPr>
                <w:rFonts w:ascii="Times New Roman" w:hAnsi="Times New Roman" w:cs="Times New Roman"/>
                <w:sz w:val="24"/>
                <w:szCs w:val="24"/>
              </w:rPr>
              <w:tab/>
              <w:t xml:space="preserve">- 9 ч </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Кодирование текстовой информации.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№7</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Кодирование текстовой информации.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кодирования текстовой информации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highlight w:val="white"/>
              </w:rPr>
            </w:pPr>
            <w:r w:rsidRPr="003470FE">
              <w:rPr>
                <w:rFonts w:ascii="Times New Roman" w:hAnsi="Times New Roman" w:cs="Times New Roman"/>
                <w:sz w:val="24"/>
                <w:szCs w:val="24"/>
                <w:highlight w:val="white"/>
              </w:rPr>
              <w:t xml:space="preserve">Создание и редактирование текстовых документов. Сохранение и печать документов.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Практическая работа №8 Вставка в документ формул</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Создание и редактирование текстовых документов.</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Форматирование документа.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№9</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 xml:space="preserve"> Форматирование символов и абзацев</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форматирования текстового документа</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Включение в текстовый документ списков, диаграмм, формул и графических объектов.</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Включение в текстовый документ списков, диаграмм, формул и графических объектов.</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№10</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Создание и форматирование списков.</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Таблицы.Практическая работа №11 </w:t>
            </w:r>
            <w:r w:rsidRPr="003470FE">
              <w:rPr>
                <w:rFonts w:ascii="Times New Roman" w:hAnsi="Times New Roman" w:cs="Times New Roman"/>
                <w:sz w:val="24"/>
                <w:szCs w:val="24"/>
                <w:highlight w:val="white"/>
              </w:rPr>
              <w:t>Вставка в документ таблицы, ее форматирование и заполнение данными.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Вставка в документ таблицы, ее форматирование и заполнение данными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Компьютерные словари и системы машинного перевода текстов.Практическая работа №12 Перевод текста с помощью компьютерного словаря.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Компьютерные словари и системы машинного перевода текстов.</w:t>
            </w:r>
          </w:p>
        </w:tc>
      </w:tr>
      <w:tr w:rsidR="003470FE" w:rsidRPr="003470FE" w:rsidTr="003470FE">
        <w:trPr>
          <w:trHeight w:val="744"/>
        </w:trPr>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Системы оптического распознавания документов. Практическая работа №13</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Сканирование и распознавание «бумажного» текстового документа.</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Системы оптического распознавания документов. Сканирование и распознавание «бумажного» текстового документа</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Зачетная практическая работа по теме «Кодирование и обработка текстовой информации»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Урок проверки знаний</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Проверка знаний учащихся по пройденной теме</w:t>
            </w:r>
          </w:p>
        </w:tc>
      </w:tr>
      <w:tr w:rsidR="003470FE" w:rsidRPr="003470FE" w:rsidTr="003470FE">
        <w:tc>
          <w:tcPr>
            <w:tcW w:w="9781" w:type="dxa"/>
            <w:gridSpan w:val="4"/>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highlight w:val="white"/>
              </w:rPr>
              <w:t>Обработка числовой информации. Хранение информации – 10 ч (6+4)</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Представление числовой информации с помощью систем счисления.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№14.</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Перевод чисел из одной системы счисления в другую с помощью калькулятора.</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Представление числовой информации с помощью систем счисления</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Арифметические операции в позиционных системах счисления. Представление чисел в компьютере.</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Арифметические операции в позиционных системах счисления.</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Электронные таблицы. Основные типы данных.</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Электронные таблицы. Основные типы данных.</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Относительные, абсолютные и смешанные ссылки.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Относительные, абсолютные и смешанные ссылки.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№15</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Относительные, абсолютные и смешанные ссылки в электронных таблицах.</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Встроенные функции.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№16</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Создание таблиц значений функций в электронных таблицах.</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Создание таблиц значений функций в электронных таблицах.</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Построение диаграмм и графиков. Основные параметры диаграмм.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№17.</w:t>
            </w:r>
            <w:r w:rsidRPr="003470FE">
              <w:rPr>
                <w:rFonts w:ascii="Times New Roman" w:hAnsi="Times New Roman" w:cs="Times New Roman"/>
                <w:sz w:val="24"/>
                <w:szCs w:val="24"/>
              </w:rPr>
              <w:br/>
              <w:t>Построение диаграмм различных типов.</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Построение диаграмм и графиков. Основные параметры диаграмм.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Базы данных в электронных таблицах.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№18 «Сортировка и поиск данных в электронных таблицах»</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Сортировка и поиск данных в электронных таблицах</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темы</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повторение</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№3</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Кодирование и обработка числовой информации.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проверки знаний</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Проверка знаний учащихся по пройденной теме</w:t>
            </w:r>
          </w:p>
        </w:tc>
      </w:tr>
      <w:tr w:rsidR="003470FE" w:rsidRPr="003470FE" w:rsidTr="003470FE">
        <w:trPr>
          <w:trHeight w:val="128"/>
        </w:trPr>
        <w:tc>
          <w:tcPr>
            <w:tcW w:w="9781" w:type="dxa"/>
            <w:gridSpan w:val="4"/>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Алгоритмы и исполнители.20 ч (19+1)</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35</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 и его формальное исполнение.</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 и его формальное исполнение.</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36</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Основы объектно-ориентированного визуального программирования  на языке </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Основы объектно-ориентированного визуального программирования  на языке </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37</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19 Знакомство с системами объектно-ориентированного и алгоритмического программирования.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38</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Переменная: тип, имя, значение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№20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«Переменные»</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Переменная: тип, имя, значение</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39</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Арифметические, строковые и логические  выражения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Арифметические, строковые и логические  выражения</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40</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Практическая работа №21 Проект«Строковый калькулятор»</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Функции  в языках объективно-ориентированного и процедурного программирования.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Практическая работа № 22</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«Дата и время»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Функции  в языках объективно-ориентированного и процедурного программирования.</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42</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Линейный алгоритм</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Линейный алгоритм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43</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23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 Калькулятор»</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44</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Алгоритмическая структура «Ветвление»</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Алгоритмическая структура «Ветвление»</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45</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24 Проект «Сравнение кодов символов»</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46</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Алгоритмическая структура «Выбор»</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Алгоритмическая структура «Выбор»</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47</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25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«Отметка»</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48</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Алгоритмическая структура «Цикл»</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Алгоритмическая структура «Цикл»</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49</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Алгоритмическая структура «Цикл»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26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«Коды символов»</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Алгоритмическая структура «Цикл»</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50</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№27</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«Слово-перевертыш»</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51</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Графические возможности объективно-ориентированного языка программирования.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Графические возможности объективно-ориентированного языка программирования.</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52</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 28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«Графический редактор»</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Компьютерный практикум</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за компьютером.</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53</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объектно-ориентированного программирования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объектно-ориентированного программирования</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54</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№4 «Основы алгоритмизации и программирования»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проверки знаний</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Проверка знаний учащихся по пройденной теме</w:t>
            </w:r>
          </w:p>
        </w:tc>
      </w:tr>
      <w:tr w:rsidR="003470FE" w:rsidRPr="003470FE" w:rsidTr="003470FE">
        <w:tc>
          <w:tcPr>
            <w:tcW w:w="9781" w:type="dxa"/>
            <w:gridSpan w:val="4"/>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Моделирование и формализация -10 ч (8+2)</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55</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Моделирование, формализация, визуализация.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Моделирование, формализация, визуализация.</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56</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Материальные и информационные модели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Материальные и информационные модели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57</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этапы разработки и исследования моделей на компьютере.</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этапы разработки и исследования моделей на компьютере.</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58</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Построение и исследование физических моделей.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№29 «Бросание мячика в площадку»</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Построение и исследование физических моделей.</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59</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Приближенное решение уравнений .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30 Графическое решение уравнения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Графическое решение уравнения</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60</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Экспертные модели распознавания химических веществ.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№31 Распознавание удобрений</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Экспертные модели распознавания химических веществ. </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61</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Геоинформационные модели.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 32</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«Модели систем управления»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 систем управления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Геоинформационные модели. </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62</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Информационные модели управления объектами</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Информационные модели управления объектами</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63</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темы</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повторение</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64</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Контрольная работа №5 «Моделирование и формализация»</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проверки знаний</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Проверка знаний учащихся по пройденной теме</w:t>
            </w:r>
          </w:p>
        </w:tc>
      </w:tr>
      <w:tr w:rsidR="003470FE" w:rsidRPr="003470FE" w:rsidTr="003470FE">
        <w:tc>
          <w:tcPr>
            <w:tcW w:w="9781" w:type="dxa"/>
            <w:gridSpan w:val="4"/>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Информационные технологии в обществе (3 ч)</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65</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Информационное общество</w:t>
            </w:r>
          </w:p>
          <w:p w:rsidR="003470FE" w:rsidRPr="003470FE" w:rsidRDefault="003470FE" w:rsidP="003470FE">
            <w:pPr>
              <w:spacing w:after="0" w:line="240"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Информационное общество</w:t>
            </w:r>
          </w:p>
          <w:p w:rsidR="003470FE" w:rsidRPr="003470FE" w:rsidRDefault="003470FE" w:rsidP="003470FE">
            <w:pPr>
              <w:spacing w:after="0" w:line="240" w:lineRule="auto"/>
              <w:jc w:val="both"/>
              <w:rPr>
                <w:rFonts w:ascii="Times New Roman" w:hAnsi="Times New Roman" w:cs="Times New Roman"/>
                <w:sz w:val="24"/>
                <w:szCs w:val="24"/>
              </w:rPr>
            </w:pP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66</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Информационная культура</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Информационная культура</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67</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Перспективы развития информационных и коммуникационных технологий</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Комбинированный урок</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Перспективы развития информационных и коммуникационных технологий</w:t>
            </w:r>
          </w:p>
        </w:tc>
      </w:tr>
      <w:tr w:rsidR="003470FE" w:rsidRPr="003470FE" w:rsidTr="003470FE">
        <w:tc>
          <w:tcPr>
            <w:tcW w:w="851"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c>
          <w:tcPr>
            <w:tcW w:w="3260"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Итоговая контрольная работа.</w:t>
            </w:r>
          </w:p>
        </w:tc>
        <w:tc>
          <w:tcPr>
            <w:tcW w:w="1843"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проверки знаний</w:t>
            </w:r>
          </w:p>
        </w:tc>
        <w:tc>
          <w:tcPr>
            <w:tcW w:w="3827" w:type="dxa"/>
            <w:tcBorders>
              <w:top w:val="single" w:sz="4" w:space="0" w:color="000000"/>
              <w:left w:val="single" w:sz="4" w:space="0" w:color="000000"/>
              <w:bottom w:val="single" w:sz="4" w:space="0" w:color="000000"/>
              <w:right w:val="single" w:sz="2" w:space="0" w:color="000000"/>
            </w:tcBorders>
            <w:shd w:val="clear" w:color="000000" w:fill="FFFFFF"/>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Проверка знаний учащихся </w:t>
            </w:r>
          </w:p>
        </w:tc>
      </w:tr>
    </w:tbl>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b/>
          <w:sz w:val="24"/>
          <w:szCs w:val="24"/>
        </w:rPr>
      </w:pPr>
    </w:p>
    <w:p w:rsidR="003470FE" w:rsidRPr="003470FE" w:rsidRDefault="003470FE" w:rsidP="003470FE">
      <w:pPr>
        <w:spacing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2.2.2.9. Рабочая программа по учебному предмету «Физика»</w:t>
      </w:r>
    </w:p>
    <w:p w:rsidR="003470FE" w:rsidRPr="003470FE" w:rsidRDefault="003470FE" w:rsidP="003470FE">
      <w:pPr>
        <w:spacing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Планиру</w:t>
      </w:r>
      <w:r>
        <w:rPr>
          <w:rFonts w:ascii="Times New Roman" w:hAnsi="Times New Roman" w:cs="Times New Roman"/>
          <w:b/>
          <w:sz w:val="24"/>
          <w:szCs w:val="24"/>
        </w:rPr>
        <w:t>емые результаты изучения физики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Механические явления</w:t>
      </w:r>
    </w:p>
    <w:p w:rsidR="003470FE" w:rsidRDefault="003470FE" w:rsidP="003470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Выпускник научится: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отсчёта;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Тепловые явления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признаки моделей строения газов, жидкостей и твёрдых тел;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Электрические и магнитные явления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практического использования физических знаний о электромагнитных явлениях;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Квантовые явления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соотносить энергию связи атомных ядер с дефектом массы;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Элементы астрономии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признаки суточного вращения звёздного неба, движения Луны, Солнца и планет относительно звёзд;</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различия между гелиоцентрической и геоцентрической системами мира.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характеристики звёзд (размер, цвет, температура), соотносить цвет звезды с её температурой;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гипотезы о происхождении Солнечной системы.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Планируемые результаты изучения физики в 7 классе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Механические явления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прямолинейное движение, инерция, взаимодействие тел, передача давления твёрдыми телами, жидкостями и газами, атмосферное давление, плавание тел;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свойства тел, механические явления и процессы, используя физические законы и принципы: закон Гука, закон Паскаля, закон Архимеда; при этом различать словесную формулировку закона и его математическое выражение;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используя физические законы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на основе анализа условия задачи выделять физические величины и формулы, необходимые для её решения и проводить расчёты.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приводить примеры практического использования физических знаний о механических явлениях и физических законах;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ограниченность использования частных законов (закон Гука, закон Архимеда и др.);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Планируемые результаты изучения физики в 8 классе</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Тепловые явления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тепловые явления и объяснять на основе имеющихся знаний основные свойства или условия протекания этих явлений: изменение объёма тел при нагревании (охлаждении), тепловое равновесие, испарение,конденсация, плавление, кристаллизация, кипение, влажность воздуха, различные способы теплопередачи;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признаки моделей строения газов, жидкостей и твёрдых тел;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Электрические, магнитные и световые явления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действие магнитного поля на проводник с током, прямолинейное распространение света, отражение и преломление света;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практического использования физических знаний о электромагнитных явлениях;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Планируемые результаты изучения физики в 9 классе</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Механические явления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равноускоренное прямолинейное движение, свободное падение тел, невесомость, равномерное движение по окружности, равновесие твёрдых тел, колебательное движение, резонанс, волновое движение;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изученные свойства тел и механические явления, используя физические величины: перемещение, ускорение, импульс тела,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сохранения механической энергии; при этом различать словесную формулировку закона и его математическое выражение;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отсчёта;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и формулы, связывающие физические величины (перемещение, скорость, ускорение, импульс тела, кинетическая энергия, потенциальная энергия,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Электрические и магнитные явления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действие магнитного поля на проводник с током, дисперсия света;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практического использования физических знаний о электромагнитных явлениях;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Квантовые явления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соотносить энергию связи атомных ядер с дефектом массы;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Элементы астрономии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признаки суточного вращения звёздного неба, движения Луны, Солнца и планет относительно звёзд;</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различия между гелиоцентрической и геоцентрической системами мира.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характеристики звёзд (размер, цвет, температура), соотносить цвет звезды с её температурой;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гипотезы о происхождении Солнечной системы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КУРСА ФИЗИКИ В 7 КЛАССЕ</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 Введение (4ч)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w:t>
      </w:r>
      <w:r w:rsidRPr="003470FE">
        <w:rPr>
          <w:rFonts w:ascii="Times New Roman" w:hAnsi="Times New Roman" w:cs="Times New Roman"/>
          <w:sz w:val="24"/>
          <w:szCs w:val="24"/>
        </w:rPr>
        <w:softHyphen/>
        <w:t>грешность измерений. Физика и техника.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ФРОНТАЛЬНАЯ  ЛАБОРАТОРНАЯ   РАБОТА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r w:rsidRPr="003470FE">
        <w:rPr>
          <w:rFonts w:ascii="Times New Roman" w:hAnsi="Times New Roman" w:cs="Times New Roman"/>
          <w:sz w:val="24"/>
          <w:szCs w:val="24"/>
        </w:rPr>
        <w:tab/>
        <w:t>Определение цены деления измерительного прибора.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свободное падение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колебания маятника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притяжение стального шара магнитом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свечение нити электрической лампы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 электрические искры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обучения по данной теме являются: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физических терминов: тело, вещество, материя;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проводить наблюдения физических явлений; измерять физические величины: расстояние, промежуток времени, температуру;</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экспериментальными методами исследования при определении цены деления шкалы прибора и погрешности измерения;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роли ученых нашей страны в развитии современной физики и влиянии на технический и социальный прогресс.</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 Первоначальные сведения о строении вещества (6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ФРОНТАЛЬНАЯ ЛАБОРАТОРНАЯ   РАБОТА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r w:rsidRPr="003470FE">
        <w:rPr>
          <w:rFonts w:ascii="Times New Roman" w:hAnsi="Times New Roman" w:cs="Times New Roman"/>
          <w:sz w:val="24"/>
          <w:szCs w:val="24"/>
        </w:rPr>
        <w:tab/>
        <w:t>Определение размеров малых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диффузия в растворах и газах, в воде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модель хаотического движения молекул в газе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демонстрация расширения твердого тела при нагревании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выращивание кристаллов соли или сахара (проект).</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обучения по данной теме являются: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и способность объяснять физические явления: диффузия, большая сжимаемость газов, малая сжимаемость жидкостей и твердых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экспериментальными методами исследова</w:t>
      </w:r>
      <w:r w:rsidRPr="003470FE">
        <w:rPr>
          <w:rFonts w:ascii="Times New Roman" w:hAnsi="Times New Roman" w:cs="Times New Roman"/>
          <w:sz w:val="24"/>
          <w:szCs w:val="24"/>
        </w:rPr>
        <w:softHyphen/>
        <w:t>ния при определении размеров малых тел;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причин броуновского движения, смачивания и несмачивания тел; различия в молекулярном строении твердых тел, жидкостей и газов;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пользоваться СИ и переводить единицы измерения физических величин в кратные и дольные единицы;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использовать полученные знания в повсед</w:t>
      </w:r>
      <w:r w:rsidRPr="003470FE">
        <w:rPr>
          <w:rFonts w:ascii="Times New Roman" w:hAnsi="Times New Roman" w:cs="Times New Roman"/>
          <w:sz w:val="24"/>
          <w:szCs w:val="24"/>
        </w:rPr>
        <w:softHyphen/>
        <w:t>невной жизни (быт, экология, охрана окружающей среды).</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 Взаимодействия тел (21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w:t>
      </w:r>
      <w:r w:rsidRPr="003470FE">
        <w:rPr>
          <w:rFonts w:ascii="Times New Roman" w:hAnsi="Times New Roman" w:cs="Times New Roman"/>
          <w:sz w:val="24"/>
          <w:szCs w:val="24"/>
        </w:rPr>
        <w:softHyphen/>
        <w:t>ной прямой. Равнодействующая двух сил. Сила трения. Физическая природа небесных тел Солнечной системы.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Изучение зависимости пути от времени  при равномерном движении. Измерение скорости</w:t>
      </w:r>
      <w:r w:rsidRPr="003470FE">
        <w:rPr>
          <w:rFonts w:ascii="Times New Roman" w:hAnsi="Times New Roman" w:cs="Times New Roman"/>
          <w:sz w:val="24"/>
          <w:szCs w:val="24"/>
        </w:rPr>
        <w:tab/>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Измерение массы тела на рычажных весах.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5.Измерение объема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Определение плотности твердого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Исследование зависимости силы упругости от удлинения пружины. Измерение жесткости пружины.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Определение центра тяжести плоской пластины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Исследование зависимости силы трения от силы нормального давления.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явление инерции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сравнение масс тел с помощью равноплечих весов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измерение силы по деформации пружины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свойства силы трения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сложение сил</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обучения по данной теме являются: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и способность объяснять физические явления: механическое движение, равномерное и неравномерное движение, инерция, всемирное тяготение;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и направленных в одну и в противоположные стороны;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w:t>
      </w:r>
      <w:r w:rsidRPr="003470FE">
        <w:rPr>
          <w:rFonts w:ascii="Times New Roman" w:hAnsi="Times New Roman" w:cs="Times New Roman"/>
          <w:sz w:val="24"/>
          <w:szCs w:val="24"/>
        </w:rPr>
        <w:softHyphen/>
        <w:t>ния тел и силы нормального давления; понимание смысла основных физических законов: закон всемирного тяготения, закон Гука;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переводить физические величины из несистемных в СИ и наоборот;</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принципов действия динамометра, весов, встречающихся в повседневной жизни, и способов обеспечения безопасности при их использовании;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использовать полученные знания в повседнев</w:t>
      </w:r>
      <w:r w:rsidRPr="003470FE">
        <w:rPr>
          <w:rFonts w:ascii="Times New Roman" w:hAnsi="Times New Roman" w:cs="Times New Roman"/>
          <w:sz w:val="24"/>
          <w:szCs w:val="24"/>
        </w:rPr>
        <w:softHyphen/>
        <w:t>ной жизни (быт, экология, охрана окружающей среды).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Давление твердых тел, жидкостей и газов (23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10. Измерение давления твердого тела на опору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11.Определение выталкивающей силы, действующей на погруженное в жидкость тело.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 Выяснение условий плавания тела в жидкости.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барометр</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опыт с шаром Паскаля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опыт с ведерком Архимеда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обучения по данной теме являются: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и способность объяснять физические явле</w:t>
      </w:r>
      <w:r w:rsidRPr="003470FE">
        <w:rPr>
          <w:rFonts w:ascii="Times New Roman" w:hAnsi="Times New Roman" w:cs="Times New Roman"/>
          <w:sz w:val="24"/>
          <w:szCs w:val="24"/>
        </w:rPr>
        <w:softHyphen/>
        <w:t>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измерять: атмосферное давление, давление жидкости на дно и стенки сосуда, силу Архимеда;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экспериментальными методами исследова</w:t>
      </w:r>
      <w:r w:rsidRPr="003470FE">
        <w:rPr>
          <w:rFonts w:ascii="Times New Roman" w:hAnsi="Times New Roman" w:cs="Times New Roman"/>
          <w:sz w:val="24"/>
          <w:szCs w:val="24"/>
        </w:rPr>
        <w:softHyphen/>
        <w:t>ния зависимости: силы Архимеда от объема вытесненной телом воды, условий плавания тела в жидкости от действия силы тяжести и силы Архимеда;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смысла основных физических законов и умение применять их на практике: закон Паскаля, закон Архимеда;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принципов действия барометра-анероида, манометра, поршневого жидкостного насоса, гидравлического пресса и способов обеспечения безопасности при их ис</w:t>
      </w:r>
      <w:r w:rsidRPr="003470FE">
        <w:rPr>
          <w:rFonts w:ascii="Times New Roman" w:hAnsi="Times New Roman" w:cs="Times New Roman"/>
          <w:sz w:val="24"/>
          <w:szCs w:val="24"/>
        </w:rPr>
        <w:softHyphen/>
        <w:t>пользовании;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способами выполнения расчетов для нахождения: давления, давления жидкости на дно и стенки сосуда, силы Архимеда в соответствии с поставленной задачей на основании использования законов физики;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использовать полученные знания в повседневной жизни (экология, быт, охрана окружающей среды).</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Работа и мощность. Энергия (12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13. Выяснение условия равновесия рычага.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 Определение КПД при подъеме тела по наклонной плоскости.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реактивное движение модели ракеты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простые механизмы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обучения по данной теме являются: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и способность объяснять физические явления: равновесие тел, превращение одного вида механической энергии в другой;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измерять: механическую работу, мощность, плечо силы, момент силы, КПД, потенциальную и кинетическую энергию;</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экспериментальными методами исследования при определении соотношения сил и плеч, для равновесия рычага;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смысла основного физического закона: закон сохранения энергии; понимание принципов действия рычага, блока, на</w:t>
      </w:r>
      <w:r w:rsidRPr="003470FE">
        <w:rPr>
          <w:rFonts w:ascii="Times New Roman" w:hAnsi="Times New Roman" w:cs="Times New Roman"/>
          <w:sz w:val="24"/>
          <w:szCs w:val="24"/>
        </w:rPr>
        <w:softHyphen/>
        <w:t>клонной плоскости и способов обеспечения безопасности при их использовании;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способами выполнения расчетов для нахождения: механической работы, мощности, условия равнове</w:t>
      </w:r>
      <w:r w:rsidRPr="003470FE">
        <w:rPr>
          <w:rFonts w:ascii="Times New Roman" w:hAnsi="Times New Roman" w:cs="Times New Roman"/>
          <w:sz w:val="24"/>
          <w:szCs w:val="24"/>
        </w:rPr>
        <w:softHyphen/>
        <w:t>сия сил на рычаге, момента силы, КПД, кинетической и потенциальной энергии;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использовать полученные знания в повседнев</w:t>
      </w:r>
      <w:r w:rsidRPr="003470FE">
        <w:rPr>
          <w:rFonts w:ascii="Times New Roman" w:hAnsi="Times New Roman" w:cs="Times New Roman"/>
          <w:sz w:val="24"/>
          <w:szCs w:val="24"/>
        </w:rPr>
        <w:softHyphen/>
        <w:t>ной жизни (экология, быт, охрана окружающей среды).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Итоговая контрольная работа (1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Физика и мир, в котором мы живем  (1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КУРСА ФИЗИКИ В 8 КЛАССЕ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Тепловые явления. Изменение агрегатных состояний вещества (24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Тепловое движение.Внутренняя энергия. Работа и теплопередача как способы изменения внутренней энергии тела. Виды теплопередачи. Количество теплоты. Удельная теплоемкость. Удельная теплота сгорания топлива. Плавление и кристаллизация. Температура плавления. Удельная теплота плавления. Испарение и конденсация. Относительная влажность воздуха и ее измерение. Кипение. Температура кипения. Удельная теплота парообразования. Объяснение изменений агрегатных состояний вещества на основе молекулярно – кинетических представлений Превращения энергии в механических и тепловых процессах. Двигатель внутреннего сгорания. Паровая турбина.</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Исследование изменения со временем температуры остывающей 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Сравнение количеств теплоты при смешивании воды разной температуры.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Измерение удельной теплоемкости твердого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4.Измерение относительной влажности воздуха.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Электрические явления (26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Электризация тел. Два рода электрических зарядов. Взаимодействие зарядов. Электрическое поле. Дискретность электрического заряда. Электрон. Строение атомов.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Постоянный электрический ток. Гальванические элементы. Аккумуляторы. Электрическая цепь. Электрический ток в металлах. Сила тока. Амперметр. Электрическое напряжение. Вольтметр. Электрическое сопротивление. Закон Ома для участка электрической цепи.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Удельное сопротивление. Реостаты. Виды соединений проводников. Работа и мощность электрического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5.Сборка электрической цепи и измерение силы тока.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6.Измерение напряжения на различных участках цепи.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7.Регулирование силы тока реостатом.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8.Исследование зависимости силы тока в проводнике от напряжения на его концах при постоянном сопротивлении. Измерение сопротивления проводника.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9.Измерение работы и мощности электрического тока.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Электромагнитные явления (6ч)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 Сборка электромагнита и испытание его действия.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11.Изучение электрического двигателя постоянного тока (на модели).</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Световые явления (8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Источники света. Прямолинейное распространение света. Отражение света. Законы отражения света. Плоское зеркало. Преломление света. Линзы. Фокусное расстояние и оптическая сила линзы. Построение изображений, даваемых тонкой линзой. Оптические приборы.</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12. Исследование зависимости угла отражения от угла падения света.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13. Исследование зависимости угла преломления от угла падения света.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14. Измерение фокусного расстояния собирающей линзы. Получение изображений.  </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Обобщающее повторение  – 4ч.</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КУРСА ФИЗИКИ В 9 КЛАССЕ</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Законы движения и взаимодействия тел (23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Материальная точка. Система отсчета.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Перемещение. Скорость прямолинейного равномерного движения.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Равноускоренное прямолинейное движение: мгновенная скорость, ускорение, перемещение.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Графики зависимости кинематических величин от времени при равномерном и равноускоренном движении.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Относительность механического движения.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Первый закон Ньютона. Инерциальные системы отсчета. Второй закон Ньютона. Третий закон Ньютона.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Свободное падение. Закон всемирного тяготения. Искусственные спутники Земли.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Импульс. Закон сохранения импульса. Ракеты.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Исследование равноускоренного движения без начальной скорости.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Измерение ускорения свободного падения.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Механические колебания и волны. Звук (10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Колебательное движение. Колебания груза на пружине. Свободные колебания. Колебательная система. Период, частота и амплитуда колебаний.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Превращение энергии при колебаниях. Затухающие колебания. Вынужденные колебания.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Распространение колебаний в упругих средах. Поперечные и продольные волны. Связь длины волны со скоростью ее распространения и периодом.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Звуковые волны.  Скорость звука. Громкость звука и высота тона. Эхо. </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Исследование зависимости периода и частоты свободных колебаний маятника от его длины.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Исследование зависимости периода колебаний пружинного маятника от массы груза и жесткости пружины.</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Электромагнитные явления (17ч)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Электромагнитная индукция. </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Генератор переменного тока. Преобразование энергии в электрогенераторах. Экологические проблемы, связанные с тепловыми и гидроэлектростанциями. Электромагнитное поле. Электромагнитные волны. Скорость распространения электромагнитных волн. Электромагнитная природа света.</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5.Изучение явления электромагнитной индукции.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6.Наблюдение сплошного и линейчатых спектров испускания.</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атома и атомного ядра (11ч)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Радиоактивность как свидетельство сложного строения атомов. Альфа-, бета - и гамма-излучения. Опыты Резерфорда. Ядерная модель атома. Радиоактивные превращения атомных ядер. Протонно – нейтронная модель ядра. Зарядовое и массовое число. Ядерные реакции.  Деление и синтез ядер. Сохранение зарядового и массового чисел при ядерных реакциях. Энергия связи частиц в ядре.  Выделение энергии при ядерных реакциях. Излучение звезд. Ядерная энергетика. Экологические проблемы работы атомных электростанций. Методы наблюдения и регистрации частиц в ядерной физике. Дозиметрия.</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ФРОНТАЛЬНЫЕ  ЛАБОРАТОРНЫЕ   РАБОТЫ</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Изучение деления ядра атома урана по фотографии треков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8. Изучение треков заряженных частиц по готовым фотографиям.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9. Измерение естественного радиоактивного фона дозиметром.</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и эволюция Вселенной (6 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3470FE" w:rsidRPr="003470FE" w:rsidRDefault="003470FE" w:rsidP="003470FE">
      <w:pPr>
        <w:spacing w:after="0"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Повторение (1 ч)</w:t>
      </w:r>
    </w:p>
    <w:p w:rsidR="003470FE" w:rsidRPr="003470FE" w:rsidRDefault="003470FE" w:rsidP="003470FE">
      <w:pPr>
        <w:spacing w:line="240" w:lineRule="auto"/>
        <w:jc w:val="both"/>
        <w:rPr>
          <w:rFonts w:ascii="Times New Roman" w:hAnsi="Times New Roman" w:cs="Times New Roman"/>
          <w:sz w:val="24"/>
          <w:szCs w:val="24"/>
        </w:rPr>
        <w:sectPr w:rsidR="003470FE" w:rsidRPr="003470FE" w:rsidSect="003470FE">
          <w:footerReference w:type="default" r:id="rId35"/>
          <w:pgSz w:w="11906" w:h="16838" w:code="9"/>
          <w:pgMar w:top="709" w:right="851" w:bottom="1134" w:left="1134" w:header="709" w:footer="709" w:gutter="0"/>
          <w:cols w:space="708"/>
          <w:docGrid w:linePitch="360"/>
        </w:sect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Тематическое планирование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3659"/>
        <w:gridCol w:w="5954"/>
      </w:tblGrid>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темы</w:t>
            </w:r>
          </w:p>
        </w:tc>
        <w:tc>
          <w:tcPr>
            <w:tcW w:w="5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учебной деятельности</w:t>
            </w:r>
          </w:p>
        </w:tc>
      </w:tr>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tc>
        <w:tc>
          <w:tcPr>
            <w:tcW w:w="5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3162"/>
        </w:trPr>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(4ч)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Физика — наука о природе. Физические явления. Физические свойства тел. Наблюдение и описание физиче</w:t>
            </w:r>
            <w:r w:rsidRPr="003470FE">
              <w:rPr>
                <w:rFonts w:ascii="Times New Roman" w:hAnsi="Times New Roman" w:cs="Times New Roman"/>
                <w:sz w:val="24"/>
                <w:szCs w:val="24"/>
              </w:rPr>
              <w:softHyphen/>
              <w:t>ских явлений. Физические величины. Измерение физических величин: длины, времени, температуры. Физические приборы. Международная система единиц. Точность и по</w:t>
            </w:r>
            <w:r w:rsidRPr="003470FE">
              <w:rPr>
                <w:rFonts w:ascii="Times New Roman" w:hAnsi="Times New Roman" w:cs="Times New Roman"/>
                <w:sz w:val="24"/>
                <w:szCs w:val="24"/>
              </w:rPr>
              <w:softHyphen/>
              <w:t>грешность измерений. Физика и техника.</w:t>
            </w:r>
          </w:p>
          <w:p w:rsidR="003470FE" w:rsidRPr="003470FE" w:rsidRDefault="003470FE" w:rsidP="003470FE">
            <w:pPr>
              <w:spacing w:line="240" w:lineRule="auto"/>
              <w:jc w:val="both"/>
              <w:rPr>
                <w:rFonts w:ascii="Times New Roman" w:hAnsi="Times New Roman" w:cs="Times New Roman"/>
                <w:sz w:val="24"/>
                <w:szCs w:val="24"/>
              </w:rPr>
            </w:pPr>
          </w:p>
        </w:tc>
        <w:tc>
          <w:tcPr>
            <w:tcW w:w="5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описывать физические явления, отличать физические явления от химических;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наблюдения физических явлений, анализировать и классифици</w:t>
            </w:r>
            <w:r w:rsidRPr="003470FE">
              <w:rPr>
                <w:rFonts w:ascii="Times New Roman" w:hAnsi="Times New Roman" w:cs="Times New Roman"/>
                <w:sz w:val="24"/>
                <w:szCs w:val="24"/>
              </w:rPr>
              <w:softHyphen/>
              <w:t>ровать их, различать методы изучения физики;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расстояния, промежутки времени, температуру;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—обрабатывать результаты измере</w:t>
            </w:r>
            <w:r w:rsidRPr="003470FE">
              <w:rPr>
                <w:rFonts w:ascii="Times New Roman" w:hAnsi="Times New Roman" w:cs="Times New Roman"/>
                <w:sz w:val="24"/>
                <w:szCs w:val="24"/>
              </w:rPr>
              <w:softHyphen/>
              <w:t>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цену деления шкалы из</w:t>
            </w:r>
            <w:r w:rsidRPr="003470FE">
              <w:rPr>
                <w:rFonts w:ascii="Times New Roman" w:hAnsi="Times New Roman" w:cs="Times New Roman"/>
                <w:sz w:val="24"/>
                <w:szCs w:val="24"/>
              </w:rPr>
              <w:softHyphen/>
              <w:t>мерительного цилиндра;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объем жидкости с по</w:t>
            </w:r>
            <w:r w:rsidRPr="003470FE">
              <w:rPr>
                <w:rFonts w:ascii="Times New Roman" w:hAnsi="Times New Roman" w:cs="Times New Roman"/>
                <w:sz w:val="24"/>
                <w:szCs w:val="24"/>
              </w:rPr>
              <w:softHyphen/>
              <w:t>мощью измерительного цилиндра;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переводить значения физических ве</w:t>
            </w:r>
            <w:r w:rsidRPr="003470FE">
              <w:rPr>
                <w:rFonts w:ascii="Times New Roman" w:hAnsi="Times New Roman" w:cs="Times New Roman"/>
                <w:sz w:val="24"/>
                <w:szCs w:val="24"/>
              </w:rPr>
              <w:softHyphen/>
              <w:t>личин в СИ, определять погрешность измерения, записывать результат изме</w:t>
            </w:r>
            <w:r w:rsidRPr="003470FE">
              <w:rPr>
                <w:rFonts w:ascii="Times New Roman" w:hAnsi="Times New Roman" w:cs="Times New Roman"/>
                <w:sz w:val="24"/>
                <w:szCs w:val="24"/>
              </w:rPr>
              <w:softHyphen/>
              <w:t>рения с учетом погрешности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цену деления любого измерительного прибора, представлять ре</w:t>
            </w:r>
            <w:r w:rsidRPr="003470FE">
              <w:rPr>
                <w:rFonts w:ascii="Times New Roman" w:hAnsi="Times New Roman" w:cs="Times New Roman"/>
                <w:sz w:val="24"/>
                <w:szCs w:val="24"/>
              </w:rPr>
              <w:softHyphen/>
              <w:t>зультаты измерений в виде таблиц;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по опреде</w:t>
            </w:r>
            <w:r w:rsidRPr="003470FE">
              <w:rPr>
                <w:rFonts w:ascii="Times New Roman" w:hAnsi="Times New Roman" w:cs="Times New Roman"/>
                <w:sz w:val="24"/>
                <w:szCs w:val="24"/>
              </w:rPr>
              <w:softHyphen/>
              <w:t>лению цены деления измерительного прибора,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в группе;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выделять основные этапы развития физической науки и называть имена выдающихся ученых;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место физики как науки, делать выводы о развитии физической науки и ее достижениях;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составлять план презентации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схематически изображать молекулы воды и кислорода;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размер малых тел;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размеры молекул разных веществ: воды, воздуха;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основные свойства моле</w:t>
            </w:r>
            <w:r w:rsidRPr="003470FE">
              <w:rPr>
                <w:rFonts w:ascii="Times New Roman" w:hAnsi="Times New Roman" w:cs="Times New Roman"/>
                <w:sz w:val="24"/>
                <w:szCs w:val="24"/>
              </w:rPr>
              <w:softHyphen/>
              <w:t>кул, физические явления на основе зна</w:t>
            </w:r>
            <w:r w:rsidRPr="003470FE">
              <w:rPr>
                <w:rFonts w:ascii="Times New Roman" w:hAnsi="Times New Roman" w:cs="Times New Roman"/>
                <w:sz w:val="24"/>
                <w:szCs w:val="24"/>
              </w:rPr>
              <w:softHyphen/>
              <w:t>ний о строении вещества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размеры малых тел мето</w:t>
            </w:r>
            <w:r w:rsidRPr="003470FE">
              <w:rPr>
                <w:rFonts w:ascii="Times New Roman" w:hAnsi="Times New Roman" w:cs="Times New Roman"/>
                <w:sz w:val="24"/>
                <w:szCs w:val="24"/>
              </w:rPr>
              <w:softHyphen/>
              <w:t>дом рядов, различать способы измере</w:t>
            </w:r>
            <w:r w:rsidRPr="003470FE">
              <w:rPr>
                <w:rFonts w:ascii="Times New Roman" w:hAnsi="Times New Roman" w:cs="Times New Roman"/>
                <w:sz w:val="24"/>
                <w:szCs w:val="24"/>
              </w:rPr>
              <w:softHyphen/>
              <w:t>ния размеров малых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представлять результаты измерений в виде таблиц;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исследовательский экспе</w:t>
            </w:r>
            <w:r w:rsidRPr="003470FE">
              <w:rPr>
                <w:rFonts w:ascii="Times New Roman" w:hAnsi="Times New Roman" w:cs="Times New Roman"/>
                <w:sz w:val="24"/>
                <w:szCs w:val="24"/>
              </w:rPr>
              <w:softHyphen/>
              <w:t>римент по определению размеров ма</w:t>
            </w:r>
            <w:r w:rsidRPr="003470FE">
              <w:rPr>
                <w:rFonts w:ascii="Times New Roman" w:hAnsi="Times New Roman" w:cs="Times New Roman"/>
                <w:sz w:val="24"/>
                <w:szCs w:val="24"/>
              </w:rPr>
              <w:softHyphen/>
              <w:t>лых тел,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явление диффузии и зави</w:t>
            </w:r>
            <w:r w:rsidRPr="003470FE">
              <w:rPr>
                <w:rFonts w:ascii="Times New Roman" w:hAnsi="Times New Roman" w:cs="Times New Roman"/>
                <w:sz w:val="24"/>
                <w:szCs w:val="24"/>
              </w:rPr>
              <w:softHyphen/>
              <w:t>симость скорости ее протекания от тем</w:t>
            </w:r>
            <w:r w:rsidRPr="003470FE">
              <w:rPr>
                <w:rFonts w:ascii="Times New Roman" w:hAnsi="Times New Roman" w:cs="Times New Roman"/>
                <w:sz w:val="24"/>
                <w:szCs w:val="24"/>
              </w:rPr>
              <w:softHyphen/>
              <w:t>пературы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диффузии в ок</w:t>
            </w:r>
            <w:r w:rsidRPr="003470FE">
              <w:rPr>
                <w:rFonts w:ascii="Times New Roman" w:hAnsi="Times New Roman" w:cs="Times New Roman"/>
                <w:sz w:val="24"/>
                <w:szCs w:val="24"/>
              </w:rPr>
              <w:softHyphen/>
              <w:t>ружающем мире;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процесс образования кристаллов;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опытов по движению молекул и диффузии;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исследовательскую работу по выращиванию кристаллов,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 объяснять опыты по об</w:t>
            </w:r>
            <w:r w:rsidRPr="003470FE">
              <w:rPr>
                <w:rFonts w:ascii="Times New Roman" w:hAnsi="Times New Roman" w:cs="Times New Roman"/>
                <w:sz w:val="24"/>
                <w:szCs w:val="24"/>
              </w:rPr>
              <w:softHyphen/>
              <w:t>наружению сил взаимного притяжения и отталкивания молекул;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и исследовать явление смачивания и несмачивания тел, объяс</w:t>
            </w:r>
            <w:r w:rsidRPr="003470FE">
              <w:rPr>
                <w:rFonts w:ascii="Times New Roman" w:hAnsi="Times New Roman" w:cs="Times New Roman"/>
                <w:sz w:val="24"/>
                <w:szCs w:val="24"/>
              </w:rPr>
              <w:softHyphen/>
              <w:t>нять данные явления на основе знаний о взаимодействии молекул;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эксперимент по обнаруже</w:t>
            </w:r>
            <w:r w:rsidRPr="003470FE">
              <w:rPr>
                <w:rFonts w:ascii="Times New Roman" w:hAnsi="Times New Roman" w:cs="Times New Roman"/>
                <w:sz w:val="24"/>
                <w:szCs w:val="24"/>
              </w:rPr>
              <w:softHyphen/>
              <w:t>нию действия сил молекулярного при</w:t>
            </w:r>
            <w:r w:rsidRPr="003470FE">
              <w:rPr>
                <w:rFonts w:ascii="Times New Roman" w:hAnsi="Times New Roman" w:cs="Times New Roman"/>
                <w:sz w:val="24"/>
                <w:szCs w:val="24"/>
              </w:rPr>
              <w:softHyphen/>
              <w:t>тяжения,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доказывать наличие различия в мо</w:t>
            </w:r>
            <w:r w:rsidRPr="003470FE">
              <w:rPr>
                <w:rFonts w:ascii="Times New Roman" w:hAnsi="Times New Roman" w:cs="Times New Roman"/>
                <w:sz w:val="24"/>
                <w:szCs w:val="24"/>
              </w:rPr>
              <w:softHyphen/>
              <w:t>лекулярном строении твердых тел,</w:t>
            </w:r>
            <w:r w:rsidRPr="003470FE">
              <w:rPr>
                <w:rFonts w:ascii="Times New Roman" w:hAnsi="Times New Roman" w:cs="Times New Roman"/>
                <w:sz w:val="24"/>
                <w:szCs w:val="24"/>
              </w:rPr>
              <w:br/>
              <w:t>жидкостей и газов;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практического использования свойств веществ в раз</w:t>
            </w:r>
            <w:r w:rsidRPr="003470FE">
              <w:rPr>
                <w:rFonts w:ascii="Times New Roman" w:hAnsi="Times New Roman" w:cs="Times New Roman"/>
                <w:sz w:val="24"/>
                <w:szCs w:val="24"/>
              </w:rPr>
              <w:softHyphen/>
              <w:t xml:space="preserve"> личных агрегатных состояниях;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исследовательский экспе</w:t>
            </w:r>
            <w:r w:rsidRPr="003470FE">
              <w:rPr>
                <w:rFonts w:ascii="Times New Roman" w:hAnsi="Times New Roman" w:cs="Times New Roman"/>
                <w:sz w:val="24"/>
                <w:szCs w:val="24"/>
              </w:rPr>
              <w:softHyphen/>
              <w:t>римент по изменению агрегатного со</w:t>
            </w:r>
            <w:r w:rsidRPr="003470FE">
              <w:rPr>
                <w:rFonts w:ascii="Times New Roman" w:hAnsi="Times New Roman" w:cs="Times New Roman"/>
                <w:sz w:val="24"/>
                <w:szCs w:val="24"/>
              </w:rPr>
              <w:softHyphen/>
              <w:t xml:space="preserve"> стояния воды, анализировать его и де</w:t>
            </w:r>
            <w:r w:rsidRPr="003470FE">
              <w:rPr>
                <w:rFonts w:ascii="Times New Roman" w:hAnsi="Times New Roman" w:cs="Times New Roman"/>
                <w:sz w:val="24"/>
                <w:szCs w:val="24"/>
              </w:rPr>
              <w:softHyphen/>
              <w:t>лать выводы.</w:t>
            </w:r>
          </w:p>
        </w:tc>
      </w:tr>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Первоначальные сведения о строении вещества (6ч)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w:t>
            </w:r>
            <w:r w:rsidRPr="003470FE">
              <w:rPr>
                <w:rFonts w:ascii="Times New Roman" w:hAnsi="Times New Roman" w:cs="Times New Roman"/>
                <w:sz w:val="24"/>
                <w:szCs w:val="24"/>
              </w:rPr>
              <w:softHyphen/>
              <w:t>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w:t>
            </w:r>
            <w:r w:rsidRPr="003470FE">
              <w:rPr>
                <w:rFonts w:ascii="Times New Roman" w:hAnsi="Times New Roman" w:cs="Times New Roman"/>
                <w:sz w:val="24"/>
                <w:szCs w:val="24"/>
              </w:rPr>
              <w:softHyphen/>
              <w:t>лений.</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tc>
        <w:tc>
          <w:tcPr>
            <w:tcW w:w="5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опыты, подтверждающие молекулярное строение вещества, бро</w:t>
            </w:r>
            <w:r w:rsidRPr="003470FE">
              <w:rPr>
                <w:rFonts w:ascii="Times New Roman" w:hAnsi="Times New Roman" w:cs="Times New Roman"/>
                <w:sz w:val="24"/>
                <w:szCs w:val="24"/>
              </w:rPr>
              <w:softHyphen/>
              <w:t>уновское движение;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схематически изображать молекулы воды и кислорода;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размер малых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размеры молекул разных</w:t>
            </w:r>
            <w:r w:rsidRPr="003470FE">
              <w:rPr>
                <w:rFonts w:ascii="Times New Roman" w:hAnsi="Times New Roman" w:cs="Times New Roman"/>
                <w:sz w:val="24"/>
                <w:szCs w:val="24"/>
              </w:rPr>
              <w:br/>
              <w:t>веществ: воды, воздуха;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основные свойства моле</w:t>
            </w:r>
            <w:r w:rsidRPr="003470FE">
              <w:rPr>
                <w:rFonts w:ascii="Times New Roman" w:hAnsi="Times New Roman" w:cs="Times New Roman"/>
                <w:sz w:val="24"/>
                <w:szCs w:val="24"/>
              </w:rPr>
              <w:softHyphen/>
              <w:t>кул, физические явления на основе зна</w:t>
            </w:r>
            <w:r w:rsidRPr="003470FE">
              <w:rPr>
                <w:rFonts w:ascii="Times New Roman" w:hAnsi="Times New Roman" w:cs="Times New Roman"/>
                <w:sz w:val="24"/>
                <w:szCs w:val="24"/>
              </w:rPr>
              <w:softHyphen/>
              <w:t>ний о строении вещества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размеры малых тел мето</w:t>
            </w:r>
            <w:r w:rsidRPr="003470FE">
              <w:rPr>
                <w:rFonts w:ascii="Times New Roman" w:hAnsi="Times New Roman" w:cs="Times New Roman"/>
                <w:sz w:val="24"/>
                <w:szCs w:val="24"/>
              </w:rPr>
              <w:softHyphen/>
              <w:t>дом рядов, различать способы измере</w:t>
            </w:r>
            <w:r w:rsidRPr="003470FE">
              <w:rPr>
                <w:rFonts w:ascii="Times New Roman" w:hAnsi="Times New Roman" w:cs="Times New Roman"/>
                <w:sz w:val="24"/>
                <w:szCs w:val="24"/>
              </w:rPr>
              <w:softHyphen/>
              <w:t>ния размеров малых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представлять результаты измерений в виде таблиц;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исследовательский экспе</w:t>
            </w:r>
            <w:r w:rsidRPr="003470FE">
              <w:rPr>
                <w:rFonts w:ascii="Times New Roman" w:hAnsi="Times New Roman" w:cs="Times New Roman"/>
                <w:sz w:val="24"/>
                <w:szCs w:val="24"/>
              </w:rPr>
              <w:softHyphen/>
              <w:t>римент по определению размеров ма</w:t>
            </w:r>
            <w:r w:rsidRPr="003470FE">
              <w:rPr>
                <w:rFonts w:ascii="Times New Roman" w:hAnsi="Times New Roman" w:cs="Times New Roman"/>
                <w:sz w:val="24"/>
                <w:szCs w:val="24"/>
              </w:rPr>
              <w:softHyphen/>
              <w:t>лых тел,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в группе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явление диффузии и зави</w:t>
            </w:r>
            <w:r w:rsidRPr="003470FE">
              <w:rPr>
                <w:rFonts w:ascii="Times New Roman" w:hAnsi="Times New Roman" w:cs="Times New Roman"/>
                <w:sz w:val="24"/>
                <w:szCs w:val="24"/>
              </w:rPr>
              <w:softHyphen/>
              <w:t>симость скорости ее протекания от тем</w:t>
            </w:r>
            <w:r w:rsidRPr="003470FE">
              <w:rPr>
                <w:rFonts w:ascii="Times New Roman" w:hAnsi="Times New Roman" w:cs="Times New Roman"/>
                <w:sz w:val="24"/>
                <w:szCs w:val="24"/>
              </w:rPr>
              <w:softHyphen/>
              <w:t>пературы тела;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диффузии в ок</w:t>
            </w:r>
            <w:r w:rsidRPr="003470FE">
              <w:rPr>
                <w:rFonts w:ascii="Times New Roman" w:hAnsi="Times New Roman" w:cs="Times New Roman"/>
                <w:sz w:val="24"/>
                <w:szCs w:val="24"/>
              </w:rPr>
              <w:softHyphen/>
              <w:t>ружающем мире;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процесс образования кристаллов;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опытов по движению молекул и диффузии;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исследовательскую работу по выращиванию кристаллов,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 объяснять опыты по об</w:t>
            </w:r>
            <w:r w:rsidRPr="003470FE">
              <w:rPr>
                <w:rFonts w:ascii="Times New Roman" w:hAnsi="Times New Roman" w:cs="Times New Roman"/>
                <w:sz w:val="24"/>
                <w:szCs w:val="24"/>
              </w:rPr>
              <w:softHyphen/>
              <w:t>наружению сил взаимного притяжения и отталкивания молекул;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и исследовать явление смачивания и несмачивания тел, объяс</w:t>
            </w:r>
            <w:r w:rsidRPr="003470FE">
              <w:rPr>
                <w:rFonts w:ascii="Times New Roman" w:hAnsi="Times New Roman" w:cs="Times New Roman"/>
                <w:sz w:val="24"/>
                <w:szCs w:val="24"/>
              </w:rPr>
              <w:softHyphen/>
              <w:t>нять данные явления на основе знаний о взаимодействии молекул;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эксперимент по обнаруже</w:t>
            </w:r>
            <w:r w:rsidRPr="003470FE">
              <w:rPr>
                <w:rFonts w:ascii="Times New Roman" w:hAnsi="Times New Roman" w:cs="Times New Roman"/>
                <w:sz w:val="24"/>
                <w:szCs w:val="24"/>
              </w:rPr>
              <w:softHyphen/>
              <w:t>нию действия сил молекулярного при</w:t>
            </w:r>
            <w:r w:rsidRPr="003470FE">
              <w:rPr>
                <w:rFonts w:ascii="Times New Roman" w:hAnsi="Times New Roman" w:cs="Times New Roman"/>
                <w:sz w:val="24"/>
                <w:szCs w:val="24"/>
              </w:rPr>
              <w:softHyphen/>
              <w:t>тяжения,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доказывать наличие различия в мо</w:t>
            </w:r>
            <w:r w:rsidRPr="003470FE">
              <w:rPr>
                <w:rFonts w:ascii="Times New Roman" w:hAnsi="Times New Roman" w:cs="Times New Roman"/>
                <w:sz w:val="24"/>
                <w:szCs w:val="24"/>
              </w:rPr>
              <w:softHyphen/>
              <w:t>лекулярном строении твердых тел,</w:t>
            </w:r>
            <w:r w:rsidRPr="003470FE">
              <w:rPr>
                <w:rFonts w:ascii="Times New Roman" w:hAnsi="Times New Roman" w:cs="Times New Roman"/>
                <w:sz w:val="24"/>
                <w:szCs w:val="24"/>
              </w:rPr>
              <w:br/>
              <w:t>жидкостей и газов;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практического использования свойств веществ в раз</w:t>
            </w:r>
            <w:r w:rsidRPr="003470FE">
              <w:rPr>
                <w:rFonts w:ascii="Times New Roman" w:hAnsi="Times New Roman" w:cs="Times New Roman"/>
                <w:sz w:val="24"/>
                <w:szCs w:val="24"/>
              </w:rPr>
              <w:softHyphen/>
              <w:t>личных агрегатных состояниях;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исследовательский экспе</w:t>
            </w:r>
            <w:r w:rsidRPr="003470FE">
              <w:rPr>
                <w:rFonts w:ascii="Times New Roman" w:hAnsi="Times New Roman" w:cs="Times New Roman"/>
                <w:sz w:val="24"/>
                <w:szCs w:val="24"/>
              </w:rPr>
              <w:softHyphen/>
              <w:t>римент по изменению агрегатного со</w:t>
            </w:r>
            <w:r w:rsidRPr="003470FE">
              <w:rPr>
                <w:rFonts w:ascii="Times New Roman" w:hAnsi="Times New Roman" w:cs="Times New Roman"/>
                <w:sz w:val="24"/>
                <w:szCs w:val="24"/>
              </w:rPr>
              <w:softHyphen/>
              <w:t>стояния воды, анализировать его и де</w:t>
            </w:r>
            <w:r w:rsidRPr="003470FE">
              <w:rPr>
                <w:rFonts w:ascii="Times New Roman" w:hAnsi="Times New Roman" w:cs="Times New Roman"/>
                <w:sz w:val="24"/>
                <w:szCs w:val="24"/>
              </w:rPr>
              <w:softHyphen/>
              <w:t>лать выводы.</w:t>
            </w:r>
          </w:p>
        </w:tc>
      </w:tr>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Взаимодействия тел (21)</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Механическое движение. Траектория. Путь. Равно</w:t>
            </w:r>
            <w:r w:rsidRPr="003470FE">
              <w:rPr>
                <w:rFonts w:ascii="Times New Roman" w:hAnsi="Times New Roman" w:cs="Times New Roman"/>
                <w:sz w:val="24"/>
                <w:szCs w:val="24"/>
              </w:rPr>
              <w:softHyphen/>
              <w:t>мерное и неравномерное движение. Скорость. Графики зави</w:t>
            </w:r>
            <w:r w:rsidRPr="003470FE">
              <w:rPr>
                <w:rFonts w:ascii="Times New Roman" w:hAnsi="Times New Roman" w:cs="Times New Roman"/>
                <w:sz w:val="24"/>
                <w:szCs w:val="24"/>
              </w:rPr>
              <w:softHyphen/>
              <w:t>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w:t>
            </w:r>
            <w:r w:rsidRPr="003470FE">
              <w:rPr>
                <w:rFonts w:ascii="Times New Roman" w:hAnsi="Times New Roman" w:cs="Times New Roman"/>
                <w:sz w:val="24"/>
                <w:szCs w:val="24"/>
              </w:rPr>
              <w:softHyphen/>
              <w:t>жести. Сила упругости. Закон Гука. Вес тела. Связь между силой тяжести и массой тела. Сила тяжести на других плане</w:t>
            </w:r>
            <w:r w:rsidRPr="003470FE">
              <w:rPr>
                <w:rFonts w:ascii="Times New Roman" w:hAnsi="Times New Roman" w:cs="Times New Roman"/>
                <w:sz w:val="24"/>
                <w:szCs w:val="24"/>
              </w:rPr>
              <w:softHyphen/>
              <w:t>тах. Динамометр. Сложение двух сил, направленных по од</w:t>
            </w:r>
            <w:r w:rsidRPr="003470FE">
              <w:rPr>
                <w:rFonts w:ascii="Times New Roman" w:hAnsi="Times New Roman" w:cs="Times New Roman"/>
                <w:sz w:val="24"/>
                <w:szCs w:val="24"/>
              </w:rPr>
              <w:softHyphen/>
              <w:t>ной прямой. Равнодействующая двух сил. Сила трения. Фи</w:t>
            </w:r>
            <w:r w:rsidRPr="003470FE">
              <w:rPr>
                <w:rFonts w:ascii="Times New Roman" w:hAnsi="Times New Roman" w:cs="Times New Roman"/>
                <w:sz w:val="24"/>
                <w:szCs w:val="24"/>
              </w:rPr>
              <w:softHyphen/>
              <w:t>зическая природа небесных тел Солнечной системы.</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tc>
        <w:tc>
          <w:tcPr>
            <w:tcW w:w="5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траекторию движения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переводить основную единицу пути в км, мм, см, дм;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равномерное и неравно</w:t>
            </w:r>
            <w:r w:rsidRPr="003470FE">
              <w:rPr>
                <w:rFonts w:ascii="Times New Roman" w:hAnsi="Times New Roman" w:cs="Times New Roman"/>
                <w:sz w:val="24"/>
                <w:szCs w:val="24"/>
              </w:rPr>
              <w:softHyphen/>
              <w:t>мерное движение;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доказывать относительность движе</w:t>
            </w:r>
            <w:r w:rsidRPr="003470FE">
              <w:rPr>
                <w:rFonts w:ascii="Times New Roman" w:hAnsi="Times New Roman" w:cs="Times New Roman"/>
                <w:sz w:val="24"/>
                <w:szCs w:val="24"/>
              </w:rPr>
              <w:softHyphen/>
              <w:t>ния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тело, относительно кото</w:t>
            </w:r>
            <w:r w:rsidRPr="003470FE">
              <w:rPr>
                <w:rFonts w:ascii="Times New Roman" w:hAnsi="Times New Roman" w:cs="Times New Roman"/>
                <w:sz w:val="24"/>
                <w:szCs w:val="24"/>
              </w:rPr>
              <w:softHyphen/>
              <w:t>рого происходит движение;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межпредметные связи физики, географии, математики;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эксперимент по изучению механического движения, сравнивать опытные данные,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скорость тела при рав</w:t>
            </w:r>
            <w:r w:rsidRPr="003470FE">
              <w:rPr>
                <w:rFonts w:ascii="Times New Roman" w:hAnsi="Times New Roman" w:cs="Times New Roman"/>
                <w:sz w:val="24"/>
                <w:szCs w:val="24"/>
              </w:rPr>
              <w:softHyphen/>
              <w:t>номерном и среднюю скорость при не</w:t>
            </w:r>
            <w:r w:rsidRPr="003470FE">
              <w:rPr>
                <w:rFonts w:ascii="Times New Roman" w:hAnsi="Times New Roman" w:cs="Times New Roman"/>
                <w:sz w:val="24"/>
                <w:szCs w:val="24"/>
              </w:rPr>
              <w:softHyphen/>
              <w:t>равномерном движении;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выражать скорость в км/ч, м/с;</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таблицу скоростей движения некоторых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среднюю скорость движения заводного автомобиля;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графически изображать скорость, описывать равномерное движение;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из курса геогра</w:t>
            </w:r>
            <w:r w:rsidRPr="003470FE">
              <w:rPr>
                <w:rFonts w:ascii="Times New Roman" w:hAnsi="Times New Roman" w:cs="Times New Roman"/>
                <w:sz w:val="24"/>
                <w:szCs w:val="24"/>
              </w:rPr>
              <w:softHyphen/>
              <w:t>фии, математики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представлять результаты измерений и вычислений в виде таблиц и графиков;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путь, пройденный за дан</w:t>
            </w:r>
            <w:r w:rsidRPr="003470FE">
              <w:rPr>
                <w:rFonts w:ascii="Times New Roman" w:hAnsi="Times New Roman" w:cs="Times New Roman"/>
                <w:sz w:val="24"/>
                <w:szCs w:val="24"/>
              </w:rPr>
              <w:softHyphen/>
              <w:t>ный промежуток времени, скорость тела</w:t>
            </w:r>
            <w:r w:rsidRPr="003470FE">
              <w:rPr>
                <w:rFonts w:ascii="Times New Roman" w:hAnsi="Times New Roman" w:cs="Times New Roman"/>
                <w:sz w:val="24"/>
                <w:szCs w:val="24"/>
              </w:rPr>
              <w:br/>
              <w:t>по графику зависимости пути равномер</w:t>
            </w:r>
            <w:r w:rsidRPr="003470FE">
              <w:rPr>
                <w:rFonts w:ascii="Times New Roman" w:hAnsi="Times New Roman" w:cs="Times New Roman"/>
                <w:sz w:val="24"/>
                <w:szCs w:val="24"/>
              </w:rPr>
              <w:softHyphen/>
              <w:t>ного движения от времени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связь между взаимодейст</w:t>
            </w:r>
            <w:r w:rsidRPr="003470FE">
              <w:rPr>
                <w:rFonts w:ascii="Times New Roman" w:hAnsi="Times New Roman" w:cs="Times New Roman"/>
                <w:sz w:val="24"/>
                <w:szCs w:val="24"/>
              </w:rPr>
              <w:softHyphen/>
              <w:t>вием тел и скоростью их движения;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проявления яв</w:t>
            </w:r>
            <w:r w:rsidRPr="003470FE">
              <w:rPr>
                <w:rFonts w:ascii="Times New Roman" w:hAnsi="Times New Roman" w:cs="Times New Roman"/>
                <w:sz w:val="24"/>
                <w:szCs w:val="24"/>
              </w:rPr>
              <w:softHyphen/>
              <w:t>ления инерции в быту;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явление инерции;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по изучению явления инерции; анализировать его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явление взаимодействия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взаимодействия тел, приводящего к изменению их ско</w:t>
            </w:r>
            <w:r w:rsidRPr="003470FE">
              <w:rPr>
                <w:rFonts w:ascii="Times New Roman" w:hAnsi="Times New Roman" w:cs="Times New Roman"/>
                <w:sz w:val="24"/>
                <w:szCs w:val="24"/>
              </w:rPr>
              <w:softHyphen/>
              <w:t>рости;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опыты по взаимодействию тел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устанавливать зависимость измене</w:t>
            </w:r>
            <w:r w:rsidRPr="003470FE">
              <w:rPr>
                <w:rFonts w:ascii="Times New Roman" w:hAnsi="Times New Roman" w:cs="Times New Roman"/>
                <w:sz w:val="24"/>
                <w:szCs w:val="24"/>
              </w:rPr>
              <w:softHyphen/>
              <w:t>ния скорости движения тела от его мас</w:t>
            </w:r>
            <w:r w:rsidRPr="003470FE">
              <w:rPr>
                <w:rFonts w:ascii="Times New Roman" w:hAnsi="Times New Roman" w:cs="Times New Roman"/>
                <w:sz w:val="24"/>
                <w:szCs w:val="24"/>
              </w:rPr>
              <w:softHyphen/>
              <w:t>сы;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переводить основную единицу массы в т, г, мг;</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 выде</w:t>
            </w:r>
            <w:r w:rsidRPr="003470FE">
              <w:rPr>
                <w:rFonts w:ascii="Times New Roman" w:hAnsi="Times New Roman" w:cs="Times New Roman"/>
                <w:sz w:val="24"/>
                <w:szCs w:val="24"/>
              </w:rPr>
              <w:softHyphen/>
              <w:t>лять главное, систематизировать и</w:t>
            </w:r>
            <w:r w:rsidRPr="003470FE">
              <w:rPr>
                <w:rFonts w:ascii="Times New Roman" w:hAnsi="Times New Roman" w:cs="Times New Roman"/>
                <w:sz w:val="24"/>
                <w:szCs w:val="24"/>
              </w:rPr>
              <w:br/>
              <w:t>обобщать полученные сведения о массе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инерцию и инертность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взвешивать тело на учебных весах и с их помощью определять массу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пользоваться разновесами;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и вырабатывать практи</w:t>
            </w:r>
            <w:r w:rsidRPr="003470FE">
              <w:rPr>
                <w:rFonts w:ascii="Times New Roman" w:hAnsi="Times New Roman" w:cs="Times New Roman"/>
                <w:sz w:val="24"/>
                <w:szCs w:val="24"/>
              </w:rPr>
              <w:softHyphen/>
              <w:t>ческие навыки работы с приборами;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в группе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плотность вещества;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табличные данные;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—переводить значение плотности из кг/м3 в г/см3;</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из курса природо</w:t>
            </w:r>
            <w:r w:rsidRPr="003470FE">
              <w:rPr>
                <w:rFonts w:ascii="Times New Roman" w:hAnsi="Times New Roman" w:cs="Times New Roman"/>
                <w:sz w:val="24"/>
                <w:szCs w:val="24"/>
              </w:rPr>
              <w:softHyphen/>
              <w:t>ведения, математики, биологии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—измерять объем тела с помощью из</w:t>
            </w:r>
            <w:r w:rsidRPr="003470FE">
              <w:rPr>
                <w:rFonts w:ascii="Times New Roman" w:hAnsi="Times New Roman" w:cs="Times New Roman"/>
                <w:sz w:val="24"/>
                <w:szCs w:val="24"/>
              </w:rPr>
              <w:softHyphen/>
              <w:t xml:space="preserve"> мерительного цилиндра;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плотность твердого тела с помощью весов и измерительного ци</w:t>
            </w:r>
            <w:r w:rsidRPr="003470FE">
              <w:rPr>
                <w:rFonts w:ascii="Times New Roman" w:hAnsi="Times New Roman" w:cs="Times New Roman"/>
                <w:sz w:val="24"/>
                <w:szCs w:val="24"/>
              </w:rPr>
              <w:softHyphen/>
              <w:t>линдра;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измере</w:t>
            </w:r>
            <w:r w:rsidRPr="003470FE">
              <w:rPr>
                <w:rFonts w:ascii="Times New Roman" w:hAnsi="Times New Roman" w:cs="Times New Roman"/>
                <w:sz w:val="24"/>
                <w:szCs w:val="24"/>
              </w:rPr>
              <w:softHyphen/>
              <w:t>ний и вычислений,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представлять результаты измерений и вычислений в виде таблиц;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массу тела по его объему и плотности;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записывать формулы для нахожде</w:t>
            </w:r>
            <w:r w:rsidRPr="003470FE">
              <w:rPr>
                <w:rFonts w:ascii="Times New Roman" w:hAnsi="Times New Roman" w:cs="Times New Roman"/>
                <w:sz w:val="24"/>
                <w:szCs w:val="24"/>
              </w:rPr>
              <w:softHyphen/>
              <w:t>ния массы тела, его объема и плотности вещества;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табличными данными;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из курса мате</w:t>
            </w:r>
            <w:r w:rsidRPr="003470FE">
              <w:rPr>
                <w:rFonts w:ascii="Times New Roman" w:hAnsi="Times New Roman" w:cs="Times New Roman"/>
                <w:sz w:val="24"/>
                <w:szCs w:val="24"/>
              </w:rPr>
              <w:softHyphen/>
              <w:t>матики и физики при расчете массы те</w:t>
            </w:r>
            <w:r w:rsidRPr="003470FE">
              <w:rPr>
                <w:rFonts w:ascii="Times New Roman" w:hAnsi="Times New Roman" w:cs="Times New Roman"/>
                <w:sz w:val="24"/>
                <w:szCs w:val="24"/>
              </w:rPr>
              <w:softHyphen/>
              <w:t>ла, его плотности или объема;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получен</w:t>
            </w:r>
            <w:r w:rsidRPr="003470FE">
              <w:rPr>
                <w:rFonts w:ascii="Times New Roman" w:hAnsi="Times New Roman" w:cs="Times New Roman"/>
                <w:sz w:val="24"/>
                <w:szCs w:val="24"/>
              </w:rPr>
              <w:softHyphen/>
              <w:t>ные при решении задач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к решению задач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графически, в масштабе изображать силу и точку ее приложения;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зависимость изменения скорости тела от приложенной силы;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опыты по столкнове</w:t>
            </w:r>
            <w:r w:rsidRPr="003470FE">
              <w:rPr>
                <w:rFonts w:ascii="Times New Roman" w:hAnsi="Times New Roman" w:cs="Times New Roman"/>
                <w:sz w:val="24"/>
                <w:szCs w:val="24"/>
              </w:rPr>
              <w:softHyphen/>
              <w:t>нию шаров, сжатию упругого тела и де</w:t>
            </w:r>
            <w:r w:rsidRPr="003470FE">
              <w:rPr>
                <w:rFonts w:ascii="Times New Roman" w:hAnsi="Times New Roman" w:cs="Times New Roman"/>
                <w:sz w:val="24"/>
                <w:szCs w:val="24"/>
              </w:rPr>
              <w:softHyphen/>
              <w:t>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проявления тя</w:t>
            </w:r>
            <w:r w:rsidRPr="003470FE">
              <w:rPr>
                <w:rFonts w:ascii="Times New Roman" w:hAnsi="Times New Roman" w:cs="Times New Roman"/>
                <w:sz w:val="24"/>
                <w:szCs w:val="24"/>
              </w:rPr>
              <w:softHyphen/>
              <w:t>готения в окружающем мире;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точку приложения и ука</w:t>
            </w:r>
            <w:r w:rsidRPr="003470FE">
              <w:rPr>
                <w:rFonts w:ascii="Times New Roman" w:hAnsi="Times New Roman" w:cs="Times New Roman"/>
                <w:sz w:val="24"/>
                <w:szCs w:val="24"/>
              </w:rPr>
              <w:softHyphen/>
              <w:t>зывать направление силы тяжести;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выделять особенности планет земной группы и планет-гигантов (различие и общие свойства);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 систе</w:t>
            </w:r>
            <w:r w:rsidRPr="003470FE">
              <w:rPr>
                <w:rFonts w:ascii="Times New Roman" w:hAnsi="Times New Roman" w:cs="Times New Roman"/>
                <w:sz w:val="24"/>
                <w:szCs w:val="24"/>
              </w:rPr>
              <w:softHyphen/>
              <w:t>матизировать и обобщать сведения о яв</w:t>
            </w:r>
            <w:r w:rsidRPr="003470FE">
              <w:rPr>
                <w:rFonts w:ascii="Times New Roman" w:hAnsi="Times New Roman" w:cs="Times New Roman"/>
                <w:sz w:val="24"/>
                <w:szCs w:val="24"/>
              </w:rPr>
              <w:softHyphen/>
              <w:t>лении тяготения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отличать силу упругости от силы тя</w:t>
            </w:r>
            <w:r w:rsidRPr="003470FE">
              <w:rPr>
                <w:rFonts w:ascii="Times New Roman" w:hAnsi="Times New Roman" w:cs="Times New Roman"/>
                <w:sz w:val="24"/>
                <w:szCs w:val="24"/>
              </w:rPr>
              <w:softHyphen/>
              <w:t>жести;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графически изображать силу упру</w:t>
            </w:r>
            <w:r w:rsidRPr="003470FE">
              <w:rPr>
                <w:rFonts w:ascii="Times New Roman" w:hAnsi="Times New Roman" w:cs="Times New Roman"/>
                <w:sz w:val="24"/>
                <w:szCs w:val="24"/>
              </w:rPr>
              <w:softHyphen/>
              <w:t>гости, показывать точку приложения и направление ее действия;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причины возникновения силы упругости;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видов деформа</w:t>
            </w:r>
            <w:r w:rsidRPr="003470FE">
              <w:rPr>
                <w:rFonts w:ascii="Times New Roman" w:hAnsi="Times New Roman" w:cs="Times New Roman"/>
                <w:sz w:val="24"/>
                <w:szCs w:val="24"/>
              </w:rPr>
              <w:softHyphen/>
              <w:t>ции, встречающиеся в быту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графически изображать вес тела и точку его приложения;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силу тяжести и вес те</w:t>
            </w:r>
            <w:r w:rsidRPr="003470FE">
              <w:rPr>
                <w:rFonts w:ascii="Times New Roman" w:hAnsi="Times New Roman" w:cs="Times New Roman"/>
                <w:sz w:val="24"/>
                <w:szCs w:val="24"/>
              </w:rPr>
              <w:softHyphen/>
              <w:t>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связь между силой тяжести и массой тела;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силу тяжести по извест</w:t>
            </w:r>
            <w:r w:rsidRPr="003470FE">
              <w:rPr>
                <w:rFonts w:ascii="Times New Roman" w:hAnsi="Times New Roman" w:cs="Times New Roman"/>
                <w:sz w:val="24"/>
                <w:szCs w:val="24"/>
              </w:rPr>
              <w:softHyphen/>
              <w:t>ной массе тела, массу тела по заданной силе тяжести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градуировать пружину;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получать шкалу с заданной ценой де</w:t>
            </w:r>
            <w:r w:rsidRPr="003470FE">
              <w:rPr>
                <w:rFonts w:ascii="Times New Roman" w:hAnsi="Times New Roman" w:cs="Times New Roman"/>
                <w:sz w:val="24"/>
                <w:szCs w:val="24"/>
              </w:rPr>
              <w:softHyphen/>
              <w:t>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силу с помощью силомера, медицинского динамометра;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вес тела и его массу;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экспериментально находить равнодействующую двух сил;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опытов по нахождению равнодействующей сил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равнодействующую двух сил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силу трения скольжения;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способы увеличения и уменьшения силы трения;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о видах трения и способах его изменения на практике;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явления, происходящие из-за наличия силы трения, анализиро</w:t>
            </w:r>
            <w:r w:rsidRPr="003470FE">
              <w:rPr>
                <w:rFonts w:ascii="Times New Roman" w:hAnsi="Times New Roman" w:cs="Times New Roman"/>
                <w:sz w:val="24"/>
                <w:szCs w:val="24"/>
              </w:rPr>
              <w:softHyphen/>
              <w:t>вать их и делать выводы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влияние силы трения в быту и технике;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различных ви</w:t>
            </w:r>
            <w:r w:rsidRPr="003470FE">
              <w:rPr>
                <w:rFonts w:ascii="Times New Roman" w:hAnsi="Times New Roman" w:cs="Times New Roman"/>
                <w:sz w:val="24"/>
                <w:szCs w:val="24"/>
              </w:rPr>
              <w:softHyphen/>
              <w:t>дов трения;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делать выводы;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силу трения с помощью</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из курса матема</w:t>
            </w:r>
            <w:r w:rsidRPr="003470FE">
              <w:rPr>
                <w:rFonts w:ascii="Times New Roman" w:hAnsi="Times New Roman" w:cs="Times New Roman"/>
                <w:sz w:val="24"/>
                <w:szCs w:val="24"/>
              </w:rPr>
              <w:softHyphen/>
              <w:t>тики, физики, географии, биологии к решению задач;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переводить единицы измерения.</w:t>
            </w:r>
          </w:p>
        </w:tc>
      </w:tr>
      <w:tr w:rsidR="003470FE" w:rsidRPr="003470FE" w:rsidTr="003470FE">
        <w:trPr>
          <w:trHeight w:val="1470"/>
        </w:trPr>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Давление твердых тел, жидкостей и газов (23ч)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w:t>
            </w:r>
            <w:r w:rsidRPr="003470FE">
              <w:rPr>
                <w:rFonts w:ascii="Times New Roman" w:hAnsi="Times New Roman" w:cs="Times New Roman"/>
                <w:sz w:val="24"/>
                <w:szCs w:val="24"/>
              </w:rPr>
              <w:softHyphen/>
              <w:t>ми. Закон Паскаля. Сообщающиеся сосуды. Атмосферное давление. Методы измерения атмосферного давления. Баро</w:t>
            </w:r>
            <w:r w:rsidRPr="003470FE">
              <w:rPr>
                <w:rFonts w:ascii="Times New Roman" w:hAnsi="Times New Roman" w:cs="Times New Roman"/>
                <w:sz w:val="24"/>
                <w:szCs w:val="24"/>
              </w:rPr>
              <w:softHyphen/>
              <w:t>метр, манометр, поршневой жидкостный насос. Закон Архи</w:t>
            </w:r>
            <w:r w:rsidRPr="003470FE">
              <w:rPr>
                <w:rFonts w:ascii="Times New Roman" w:hAnsi="Times New Roman" w:cs="Times New Roman"/>
                <w:sz w:val="24"/>
                <w:szCs w:val="24"/>
              </w:rPr>
              <w:softHyphen/>
              <w:t>меда. Условия плавания тел. Воздухоплавание.</w:t>
            </w:r>
          </w:p>
          <w:p w:rsidR="003470FE" w:rsidRPr="003470FE" w:rsidRDefault="003470FE" w:rsidP="003470FE">
            <w:pPr>
              <w:spacing w:after="0" w:line="240" w:lineRule="auto"/>
              <w:jc w:val="both"/>
              <w:rPr>
                <w:rFonts w:ascii="Times New Roman" w:hAnsi="Times New Roman" w:cs="Times New Roman"/>
                <w:sz w:val="24"/>
                <w:szCs w:val="24"/>
              </w:rPr>
            </w:pPr>
          </w:p>
        </w:tc>
        <w:tc>
          <w:tcPr>
            <w:tcW w:w="5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показывающие зависимость действующей силы от пло</w:t>
            </w:r>
            <w:r w:rsidRPr="003470FE">
              <w:rPr>
                <w:rFonts w:ascii="Times New Roman" w:hAnsi="Times New Roman" w:cs="Times New Roman"/>
                <w:sz w:val="24"/>
                <w:szCs w:val="24"/>
              </w:rPr>
              <w:softHyphen/>
              <w:t>щади опоры;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давление по известным массе и объему;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переводить основные единицы давле</w:t>
            </w:r>
            <w:r w:rsidRPr="003470FE">
              <w:rPr>
                <w:rFonts w:ascii="Times New Roman" w:hAnsi="Times New Roman" w:cs="Times New Roman"/>
                <w:sz w:val="24"/>
                <w:szCs w:val="24"/>
              </w:rPr>
              <w:softHyphen/>
              <w:t>ния в кПа, гПа;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по определению зависимости давления от действующей силы и де</w:t>
            </w:r>
            <w:r w:rsidRPr="003470FE">
              <w:rPr>
                <w:rFonts w:ascii="Times New Roman" w:hAnsi="Times New Roman" w:cs="Times New Roman"/>
                <w:sz w:val="24"/>
                <w:szCs w:val="24"/>
              </w:rPr>
              <w:softHyphen/>
              <w:t>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увеличения пло</w:t>
            </w:r>
            <w:r w:rsidRPr="003470FE">
              <w:rPr>
                <w:rFonts w:ascii="Times New Roman" w:hAnsi="Times New Roman" w:cs="Times New Roman"/>
                <w:sz w:val="24"/>
                <w:szCs w:val="24"/>
              </w:rPr>
              <w:softHyphen/>
              <w:t>щади опоры для уменьшения давления;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исследовательский экспе</w:t>
            </w:r>
            <w:r w:rsidRPr="003470FE">
              <w:rPr>
                <w:rFonts w:ascii="Times New Roman" w:hAnsi="Times New Roman" w:cs="Times New Roman"/>
                <w:sz w:val="24"/>
                <w:szCs w:val="24"/>
              </w:rPr>
              <w:softHyphen/>
              <w:t>римент по изменению давления, анали</w:t>
            </w:r>
            <w:r w:rsidRPr="003470FE">
              <w:rPr>
                <w:rFonts w:ascii="Times New Roman" w:hAnsi="Times New Roman" w:cs="Times New Roman"/>
                <w:sz w:val="24"/>
                <w:szCs w:val="24"/>
              </w:rPr>
              <w:softHyphen/>
              <w:t>зировать его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отличать газы по их свойствам от твердых тел и жидкостей;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давление газа на стенки сосуда на основе теории строения веще</w:t>
            </w:r>
            <w:r w:rsidRPr="003470FE">
              <w:rPr>
                <w:rFonts w:ascii="Times New Roman" w:hAnsi="Times New Roman" w:cs="Times New Roman"/>
                <w:sz w:val="24"/>
                <w:szCs w:val="24"/>
              </w:rPr>
              <w:softHyphen/>
              <w:t>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экспери</w:t>
            </w:r>
            <w:r w:rsidRPr="003470FE">
              <w:rPr>
                <w:rFonts w:ascii="Times New Roman" w:hAnsi="Times New Roman" w:cs="Times New Roman"/>
                <w:sz w:val="24"/>
                <w:szCs w:val="24"/>
              </w:rPr>
              <w:softHyphen/>
              <w:t>мента по изучению давления газа, де</w:t>
            </w:r>
            <w:r w:rsidRPr="003470FE">
              <w:rPr>
                <w:rFonts w:ascii="Times New Roman" w:hAnsi="Times New Roman" w:cs="Times New Roman"/>
                <w:sz w:val="24"/>
                <w:szCs w:val="24"/>
              </w:rPr>
              <w:softHyphen/>
              <w:t>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причину передачи давле</w:t>
            </w:r>
            <w:r w:rsidRPr="003470FE">
              <w:rPr>
                <w:rFonts w:ascii="Times New Roman" w:hAnsi="Times New Roman" w:cs="Times New Roman"/>
                <w:sz w:val="24"/>
                <w:szCs w:val="24"/>
              </w:rPr>
              <w:softHyphen/>
              <w:t>ния жидкостью или газом во все сторо</w:t>
            </w:r>
            <w:r w:rsidRPr="003470FE">
              <w:rPr>
                <w:rFonts w:ascii="Times New Roman" w:hAnsi="Times New Roman" w:cs="Times New Roman"/>
                <w:sz w:val="24"/>
                <w:szCs w:val="24"/>
              </w:rPr>
              <w:softHyphen/>
              <w:t>ны одинаково;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опыт по передаче дав</w:t>
            </w:r>
            <w:r w:rsidRPr="003470FE">
              <w:rPr>
                <w:rFonts w:ascii="Times New Roman" w:hAnsi="Times New Roman" w:cs="Times New Roman"/>
                <w:sz w:val="24"/>
                <w:szCs w:val="24"/>
              </w:rPr>
              <w:softHyphen/>
              <w:t>ления жидкостью и объяснять его ре</w:t>
            </w:r>
            <w:r w:rsidRPr="003470FE">
              <w:rPr>
                <w:rFonts w:ascii="Times New Roman" w:hAnsi="Times New Roman" w:cs="Times New Roman"/>
                <w:sz w:val="24"/>
                <w:szCs w:val="24"/>
              </w:rPr>
              <w:softHyphen/>
              <w:t>зультаты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выводить формулу для расчета дав</w:t>
            </w:r>
            <w:r w:rsidRPr="003470FE">
              <w:rPr>
                <w:rFonts w:ascii="Times New Roman" w:hAnsi="Times New Roman" w:cs="Times New Roman"/>
                <w:sz w:val="24"/>
                <w:szCs w:val="24"/>
              </w:rPr>
              <w:softHyphen/>
              <w:t>ления жидкости на дно и стенки сосуда;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составлять план проведения опытов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задачи на расчет давления жидкости на дно и стенки сосуда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сообщающихся сосудов в быту;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с сообщающимися сосудами, анализировать результаты, делать вы</w:t>
            </w:r>
            <w:r w:rsidRPr="003470FE">
              <w:rPr>
                <w:rFonts w:ascii="Times New Roman" w:hAnsi="Times New Roman" w:cs="Times New Roman"/>
                <w:sz w:val="24"/>
                <w:szCs w:val="24"/>
              </w:rPr>
              <w:softHyphen/>
              <w:t>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массу воздуха;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атмосферное давление на различных высотах от поверхности Земли;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влияние атмосферного давления на живые организмы;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опыты по обнаружению атмосферного давления, изменению</w:t>
            </w:r>
            <w:r w:rsidRPr="003470FE">
              <w:rPr>
                <w:rFonts w:ascii="Times New Roman" w:hAnsi="Times New Roman" w:cs="Times New Roman"/>
                <w:sz w:val="24"/>
                <w:szCs w:val="24"/>
              </w:rPr>
              <w:br/>
              <w:t>атмосферного давления с высотой, ана</w:t>
            </w:r>
            <w:r w:rsidRPr="003470FE">
              <w:rPr>
                <w:rFonts w:ascii="Times New Roman" w:hAnsi="Times New Roman" w:cs="Times New Roman"/>
                <w:sz w:val="24"/>
                <w:szCs w:val="24"/>
              </w:rPr>
              <w:softHyphen/>
              <w:t>лизировать их результаты и делать</w:t>
            </w:r>
            <w:r w:rsidRPr="003470FE">
              <w:rPr>
                <w:rFonts w:ascii="Times New Roman" w:hAnsi="Times New Roman" w:cs="Times New Roman"/>
                <w:sz w:val="24"/>
                <w:szCs w:val="24"/>
              </w:rPr>
              <w:br/>
              <w:t>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из курса геогра</w:t>
            </w:r>
            <w:r w:rsidRPr="003470FE">
              <w:rPr>
                <w:rFonts w:ascii="Times New Roman" w:hAnsi="Times New Roman" w:cs="Times New Roman"/>
                <w:sz w:val="24"/>
                <w:szCs w:val="24"/>
              </w:rPr>
              <w:softHyphen/>
              <w:t>фии при объяснении зависимости дав</w:t>
            </w:r>
            <w:r w:rsidRPr="003470FE">
              <w:rPr>
                <w:rFonts w:ascii="Times New Roman" w:hAnsi="Times New Roman" w:cs="Times New Roman"/>
                <w:sz w:val="24"/>
                <w:szCs w:val="24"/>
              </w:rPr>
              <w:softHyphen/>
              <w:t>ления от высоты над уровнем моря;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атмосферное давление;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измерение атмосферного давления с помощью трубки Торричел</w:t>
            </w:r>
            <w:r w:rsidRPr="003470FE">
              <w:rPr>
                <w:rFonts w:ascii="Times New Roman" w:hAnsi="Times New Roman" w:cs="Times New Roman"/>
                <w:sz w:val="24"/>
                <w:szCs w:val="24"/>
              </w:rPr>
              <w:softHyphen/>
              <w:t>ли;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опыты по измерению ат</w:t>
            </w:r>
            <w:r w:rsidRPr="003470FE">
              <w:rPr>
                <w:rFonts w:ascii="Times New Roman" w:hAnsi="Times New Roman" w:cs="Times New Roman"/>
                <w:sz w:val="24"/>
                <w:szCs w:val="24"/>
              </w:rPr>
              <w:softHyphen/>
              <w:t>мосферного давления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атмосферное давление с по</w:t>
            </w:r>
            <w:r w:rsidRPr="003470FE">
              <w:rPr>
                <w:rFonts w:ascii="Times New Roman" w:hAnsi="Times New Roman" w:cs="Times New Roman"/>
                <w:sz w:val="24"/>
                <w:szCs w:val="24"/>
              </w:rPr>
              <w:softHyphen/>
              <w:t>мощью барометра-анероида;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изменение атмосферного давления по мере увеличения высоты над уровнем моря;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из курса геогра</w:t>
            </w:r>
            <w:r w:rsidRPr="003470FE">
              <w:rPr>
                <w:rFonts w:ascii="Times New Roman" w:hAnsi="Times New Roman" w:cs="Times New Roman"/>
                <w:sz w:val="24"/>
                <w:szCs w:val="24"/>
              </w:rPr>
              <w:softHyphen/>
              <w:t>фии, биологии, математики для расчета давления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давление с помощью мано</w:t>
            </w:r>
            <w:r w:rsidRPr="003470FE">
              <w:rPr>
                <w:rFonts w:ascii="Times New Roman" w:hAnsi="Times New Roman" w:cs="Times New Roman"/>
                <w:sz w:val="24"/>
                <w:szCs w:val="24"/>
              </w:rPr>
              <w:softHyphen/>
              <w:t>метра;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манометры по целям ис</w:t>
            </w:r>
            <w:r w:rsidRPr="003470FE">
              <w:rPr>
                <w:rFonts w:ascii="Times New Roman" w:hAnsi="Times New Roman" w:cs="Times New Roman"/>
                <w:sz w:val="24"/>
                <w:szCs w:val="24"/>
              </w:rPr>
              <w:softHyphen/>
              <w:t>пользования;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давление с помощью ма</w:t>
            </w:r>
            <w:r w:rsidRPr="003470FE">
              <w:rPr>
                <w:rFonts w:ascii="Times New Roman" w:hAnsi="Times New Roman" w:cs="Times New Roman"/>
                <w:sz w:val="24"/>
                <w:szCs w:val="24"/>
              </w:rPr>
              <w:softHyphen/>
              <w:t>нометра;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применения поршневого жидкостного насоса и гид</w:t>
            </w:r>
            <w:r w:rsidRPr="003470FE">
              <w:rPr>
                <w:rFonts w:ascii="Times New Roman" w:hAnsi="Times New Roman" w:cs="Times New Roman"/>
                <w:sz w:val="24"/>
                <w:szCs w:val="24"/>
              </w:rPr>
              <w:softHyphen/>
              <w:t>равлического пресса;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доказывать, основываясь на законе Паскаля, существование выталкиваю</w:t>
            </w:r>
            <w:r w:rsidRPr="003470FE">
              <w:rPr>
                <w:rFonts w:ascii="Times New Roman" w:hAnsi="Times New Roman" w:cs="Times New Roman"/>
                <w:sz w:val="24"/>
                <w:szCs w:val="24"/>
              </w:rPr>
              <w:softHyphen/>
              <w:t>щей силы, действующей на тело;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подтверждаю</w:t>
            </w:r>
            <w:r w:rsidRPr="003470FE">
              <w:rPr>
                <w:rFonts w:ascii="Times New Roman" w:hAnsi="Times New Roman" w:cs="Times New Roman"/>
                <w:sz w:val="24"/>
                <w:szCs w:val="24"/>
              </w:rPr>
              <w:softHyphen/>
              <w:t>щие существование выталкивающей силы;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о причинах воз</w:t>
            </w:r>
            <w:r w:rsidRPr="003470FE">
              <w:rPr>
                <w:rFonts w:ascii="Times New Roman" w:hAnsi="Times New Roman" w:cs="Times New Roman"/>
                <w:sz w:val="24"/>
                <w:szCs w:val="24"/>
              </w:rPr>
              <w:softHyphen/>
              <w:t>никновения выталкивающей силы на</w:t>
            </w:r>
            <w:r w:rsidRPr="003470FE">
              <w:rPr>
                <w:rFonts w:ascii="Times New Roman" w:hAnsi="Times New Roman" w:cs="Times New Roman"/>
                <w:sz w:val="24"/>
                <w:szCs w:val="24"/>
              </w:rPr>
              <w:br/>
              <w:t>практике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—выводить формулу для определения выталкивающей силы;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силу Архимеда;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указывать причины, от которых зависит сила Архимеда;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 обоб</w:t>
            </w:r>
            <w:r w:rsidRPr="003470FE">
              <w:rPr>
                <w:rFonts w:ascii="Times New Roman" w:hAnsi="Times New Roman" w:cs="Times New Roman"/>
                <w:sz w:val="24"/>
                <w:szCs w:val="24"/>
              </w:rPr>
              <w:softHyphen/>
              <w:t>щать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опыты с ведерком Архимеда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опытным путем обнаруживать вы</w:t>
            </w:r>
            <w:r w:rsidRPr="003470FE">
              <w:rPr>
                <w:rFonts w:ascii="Times New Roman" w:hAnsi="Times New Roman" w:cs="Times New Roman"/>
                <w:sz w:val="24"/>
                <w:szCs w:val="24"/>
              </w:rPr>
              <w:softHyphen/>
              <w:t>талкивающее действие жидкости на по</w:t>
            </w:r>
            <w:r w:rsidRPr="003470FE">
              <w:rPr>
                <w:rFonts w:ascii="Times New Roman" w:hAnsi="Times New Roman" w:cs="Times New Roman"/>
                <w:sz w:val="24"/>
                <w:szCs w:val="24"/>
              </w:rPr>
              <w:softHyphen/>
              <w:t xml:space="preserve"> груженное в нее тело;</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выталкивающую силу;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причины плавания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плавания раз</w:t>
            </w:r>
            <w:r w:rsidRPr="003470FE">
              <w:rPr>
                <w:rFonts w:ascii="Times New Roman" w:hAnsi="Times New Roman" w:cs="Times New Roman"/>
                <w:sz w:val="24"/>
                <w:szCs w:val="24"/>
              </w:rPr>
              <w:softHyphen/>
              <w:t>личных тел и живых организмов;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конструировать прибор для демонст</w:t>
            </w:r>
            <w:r w:rsidRPr="003470FE">
              <w:rPr>
                <w:rFonts w:ascii="Times New Roman" w:hAnsi="Times New Roman" w:cs="Times New Roman"/>
                <w:sz w:val="24"/>
                <w:szCs w:val="24"/>
              </w:rPr>
              <w:softHyphen/>
              <w:t>рации гидростатического давления;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из курса биоло</w:t>
            </w:r>
            <w:r w:rsidRPr="003470FE">
              <w:rPr>
                <w:rFonts w:ascii="Times New Roman" w:hAnsi="Times New Roman" w:cs="Times New Roman"/>
                <w:sz w:val="24"/>
                <w:szCs w:val="24"/>
              </w:rPr>
              <w:softHyphen/>
              <w:t>гии, географии, природоведения при объяснении плавания тел;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силу Архимеда;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получен</w:t>
            </w:r>
            <w:r w:rsidRPr="003470FE">
              <w:rPr>
                <w:rFonts w:ascii="Times New Roman" w:hAnsi="Times New Roman" w:cs="Times New Roman"/>
                <w:sz w:val="24"/>
                <w:szCs w:val="24"/>
              </w:rPr>
              <w:softHyphen/>
              <w:t>ные при решении задач</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 опыте выяснить условия, при ко</w:t>
            </w:r>
            <w:r w:rsidRPr="003470FE">
              <w:rPr>
                <w:rFonts w:ascii="Times New Roman" w:hAnsi="Times New Roman" w:cs="Times New Roman"/>
                <w:sz w:val="24"/>
                <w:szCs w:val="24"/>
              </w:rPr>
              <w:softHyphen/>
              <w:t>торых тело плавает, всплывает, тонет в жидкости;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условия плавания судов;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плавания и воз</w:t>
            </w:r>
            <w:r w:rsidRPr="003470FE">
              <w:rPr>
                <w:rFonts w:ascii="Times New Roman" w:hAnsi="Times New Roman" w:cs="Times New Roman"/>
                <w:sz w:val="24"/>
                <w:szCs w:val="24"/>
              </w:rPr>
              <w:softHyphen/>
              <w:t>духоплавания;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изменение осадки судна;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на практике знания ус</w:t>
            </w:r>
            <w:r w:rsidRPr="003470FE">
              <w:rPr>
                <w:rFonts w:ascii="Times New Roman" w:hAnsi="Times New Roman" w:cs="Times New Roman"/>
                <w:sz w:val="24"/>
                <w:szCs w:val="24"/>
              </w:rPr>
              <w:softHyphen/>
              <w:t>ловий плавания судов и воздухоплава</w:t>
            </w:r>
            <w:r w:rsidRPr="003470FE">
              <w:rPr>
                <w:rFonts w:ascii="Times New Roman" w:hAnsi="Times New Roman" w:cs="Times New Roman"/>
                <w:sz w:val="24"/>
                <w:szCs w:val="24"/>
              </w:rPr>
              <w:softHyphen/>
              <w:t>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из курса матема</w:t>
            </w:r>
            <w:r w:rsidRPr="003470FE">
              <w:rPr>
                <w:rFonts w:ascii="Times New Roman" w:hAnsi="Times New Roman" w:cs="Times New Roman"/>
                <w:sz w:val="24"/>
                <w:szCs w:val="24"/>
              </w:rPr>
              <w:softHyphen/>
              <w:t>тики, географии при решении задач.</w:t>
            </w:r>
          </w:p>
        </w:tc>
      </w:tr>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и мощность. Энергия (12ч)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Механическая работа. Мощность. Простые механиз</w:t>
            </w:r>
            <w:r w:rsidRPr="003470FE">
              <w:rPr>
                <w:rFonts w:ascii="Times New Roman" w:hAnsi="Times New Roman" w:cs="Times New Roman"/>
                <w:sz w:val="24"/>
                <w:szCs w:val="24"/>
              </w:rPr>
              <w:softHyphen/>
              <w:t>мы. Момент силы. Условия равновесия рычага. «Золотое правило» механики. Виды равновесия. Коэффициент полез</w:t>
            </w:r>
            <w:r w:rsidRPr="003470FE">
              <w:rPr>
                <w:rFonts w:ascii="Times New Roman" w:hAnsi="Times New Roman" w:cs="Times New Roman"/>
                <w:sz w:val="24"/>
                <w:szCs w:val="24"/>
              </w:rPr>
              <w:softHyphen/>
              <w:t>ного действия (КПД). Энергия. Потенциальная и кинетиче</w:t>
            </w:r>
            <w:r w:rsidRPr="003470FE">
              <w:rPr>
                <w:rFonts w:ascii="Times New Roman" w:hAnsi="Times New Roman" w:cs="Times New Roman"/>
                <w:sz w:val="24"/>
                <w:szCs w:val="24"/>
              </w:rPr>
              <w:softHyphen/>
              <w:t>ская энергия. Превращение энергии.</w:t>
            </w:r>
          </w:p>
          <w:p w:rsidR="003470FE" w:rsidRPr="003470FE" w:rsidRDefault="003470FE" w:rsidP="003470FE">
            <w:pPr>
              <w:spacing w:line="240" w:lineRule="auto"/>
              <w:jc w:val="both"/>
              <w:rPr>
                <w:rFonts w:ascii="Times New Roman" w:hAnsi="Times New Roman" w:cs="Times New Roman"/>
                <w:sz w:val="24"/>
                <w:szCs w:val="24"/>
              </w:rPr>
            </w:pPr>
          </w:p>
        </w:tc>
        <w:tc>
          <w:tcPr>
            <w:tcW w:w="5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механическую работу;</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условия, необходимые для совершения механической работы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мощность по известной работе;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единиц мощнос</w:t>
            </w:r>
            <w:r w:rsidRPr="003470FE">
              <w:rPr>
                <w:rFonts w:ascii="Times New Roman" w:hAnsi="Times New Roman" w:cs="Times New Roman"/>
                <w:sz w:val="24"/>
                <w:szCs w:val="24"/>
              </w:rPr>
              <w:softHyphen/>
              <w:t>ти различных приборов и технических устройств;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мощности различных приборов;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выражать мощность в различных единицах;</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исследования мощности технических устройств, делать</w:t>
            </w:r>
            <w:r w:rsidRPr="003470FE">
              <w:rPr>
                <w:rFonts w:ascii="Times New Roman" w:hAnsi="Times New Roman" w:cs="Times New Roman"/>
                <w:sz w:val="24"/>
                <w:szCs w:val="24"/>
              </w:rPr>
              <w:br/>
              <w:t>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условия равновесия ры</w:t>
            </w:r>
            <w:r w:rsidRPr="003470FE">
              <w:rPr>
                <w:rFonts w:ascii="Times New Roman" w:hAnsi="Times New Roman" w:cs="Times New Roman"/>
                <w:sz w:val="24"/>
                <w:szCs w:val="24"/>
              </w:rPr>
              <w:softHyphen/>
              <w:t>чага в практических целях: подъем и перемещение груза;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плечо силы;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графические задачи;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иллюстрирую</w:t>
            </w:r>
            <w:r w:rsidRPr="003470FE">
              <w:rPr>
                <w:rFonts w:ascii="Times New Roman" w:hAnsi="Times New Roman" w:cs="Times New Roman"/>
                <w:sz w:val="24"/>
                <w:szCs w:val="24"/>
              </w:rPr>
              <w:softHyphen/>
              <w:t>щие, как момент силы характеризует действие силы, зависящее и от модуля</w:t>
            </w:r>
            <w:r w:rsidRPr="003470FE">
              <w:rPr>
                <w:rFonts w:ascii="Times New Roman" w:hAnsi="Times New Roman" w:cs="Times New Roman"/>
                <w:sz w:val="24"/>
                <w:szCs w:val="24"/>
              </w:rPr>
              <w:br/>
              <w:t>силы, и от ее плеча;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 обоб</w:t>
            </w:r>
            <w:r w:rsidRPr="003470FE">
              <w:rPr>
                <w:rFonts w:ascii="Times New Roman" w:hAnsi="Times New Roman" w:cs="Times New Roman"/>
                <w:sz w:val="24"/>
                <w:szCs w:val="24"/>
              </w:rPr>
              <w:softHyphen/>
              <w:t>щать и делать выводы об условиях рав</w:t>
            </w:r>
            <w:r w:rsidRPr="003470FE">
              <w:rPr>
                <w:rFonts w:ascii="Times New Roman" w:hAnsi="Times New Roman" w:cs="Times New Roman"/>
                <w:sz w:val="24"/>
                <w:szCs w:val="24"/>
              </w:rPr>
              <w:softHyphen/>
              <w:t>новесия рычага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проверять опытным путем, при ка</w:t>
            </w:r>
            <w:r w:rsidRPr="003470FE">
              <w:rPr>
                <w:rFonts w:ascii="Times New Roman" w:hAnsi="Times New Roman" w:cs="Times New Roman"/>
                <w:sz w:val="24"/>
                <w:szCs w:val="24"/>
              </w:rPr>
              <w:softHyphen/>
              <w:t>ком соотношении сил и их плеч рычаг находится в равновесии;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проверять на опыте правило момен</w:t>
            </w:r>
            <w:r w:rsidRPr="003470FE">
              <w:rPr>
                <w:rFonts w:ascii="Times New Roman" w:hAnsi="Times New Roman" w:cs="Times New Roman"/>
                <w:sz w:val="24"/>
                <w:szCs w:val="24"/>
              </w:rPr>
              <w:softHyphen/>
              <w:t>тов;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из курса биоло</w:t>
            </w:r>
            <w:r w:rsidRPr="003470FE">
              <w:rPr>
                <w:rFonts w:ascii="Times New Roman" w:hAnsi="Times New Roman" w:cs="Times New Roman"/>
                <w:sz w:val="24"/>
                <w:szCs w:val="24"/>
              </w:rPr>
              <w:softHyphen/>
              <w:t>гии, математики, технологии;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в группе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применения не</w:t>
            </w:r>
            <w:r w:rsidRPr="003470FE">
              <w:rPr>
                <w:rFonts w:ascii="Times New Roman" w:hAnsi="Times New Roman" w:cs="Times New Roman"/>
                <w:sz w:val="24"/>
                <w:szCs w:val="24"/>
              </w:rPr>
              <w:softHyphen/>
              <w:t>подвижного и подвижного блоков на</w:t>
            </w:r>
            <w:r w:rsidRPr="003470FE">
              <w:rPr>
                <w:rFonts w:ascii="Times New Roman" w:hAnsi="Times New Roman" w:cs="Times New Roman"/>
                <w:sz w:val="24"/>
                <w:szCs w:val="24"/>
              </w:rPr>
              <w:br/>
              <w:t>практике;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действие подвижного и неподвижного блоков;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опыты с подвижными неподвижным блоками и делать вы</w:t>
            </w:r>
            <w:r w:rsidRPr="003470FE">
              <w:rPr>
                <w:rFonts w:ascii="Times New Roman" w:hAnsi="Times New Roman" w:cs="Times New Roman"/>
                <w:sz w:val="24"/>
                <w:szCs w:val="24"/>
              </w:rPr>
              <w:softHyphen/>
              <w:t>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из курса матема</w:t>
            </w:r>
            <w:r w:rsidRPr="003470FE">
              <w:rPr>
                <w:rFonts w:ascii="Times New Roman" w:hAnsi="Times New Roman" w:cs="Times New Roman"/>
                <w:sz w:val="24"/>
                <w:szCs w:val="24"/>
              </w:rPr>
              <w:softHyphen/>
              <w:t>тики, биологии;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получен</w:t>
            </w:r>
            <w:r w:rsidRPr="003470FE">
              <w:rPr>
                <w:rFonts w:ascii="Times New Roman" w:hAnsi="Times New Roman" w:cs="Times New Roman"/>
                <w:sz w:val="24"/>
                <w:szCs w:val="24"/>
              </w:rPr>
              <w:softHyphen/>
              <w:t>ные при решении задач;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центр тяжести плоского тела;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опытов по нахождению центра тяжести плоского тела и делать выводы;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устанавливать вид равновесия по из</w:t>
            </w:r>
            <w:r w:rsidRPr="003470FE">
              <w:rPr>
                <w:rFonts w:ascii="Times New Roman" w:hAnsi="Times New Roman" w:cs="Times New Roman"/>
                <w:sz w:val="24"/>
                <w:szCs w:val="24"/>
              </w:rPr>
              <w:softHyphen/>
              <w:t xml:space="preserve">менению положения центра тяжести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различных ви</w:t>
            </w:r>
            <w:r w:rsidRPr="003470FE">
              <w:rPr>
                <w:rFonts w:ascii="Times New Roman" w:hAnsi="Times New Roman" w:cs="Times New Roman"/>
                <w:sz w:val="24"/>
                <w:szCs w:val="24"/>
              </w:rPr>
              <w:softHyphen/>
              <w:t>дов равновесия, встречающихся в быту;</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на практике знания об условии равновесия тел;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опытным путем устанавливать, что полезная работа, выполненная с по</w:t>
            </w:r>
            <w:r w:rsidRPr="003470FE">
              <w:rPr>
                <w:rFonts w:ascii="Times New Roman" w:hAnsi="Times New Roman" w:cs="Times New Roman"/>
                <w:sz w:val="24"/>
                <w:szCs w:val="24"/>
              </w:rPr>
              <w:softHyphen/>
              <w:t>мощью простого механизма, меньше полной; — анализировать КПД различных механизмов;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в группе;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тел, обладаю</w:t>
            </w:r>
            <w:r w:rsidRPr="003470FE">
              <w:rPr>
                <w:rFonts w:ascii="Times New Roman" w:hAnsi="Times New Roman" w:cs="Times New Roman"/>
                <w:sz w:val="24"/>
                <w:szCs w:val="24"/>
              </w:rPr>
              <w:softHyphen/>
              <w:t>щих потенциальной, кинетической</w:t>
            </w:r>
            <w:r w:rsidRPr="003470FE">
              <w:rPr>
                <w:rFonts w:ascii="Times New Roman" w:hAnsi="Times New Roman" w:cs="Times New Roman"/>
                <w:sz w:val="24"/>
                <w:szCs w:val="24"/>
              </w:rPr>
              <w:br/>
              <w:t>энергией;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превращения энергии из одного вида в другой; тел, обладающих одновременно и кинетиче</w:t>
            </w:r>
            <w:r w:rsidRPr="003470FE">
              <w:rPr>
                <w:rFonts w:ascii="Times New Roman" w:hAnsi="Times New Roman" w:cs="Times New Roman"/>
                <w:sz w:val="24"/>
                <w:szCs w:val="24"/>
              </w:rPr>
              <w:softHyphen/>
              <w:t>ской и потенциальной энергией;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—участвовать в обсуждении докладов и презентаций.</w:t>
            </w:r>
          </w:p>
        </w:tc>
      </w:tr>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 (2ч)</w:t>
            </w:r>
          </w:p>
        </w:tc>
        <w:tc>
          <w:tcPr>
            <w:tcW w:w="5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решение задач, повторение формул и определений за курс 7 класса.</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tbl>
      <w:tblPr>
        <w:tblW w:w="9913" w:type="dxa"/>
        <w:shd w:val="clear" w:color="auto" w:fill="FFFFFF"/>
        <w:tblCellMar>
          <w:top w:w="105" w:type="dxa"/>
          <w:left w:w="105" w:type="dxa"/>
          <w:bottom w:w="105" w:type="dxa"/>
          <w:right w:w="105" w:type="dxa"/>
        </w:tblCellMar>
        <w:tblLook w:val="04A0" w:firstRow="1" w:lastRow="0" w:firstColumn="1" w:lastColumn="0" w:noHBand="0" w:noVBand="1"/>
      </w:tblPr>
      <w:tblGrid>
        <w:gridCol w:w="3514"/>
        <w:gridCol w:w="6399"/>
      </w:tblGrid>
      <w:tr w:rsidR="003470FE" w:rsidRPr="003470FE" w:rsidTr="003470FE">
        <w:trPr>
          <w:trHeight w:val="532"/>
        </w:trPr>
        <w:tc>
          <w:tcPr>
            <w:tcW w:w="35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темы</w:t>
            </w:r>
          </w:p>
        </w:tc>
        <w:tc>
          <w:tcPr>
            <w:tcW w:w="63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учебной деятельности</w:t>
            </w:r>
          </w:p>
        </w:tc>
      </w:tr>
      <w:tr w:rsidR="003470FE" w:rsidRPr="003470FE" w:rsidTr="003470FE">
        <w:trPr>
          <w:trHeight w:val="532"/>
        </w:trPr>
        <w:tc>
          <w:tcPr>
            <w:tcW w:w="35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Тепловые явления. Изменение агрегатных состояний вещества (24ч)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Тепловое движение. Тепловое равновесие. Темпера</w:t>
            </w:r>
            <w:r w:rsidRPr="003470FE">
              <w:rPr>
                <w:rFonts w:ascii="Times New Roman" w:hAnsi="Times New Roman" w:cs="Times New Roman"/>
                <w:sz w:val="24"/>
                <w:szCs w:val="24"/>
              </w:rPr>
              <w:softHyphen/>
              <w:t>тура. Внутренняя энергия. Работа и теплопередача. Тепло</w:t>
            </w:r>
            <w:r w:rsidRPr="003470FE">
              <w:rPr>
                <w:rFonts w:ascii="Times New Roman" w:hAnsi="Times New Roman" w:cs="Times New Roman"/>
                <w:sz w:val="24"/>
                <w:szCs w:val="24"/>
              </w:rPr>
              <w:softHyphen/>
              <w:t>проводность. Конвекция. Излучение. Количество теплоты. Удельная теплоемкость. Расчет количества теплоты при теп</w:t>
            </w:r>
            <w:r w:rsidRPr="003470FE">
              <w:rPr>
                <w:rFonts w:ascii="Times New Roman" w:hAnsi="Times New Roman" w:cs="Times New Roman"/>
                <w:sz w:val="24"/>
                <w:szCs w:val="24"/>
              </w:rPr>
              <w:softHyphen/>
              <w:t>лообмене. Закон сохранения и превращения энергии в меха</w:t>
            </w:r>
            <w:r w:rsidRPr="003470FE">
              <w:rPr>
                <w:rFonts w:ascii="Times New Roman" w:hAnsi="Times New Roman" w:cs="Times New Roman"/>
                <w:sz w:val="24"/>
                <w:szCs w:val="24"/>
              </w:rPr>
              <w:softHyphen/>
              <w:t>нических и тепловых процессах. Плавление и отвердевание кристаллических тел. Удельная теплота плавления. Испаре</w:t>
            </w:r>
            <w:r w:rsidRPr="003470FE">
              <w:rPr>
                <w:rFonts w:ascii="Times New Roman" w:hAnsi="Times New Roman" w:cs="Times New Roman"/>
                <w:sz w:val="24"/>
                <w:szCs w:val="24"/>
              </w:rPr>
              <w:softHyphen/>
              <w:t>ние и конденсация. Кипение. Влажность воздуха. Удельная теплота парообразования. Объяснение изменения агрегатно</w:t>
            </w:r>
            <w:r w:rsidRPr="003470FE">
              <w:rPr>
                <w:rFonts w:ascii="Times New Roman" w:hAnsi="Times New Roman" w:cs="Times New Roman"/>
                <w:sz w:val="24"/>
                <w:szCs w:val="24"/>
              </w:rPr>
              <w:softHyphen/>
              <w:t>го состояния вещества на основе молекулярно-кинетических представлений. Преобразование энергии в тепловых маши</w:t>
            </w:r>
            <w:r w:rsidRPr="003470FE">
              <w:rPr>
                <w:rFonts w:ascii="Times New Roman" w:hAnsi="Times New Roman" w:cs="Times New Roman"/>
                <w:sz w:val="24"/>
                <w:szCs w:val="24"/>
              </w:rPr>
              <w:softHyphen/>
              <w:t>нах. Двигатель внутреннего сгорания. Паровая турбина. КПД теплового двигателя. Экологические проблемы исполь</w:t>
            </w:r>
            <w:r w:rsidRPr="003470FE">
              <w:rPr>
                <w:rFonts w:ascii="Times New Roman" w:hAnsi="Times New Roman" w:cs="Times New Roman"/>
                <w:sz w:val="24"/>
                <w:szCs w:val="24"/>
              </w:rPr>
              <w:softHyphen/>
              <w:t>зования тепловых машин.</w:t>
            </w:r>
          </w:p>
          <w:p w:rsidR="003470FE" w:rsidRPr="003470FE" w:rsidRDefault="003470FE" w:rsidP="003470FE">
            <w:pPr>
              <w:spacing w:line="240" w:lineRule="auto"/>
              <w:jc w:val="both"/>
              <w:rPr>
                <w:rFonts w:ascii="Times New Roman" w:hAnsi="Times New Roman" w:cs="Times New Roman"/>
                <w:sz w:val="24"/>
                <w:szCs w:val="24"/>
              </w:rPr>
            </w:pPr>
          </w:p>
        </w:tc>
        <w:tc>
          <w:tcPr>
            <w:tcW w:w="63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тепловые явления;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зависимость темпера</w:t>
            </w:r>
            <w:r w:rsidRPr="003470FE">
              <w:rPr>
                <w:rFonts w:ascii="Times New Roman" w:hAnsi="Times New Roman" w:cs="Times New Roman"/>
                <w:sz w:val="24"/>
                <w:szCs w:val="24"/>
              </w:rPr>
              <w:softHyphen/>
              <w:t>туры тела от скорости движения его</w:t>
            </w:r>
            <w:r w:rsidRPr="003470FE">
              <w:rPr>
                <w:rFonts w:ascii="Times New Roman" w:hAnsi="Times New Roman" w:cs="Times New Roman"/>
                <w:sz w:val="24"/>
                <w:szCs w:val="24"/>
              </w:rPr>
              <w:br/>
              <w:t>молекул;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и исследовать превраще</w:t>
            </w:r>
            <w:r w:rsidRPr="003470FE">
              <w:rPr>
                <w:rFonts w:ascii="Times New Roman" w:hAnsi="Times New Roman" w:cs="Times New Roman"/>
                <w:sz w:val="24"/>
                <w:szCs w:val="24"/>
              </w:rPr>
              <w:softHyphen/>
              <w:t>ние энергии тела в механических про</w:t>
            </w:r>
            <w:r w:rsidRPr="003470FE">
              <w:rPr>
                <w:rFonts w:ascii="Times New Roman" w:hAnsi="Times New Roman" w:cs="Times New Roman"/>
                <w:sz w:val="24"/>
                <w:szCs w:val="24"/>
              </w:rPr>
              <w:softHyphen/>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цессах;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превращения энергии при подъеме тела, при его паде</w:t>
            </w:r>
            <w:r w:rsidRPr="003470FE">
              <w:rPr>
                <w:rFonts w:ascii="Times New Roman" w:hAnsi="Times New Roman" w:cs="Times New Roman"/>
                <w:sz w:val="24"/>
                <w:szCs w:val="24"/>
              </w:rPr>
              <w:softHyphen/>
              <w:t>нии;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изменение внутренней энергии тела, когда над ним совершают работу или тело совершает работу;</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перечислять способы изменения внутренней энергии;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изменения внут</w:t>
            </w:r>
            <w:r w:rsidRPr="003470FE">
              <w:rPr>
                <w:rFonts w:ascii="Times New Roman" w:hAnsi="Times New Roman" w:cs="Times New Roman"/>
                <w:sz w:val="24"/>
                <w:szCs w:val="24"/>
              </w:rPr>
              <w:softHyphen/>
              <w:t>ренней энергии тела путем совершения работы и теплопередачи;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опыты по изменению внутренней энергии;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тепловые явления на основе молекулярно-кинетической</w:t>
            </w:r>
            <w:r w:rsidRPr="003470FE">
              <w:rPr>
                <w:rFonts w:ascii="Times New Roman" w:hAnsi="Times New Roman" w:cs="Times New Roman"/>
                <w:sz w:val="24"/>
                <w:szCs w:val="24"/>
              </w:rPr>
              <w:br/>
              <w:t>теории;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теплопередачи путем теплопроводности;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по теплопроводности различ</w:t>
            </w:r>
            <w:r w:rsidRPr="003470FE">
              <w:rPr>
                <w:rFonts w:ascii="Times New Roman" w:hAnsi="Times New Roman" w:cs="Times New Roman"/>
                <w:sz w:val="24"/>
                <w:szCs w:val="24"/>
              </w:rPr>
              <w:softHyphen/>
              <w:t>ных веществ и делать выводы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теплопередачи путем конвекции и излучения;</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как на практике учи</w:t>
            </w:r>
            <w:r w:rsidRPr="003470FE">
              <w:rPr>
                <w:rFonts w:ascii="Times New Roman" w:hAnsi="Times New Roman" w:cs="Times New Roman"/>
                <w:sz w:val="24"/>
                <w:szCs w:val="24"/>
              </w:rPr>
              <w:softHyphen/>
              <w:t>тываются различные виды теплопере</w:t>
            </w:r>
            <w:r w:rsidRPr="003470FE">
              <w:rPr>
                <w:rFonts w:ascii="Times New Roman" w:hAnsi="Times New Roman" w:cs="Times New Roman"/>
                <w:sz w:val="24"/>
                <w:szCs w:val="24"/>
              </w:rPr>
              <w:softHyphen/>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дачи;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виды теплопередачи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связь между единицами ко</w:t>
            </w:r>
            <w:r w:rsidRPr="003470FE">
              <w:rPr>
                <w:rFonts w:ascii="Times New Roman" w:hAnsi="Times New Roman" w:cs="Times New Roman"/>
                <w:sz w:val="24"/>
                <w:szCs w:val="24"/>
              </w:rPr>
              <w:softHyphen/>
              <w:t>личества теплоты: Дж, кДж, кал, ккал;</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физический смысл удель</w:t>
            </w:r>
            <w:r w:rsidRPr="003470FE">
              <w:rPr>
                <w:rFonts w:ascii="Times New Roman" w:hAnsi="Times New Roman" w:cs="Times New Roman"/>
                <w:sz w:val="24"/>
                <w:szCs w:val="24"/>
              </w:rPr>
              <w:softHyphen/>
              <w:t>ной теплоемкости вещества;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табличные данные;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применения на практике знаний о различной теплоем</w:t>
            </w:r>
            <w:r w:rsidRPr="003470FE">
              <w:rPr>
                <w:rFonts w:ascii="Times New Roman" w:hAnsi="Times New Roman" w:cs="Times New Roman"/>
                <w:sz w:val="24"/>
                <w:szCs w:val="24"/>
              </w:rPr>
              <w:softHyphen/>
              <w:t>кости веществ</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количество теплоты, необходимое для нагревания тела или выделяемое им при охлаждении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разрабатывать план выполнения ра</w:t>
            </w:r>
            <w:r w:rsidRPr="003470FE">
              <w:rPr>
                <w:rFonts w:ascii="Times New Roman" w:hAnsi="Times New Roman" w:cs="Times New Roman"/>
                <w:sz w:val="24"/>
                <w:szCs w:val="24"/>
              </w:rPr>
              <w:softHyphen/>
              <w:t>боты;</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и сравнивать количество теплоты, отданное горячей водой и по</w:t>
            </w:r>
            <w:r w:rsidRPr="003470FE">
              <w:rPr>
                <w:rFonts w:ascii="Times New Roman" w:hAnsi="Times New Roman" w:cs="Times New Roman"/>
                <w:sz w:val="24"/>
                <w:szCs w:val="24"/>
              </w:rPr>
              <w:softHyphen/>
              <w:t>лученное холодной при теплообмене;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полученные результаты, представлять их в виде таблиц;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причины погрешнос</w:t>
            </w:r>
            <w:r w:rsidRPr="003470FE">
              <w:rPr>
                <w:rFonts w:ascii="Times New Roman" w:hAnsi="Times New Roman" w:cs="Times New Roman"/>
                <w:sz w:val="24"/>
                <w:szCs w:val="24"/>
              </w:rPr>
              <w:softHyphen/>
              <w:t>тей измерений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экспериментально удель</w:t>
            </w:r>
            <w:r w:rsidRPr="003470FE">
              <w:rPr>
                <w:rFonts w:ascii="Times New Roman" w:hAnsi="Times New Roman" w:cs="Times New Roman"/>
                <w:sz w:val="24"/>
                <w:szCs w:val="24"/>
              </w:rPr>
              <w:softHyphen/>
              <w:t>ную теплоемкость вещества и сравни</w:t>
            </w:r>
            <w:r w:rsidRPr="003470FE">
              <w:rPr>
                <w:rFonts w:ascii="Times New Roman" w:hAnsi="Times New Roman" w:cs="Times New Roman"/>
                <w:sz w:val="24"/>
                <w:szCs w:val="24"/>
              </w:rPr>
              <w:softHyphen/>
              <w:t>вать ее с табличным значением;</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полученные результаты, представлять их в виде таблиц;</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причины погрешнос</w:t>
            </w:r>
            <w:r w:rsidRPr="003470FE">
              <w:rPr>
                <w:rFonts w:ascii="Times New Roman" w:hAnsi="Times New Roman" w:cs="Times New Roman"/>
                <w:sz w:val="24"/>
                <w:szCs w:val="24"/>
              </w:rPr>
              <w:softHyphen/>
              <w:t>тей измерений;</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физический смысл удель</w:t>
            </w:r>
            <w:r w:rsidRPr="003470FE">
              <w:rPr>
                <w:rFonts w:ascii="Times New Roman" w:hAnsi="Times New Roman" w:cs="Times New Roman"/>
                <w:sz w:val="24"/>
                <w:szCs w:val="24"/>
              </w:rPr>
              <w:softHyphen/>
              <w:t>ной теплоты сгорания топлива и рассчи</w:t>
            </w:r>
            <w:r w:rsidRPr="003470FE">
              <w:rPr>
                <w:rFonts w:ascii="Times New Roman" w:hAnsi="Times New Roman" w:cs="Times New Roman"/>
                <w:sz w:val="24"/>
                <w:szCs w:val="24"/>
              </w:rPr>
              <w:softHyphen/>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тывать ее;</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экологического топлива;</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превращения механической энергии во внутреннюю, перехода энергии от одного тела к дру</w:t>
            </w:r>
            <w:r w:rsidRPr="003470FE">
              <w:rPr>
                <w:rFonts w:ascii="Times New Roman" w:hAnsi="Times New Roman" w:cs="Times New Roman"/>
                <w:sz w:val="24"/>
                <w:szCs w:val="24"/>
              </w:rPr>
              <w:softHyphen/>
              <w:t>гому;</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подтверждаю</w:t>
            </w:r>
            <w:r w:rsidRPr="003470FE">
              <w:rPr>
                <w:rFonts w:ascii="Times New Roman" w:hAnsi="Times New Roman" w:cs="Times New Roman"/>
                <w:sz w:val="24"/>
                <w:szCs w:val="24"/>
              </w:rPr>
              <w:softHyphen/>
              <w:t>щие закон сохранения механической энергии;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систематизировать и обобщать зна</w:t>
            </w:r>
            <w:r w:rsidRPr="003470FE">
              <w:rPr>
                <w:rFonts w:ascii="Times New Roman" w:hAnsi="Times New Roman" w:cs="Times New Roman"/>
                <w:sz w:val="24"/>
                <w:szCs w:val="24"/>
              </w:rPr>
              <w:softHyphen/>
              <w:t>ния закона на тепловые процессы;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к решению задач;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агрегатных сос</w:t>
            </w:r>
            <w:r w:rsidRPr="003470FE">
              <w:rPr>
                <w:rFonts w:ascii="Times New Roman" w:hAnsi="Times New Roman" w:cs="Times New Roman"/>
                <w:sz w:val="24"/>
                <w:szCs w:val="24"/>
              </w:rPr>
              <w:softHyphen/>
              <w:t>тояний вещества;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отличать агрегатные состояния ве</w:t>
            </w:r>
            <w:r w:rsidRPr="003470FE">
              <w:rPr>
                <w:rFonts w:ascii="Times New Roman" w:hAnsi="Times New Roman" w:cs="Times New Roman"/>
                <w:sz w:val="24"/>
                <w:szCs w:val="24"/>
              </w:rPr>
              <w:softHyphen/>
              <w:t>щества и объяснять особенности моле</w:t>
            </w:r>
            <w:r w:rsidRPr="003470FE">
              <w:rPr>
                <w:rFonts w:ascii="Times New Roman" w:hAnsi="Times New Roman" w:cs="Times New Roman"/>
                <w:sz w:val="24"/>
                <w:szCs w:val="24"/>
              </w:rPr>
              <w:softHyphen/>
              <w:t>кулярного строения газов, жидкостей и твердых тел;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отличать процесс плавления тела от кристаллизации и приводить примеры этих процессов;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табличные данные температуры плавления, график плав</w:t>
            </w:r>
            <w:r w:rsidRPr="003470FE">
              <w:rPr>
                <w:rFonts w:ascii="Times New Roman" w:hAnsi="Times New Roman" w:cs="Times New Roman"/>
                <w:sz w:val="24"/>
                <w:szCs w:val="24"/>
              </w:rPr>
              <w:softHyphen/>
              <w:t>ления и отвердевания;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количество теплоты, выделяющегося при кристаллизации;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процессы плавления и от</w:t>
            </w:r>
            <w:r w:rsidRPr="003470FE">
              <w:rPr>
                <w:rFonts w:ascii="Times New Roman" w:hAnsi="Times New Roman" w:cs="Times New Roman"/>
                <w:sz w:val="24"/>
                <w:szCs w:val="24"/>
              </w:rPr>
              <w:softHyphen/>
              <w:t>вердевания тела на основе молекулярно-кинетических представлений;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количество теплоты;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получать необходимые данные из таблиц;</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понижение температуры жидкости при испарении;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явлений приро</w:t>
            </w:r>
            <w:r w:rsidRPr="003470FE">
              <w:rPr>
                <w:rFonts w:ascii="Times New Roman" w:hAnsi="Times New Roman" w:cs="Times New Roman"/>
                <w:sz w:val="24"/>
                <w:szCs w:val="24"/>
              </w:rPr>
              <w:softHyphen/>
              <w:t>ды, которые объясняются конденсаци</w:t>
            </w:r>
            <w:r w:rsidRPr="003470FE">
              <w:rPr>
                <w:rFonts w:ascii="Times New Roman" w:hAnsi="Times New Roman" w:cs="Times New Roman"/>
                <w:sz w:val="24"/>
                <w:szCs w:val="24"/>
              </w:rPr>
              <w:softHyphen/>
              <w:t xml:space="preserve">ей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пара;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по изучению испарения и кон</w:t>
            </w:r>
            <w:r w:rsidRPr="003470FE">
              <w:rPr>
                <w:rFonts w:ascii="Times New Roman" w:hAnsi="Times New Roman" w:cs="Times New Roman"/>
                <w:sz w:val="24"/>
                <w:szCs w:val="24"/>
              </w:rPr>
              <w:softHyphen/>
              <w:t>денсации, анализировать его результа</w:t>
            </w:r>
            <w:r w:rsidRPr="003470FE">
              <w:rPr>
                <w:rFonts w:ascii="Times New Roman" w:hAnsi="Times New Roman" w:cs="Times New Roman"/>
                <w:sz w:val="24"/>
                <w:szCs w:val="24"/>
              </w:rPr>
              <w:softHyphen/>
              <w:t>ты и делать выводы;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таблицами   учебника;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использования энергии, выделяемой при конденсации водяного пара;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количество теплоты, необходимое для превращения в пар</w:t>
            </w:r>
            <w:r w:rsidRPr="003470FE">
              <w:rPr>
                <w:rFonts w:ascii="Times New Roman" w:hAnsi="Times New Roman" w:cs="Times New Roman"/>
                <w:sz w:val="24"/>
                <w:szCs w:val="24"/>
              </w:rPr>
              <w:br/>
              <w:t>жидкости любой массы;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по изучению кипения воды, ана</w:t>
            </w:r>
            <w:r w:rsidRPr="003470FE">
              <w:rPr>
                <w:rFonts w:ascii="Times New Roman" w:hAnsi="Times New Roman" w:cs="Times New Roman"/>
                <w:sz w:val="24"/>
                <w:szCs w:val="24"/>
              </w:rPr>
              <w:softHyphen/>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лизировать его результаты, делать вы</w:t>
            </w:r>
            <w:r w:rsidRPr="003470FE">
              <w:rPr>
                <w:rFonts w:ascii="Times New Roman" w:hAnsi="Times New Roman" w:cs="Times New Roman"/>
                <w:sz w:val="24"/>
                <w:szCs w:val="24"/>
              </w:rPr>
              <w:softHyphen/>
              <w:t>воды;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в таблице необходимые данные;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количество теплоты, полученное (отданное) телом, удельную теплоту парообразования;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влияния влаж</w:t>
            </w:r>
            <w:r w:rsidRPr="003470FE">
              <w:rPr>
                <w:rFonts w:ascii="Times New Roman" w:hAnsi="Times New Roman" w:cs="Times New Roman"/>
                <w:sz w:val="24"/>
                <w:szCs w:val="24"/>
              </w:rPr>
              <w:softHyphen/>
              <w:t>ности воздуха в быту и деятельности че</w:t>
            </w:r>
            <w:r w:rsidRPr="003470FE">
              <w:rPr>
                <w:rFonts w:ascii="Times New Roman" w:hAnsi="Times New Roman" w:cs="Times New Roman"/>
                <w:sz w:val="24"/>
                <w:szCs w:val="24"/>
              </w:rPr>
              <w:softHyphen/>
              <w:t>ловека;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влажность воздуха;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в группе;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принцип работы и устрой</w:t>
            </w:r>
            <w:r w:rsidRPr="003470FE">
              <w:rPr>
                <w:rFonts w:ascii="Times New Roman" w:hAnsi="Times New Roman" w:cs="Times New Roman"/>
                <w:sz w:val="24"/>
                <w:szCs w:val="24"/>
              </w:rPr>
              <w:softHyphen/>
              <w:t>ство ДВС;</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применения ДВС на практике;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устройство и принцип ра</w:t>
            </w:r>
            <w:r w:rsidRPr="003470FE">
              <w:rPr>
                <w:rFonts w:ascii="Times New Roman" w:hAnsi="Times New Roman" w:cs="Times New Roman"/>
                <w:sz w:val="24"/>
                <w:szCs w:val="24"/>
              </w:rPr>
              <w:softHyphen/>
              <w:t>боты паровой турбины;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применения па</w:t>
            </w:r>
            <w:r w:rsidRPr="003470FE">
              <w:rPr>
                <w:rFonts w:ascii="Times New Roman" w:hAnsi="Times New Roman" w:cs="Times New Roman"/>
                <w:sz w:val="24"/>
                <w:szCs w:val="24"/>
              </w:rPr>
              <w:softHyphen/>
              <w:t>ровой турбины в технике;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КПД различных машин и механизмов;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к решению задач.</w:t>
            </w:r>
          </w:p>
        </w:tc>
      </w:tr>
      <w:tr w:rsidR="003470FE" w:rsidRPr="003470FE" w:rsidTr="003470FE">
        <w:trPr>
          <w:trHeight w:val="532"/>
        </w:trPr>
        <w:tc>
          <w:tcPr>
            <w:tcW w:w="35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Электрические явления (26ч)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Электризация тел. Два рода электрических зарядов. Взаимодействие заряженных тел. Проводники, диэлектри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ки и полупроводники. Электрическое поле. Закон сохране</w:t>
            </w:r>
            <w:r w:rsidRPr="003470FE">
              <w:rPr>
                <w:rFonts w:ascii="Times New Roman" w:hAnsi="Times New Roman" w:cs="Times New Roman"/>
                <w:sz w:val="24"/>
                <w:szCs w:val="24"/>
              </w:rPr>
              <w:softHyphen/>
              <w:t>ния электрического заряда. Делимость электрического заря</w:t>
            </w:r>
            <w:r w:rsidRPr="003470FE">
              <w:rPr>
                <w:rFonts w:ascii="Times New Roman" w:hAnsi="Times New Roman" w:cs="Times New Roman"/>
                <w:sz w:val="24"/>
                <w:szCs w:val="24"/>
              </w:rPr>
              <w:softHyphen/>
              <w:t>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w:t>
            </w:r>
            <w:r w:rsidRPr="003470FE">
              <w:rPr>
                <w:rFonts w:ascii="Times New Roman" w:hAnsi="Times New Roman" w:cs="Times New Roman"/>
                <w:sz w:val="24"/>
                <w:szCs w:val="24"/>
              </w:rPr>
              <w:softHyphen/>
              <w:t>жение. Электрическое сопротивление. Закон Ома для участ</w:t>
            </w:r>
            <w:r w:rsidRPr="003470FE">
              <w:rPr>
                <w:rFonts w:ascii="Times New Roman" w:hAnsi="Times New Roman" w:cs="Times New Roman"/>
                <w:sz w:val="24"/>
                <w:szCs w:val="24"/>
              </w:rPr>
              <w:softHyphen/>
              <w:t>ка цепи. Последовательное и параллельное соединение про</w:t>
            </w:r>
            <w:r w:rsidRPr="003470FE">
              <w:rPr>
                <w:rFonts w:ascii="Times New Roman" w:hAnsi="Times New Roman" w:cs="Times New Roman"/>
                <w:sz w:val="24"/>
                <w:szCs w:val="24"/>
              </w:rPr>
              <w:softHyphen/>
              <w:t>водников. Работа и мощность электрического тока. Закон Джоуля—Ленца. Конденсатор. Правила безопасности при работе с электроприборами.</w:t>
            </w:r>
          </w:p>
          <w:p w:rsidR="003470FE" w:rsidRPr="003470FE" w:rsidRDefault="003470FE" w:rsidP="003470FE">
            <w:pPr>
              <w:spacing w:line="240" w:lineRule="auto"/>
              <w:jc w:val="both"/>
              <w:rPr>
                <w:rFonts w:ascii="Times New Roman" w:hAnsi="Times New Roman" w:cs="Times New Roman"/>
                <w:sz w:val="24"/>
                <w:szCs w:val="24"/>
              </w:rPr>
            </w:pPr>
          </w:p>
        </w:tc>
        <w:tc>
          <w:tcPr>
            <w:tcW w:w="63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взаимодействие заряжен</w:t>
            </w:r>
            <w:r w:rsidRPr="003470FE">
              <w:rPr>
                <w:rFonts w:ascii="Times New Roman" w:hAnsi="Times New Roman" w:cs="Times New Roman"/>
                <w:sz w:val="24"/>
                <w:szCs w:val="24"/>
              </w:rPr>
              <w:softHyphen/>
              <w:t>ных тел и существование двух родов электрических зарядов;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обнаруживать наэлектризованные тела, электрическое поле;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пользоваться электроскопом;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изменение силы, дейст</w:t>
            </w:r>
            <w:r w:rsidRPr="003470FE">
              <w:rPr>
                <w:rFonts w:ascii="Times New Roman" w:hAnsi="Times New Roman" w:cs="Times New Roman"/>
                <w:sz w:val="24"/>
                <w:szCs w:val="24"/>
              </w:rPr>
              <w:softHyphen/>
              <w:t>вующей на заряженное тело при удалении и приближении его к заряженному телу;</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доказывать существование частиц, имеющих наименьший электрический заряд;</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образование положитель</w:t>
            </w:r>
            <w:r w:rsidRPr="003470FE">
              <w:rPr>
                <w:rFonts w:ascii="Times New Roman" w:hAnsi="Times New Roman" w:cs="Times New Roman"/>
                <w:sz w:val="24"/>
                <w:szCs w:val="24"/>
              </w:rPr>
              <w:softHyphen/>
              <w:t>ных и отрицательных ионов;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межпредметные связи хи</w:t>
            </w:r>
            <w:r w:rsidRPr="003470FE">
              <w:rPr>
                <w:rFonts w:ascii="Times New Roman" w:hAnsi="Times New Roman" w:cs="Times New Roman"/>
                <w:sz w:val="24"/>
                <w:szCs w:val="24"/>
              </w:rPr>
              <w:softHyphen/>
              <w:t>мии и физики для объяснения строения атома;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электризацию тел при со</w:t>
            </w:r>
            <w:r w:rsidRPr="003470FE">
              <w:rPr>
                <w:rFonts w:ascii="Times New Roman" w:hAnsi="Times New Roman" w:cs="Times New Roman"/>
                <w:sz w:val="24"/>
                <w:szCs w:val="24"/>
              </w:rPr>
              <w:softHyphen/>
              <w:t>прикосновении;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устанавливать перераспределение за</w:t>
            </w:r>
            <w:r w:rsidRPr="003470FE">
              <w:rPr>
                <w:rFonts w:ascii="Times New Roman" w:hAnsi="Times New Roman" w:cs="Times New Roman"/>
                <w:sz w:val="24"/>
                <w:szCs w:val="24"/>
              </w:rPr>
              <w:softHyphen/>
              <w:t xml:space="preserve"> ряда при переходе его с наэлектризован</w:t>
            </w:r>
            <w:r w:rsidRPr="003470FE">
              <w:rPr>
                <w:rFonts w:ascii="Times New Roman" w:hAnsi="Times New Roman" w:cs="Times New Roman"/>
                <w:sz w:val="24"/>
                <w:szCs w:val="24"/>
              </w:rPr>
              <w:softHyphen/>
              <w:t>ного тела на не наэлектризованное при соприкосновении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 основе знаний строения атома объяснять существование проводников, полупроводников и диэлектриков;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применения проводников, полупроводников и ди</w:t>
            </w:r>
            <w:r w:rsidRPr="003470FE">
              <w:rPr>
                <w:rFonts w:ascii="Times New Roman" w:hAnsi="Times New Roman" w:cs="Times New Roman"/>
                <w:sz w:val="24"/>
                <w:szCs w:val="24"/>
              </w:rPr>
              <w:softHyphen/>
              <w:t>электриков в технике, практического применения полупроводникового</w:t>
            </w:r>
            <w:r w:rsidRPr="003470FE">
              <w:rPr>
                <w:rFonts w:ascii="Times New Roman" w:hAnsi="Times New Roman" w:cs="Times New Roman"/>
                <w:sz w:val="24"/>
                <w:szCs w:val="24"/>
              </w:rPr>
              <w:br/>
              <w:t>диода;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устройство сухого гальва</w:t>
            </w:r>
            <w:r w:rsidRPr="003470FE">
              <w:rPr>
                <w:rFonts w:ascii="Times New Roman" w:hAnsi="Times New Roman" w:cs="Times New Roman"/>
                <w:sz w:val="24"/>
                <w:szCs w:val="24"/>
              </w:rPr>
              <w:softHyphen/>
              <w:t>нического элемента;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источников электрического тока, объяснять их на</w:t>
            </w:r>
            <w:r w:rsidRPr="003470FE">
              <w:rPr>
                <w:rFonts w:ascii="Times New Roman" w:hAnsi="Times New Roman" w:cs="Times New Roman"/>
                <w:sz w:val="24"/>
                <w:szCs w:val="24"/>
              </w:rPr>
              <w:softHyphen/>
            </w:r>
            <w:r w:rsidRPr="003470FE">
              <w:rPr>
                <w:rFonts w:ascii="Times New Roman" w:hAnsi="Times New Roman" w:cs="Times New Roman"/>
                <w:sz w:val="24"/>
                <w:szCs w:val="24"/>
              </w:rPr>
              <w:br/>
              <w:t>значение;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—собирать электрическую цепь;</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особенности электриче</w:t>
            </w:r>
            <w:r w:rsidRPr="003470FE">
              <w:rPr>
                <w:rFonts w:ascii="Times New Roman" w:hAnsi="Times New Roman" w:cs="Times New Roman"/>
                <w:sz w:val="24"/>
                <w:szCs w:val="24"/>
              </w:rPr>
              <w:softHyphen/>
              <w:t>ского тока в металлах, назначение ис</w:t>
            </w:r>
            <w:r w:rsidRPr="003470FE">
              <w:rPr>
                <w:rFonts w:ascii="Times New Roman" w:hAnsi="Times New Roman" w:cs="Times New Roman"/>
                <w:sz w:val="24"/>
                <w:szCs w:val="24"/>
              </w:rPr>
              <w:softHyphen/>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точника тока в электрической цепи;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замкнутую и разомкнутую электрические цепи;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Приводить примеры химического и теплового действия электрического тока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 их использования в технике;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тепловое, химическое и магнитное действия тока;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зависимость интенсивнос</w:t>
            </w:r>
            <w:r w:rsidRPr="003470FE">
              <w:rPr>
                <w:rFonts w:ascii="Times New Roman" w:hAnsi="Times New Roman" w:cs="Times New Roman"/>
                <w:sz w:val="24"/>
                <w:szCs w:val="24"/>
              </w:rPr>
              <w:softHyphen/>
              <w:t>ти электрического тока от заряда и вре</w:t>
            </w:r>
            <w:r w:rsidRPr="003470FE">
              <w:rPr>
                <w:rFonts w:ascii="Times New Roman" w:hAnsi="Times New Roman" w:cs="Times New Roman"/>
                <w:sz w:val="24"/>
                <w:szCs w:val="24"/>
              </w:rPr>
              <w:softHyphen/>
              <w:t>мени;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по формуле силу тока;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выражать силу тока в различных единицах;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включать амперметр в цепь;</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цену деления амперметра и гальванометра;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чертить схемы электрической цепи;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силу тока на различных участках цепи;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выражать напряжение в кВ, мВ;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напряжение по фор</w:t>
            </w:r>
            <w:r w:rsidRPr="003470FE">
              <w:rPr>
                <w:rFonts w:ascii="Times New Roman" w:hAnsi="Times New Roman" w:cs="Times New Roman"/>
                <w:sz w:val="24"/>
                <w:szCs w:val="24"/>
              </w:rPr>
              <w:softHyphen/>
              <w:t>муле;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цену деления вольтмет</w:t>
            </w:r>
            <w:r w:rsidRPr="003470FE">
              <w:rPr>
                <w:rFonts w:ascii="Times New Roman" w:hAnsi="Times New Roman" w:cs="Times New Roman"/>
                <w:sz w:val="24"/>
                <w:szCs w:val="24"/>
              </w:rPr>
              <w:softHyphen/>
              <w:t>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включать вольтметр в цепь;</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напряжение на различных участках цепи;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чертить схемы электрической цепи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график зависимости силы тока от напряжения;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причину возникновения сопротивления;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опытов и графики;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собирать электрическую цепь, изме</w:t>
            </w:r>
            <w:r w:rsidRPr="003470FE">
              <w:rPr>
                <w:rFonts w:ascii="Times New Roman" w:hAnsi="Times New Roman" w:cs="Times New Roman"/>
                <w:sz w:val="24"/>
                <w:szCs w:val="24"/>
              </w:rPr>
              <w:softHyphen/>
              <w:t>рять напряжение, пользоваться вольт</w:t>
            </w:r>
            <w:r w:rsidRPr="003470FE">
              <w:rPr>
                <w:rFonts w:ascii="Times New Roman" w:hAnsi="Times New Roman" w:cs="Times New Roman"/>
                <w:sz w:val="24"/>
                <w:szCs w:val="24"/>
              </w:rPr>
              <w:softHyphen/>
              <w:t>метром;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устанавливать зависимость силы то</w:t>
            </w:r>
            <w:r w:rsidRPr="003470FE">
              <w:rPr>
                <w:rFonts w:ascii="Times New Roman" w:hAnsi="Times New Roman" w:cs="Times New Roman"/>
                <w:sz w:val="24"/>
                <w:szCs w:val="24"/>
              </w:rPr>
              <w:softHyphen/>
              <w:t>ка в проводнике от сопротивления этого проводника;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записывать закон Ома в виде форму</w:t>
            </w:r>
            <w:r w:rsidRPr="003470FE">
              <w:rPr>
                <w:rFonts w:ascii="Times New Roman" w:hAnsi="Times New Roman" w:cs="Times New Roman"/>
                <w:sz w:val="24"/>
                <w:szCs w:val="24"/>
              </w:rPr>
              <w:softHyphen/>
              <w:t>лы;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на закон Ома;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опытных данных, приведенных в таблице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исследовать зависимость сопротив</w:t>
            </w:r>
            <w:r w:rsidRPr="003470FE">
              <w:rPr>
                <w:rFonts w:ascii="Times New Roman" w:hAnsi="Times New Roman" w:cs="Times New Roman"/>
                <w:sz w:val="24"/>
                <w:szCs w:val="24"/>
              </w:rPr>
              <w:softHyphen/>
              <w:t>ления проводника от его длины, пло</w:t>
            </w:r>
            <w:r w:rsidRPr="003470FE">
              <w:rPr>
                <w:rFonts w:ascii="Times New Roman" w:hAnsi="Times New Roman" w:cs="Times New Roman"/>
                <w:sz w:val="24"/>
                <w:szCs w:val="24"/>
              </w:rPr>
              <w:softHyphen/>
              <w:t>щади поперечного сечения и материала проводника;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вычислять удельное сопротивление проводника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работу и мощность электрического тока;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выражать единицу мощности через единицы напряжения и силы тока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выражать работу тока в Вт • ч; кВт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мощность и работу тока в лампе, используя амперметр, вольт</w:t>
            </w:r>
            <w:r w:rsidRPr="003470FE">
              <w:rPr>
                <w:rFonts w:ascii="Times New Roman" w:hAnsi="Times New Roman" w:cs="Times New Roman"/>
                <w:sz w:val="24"/>
                <w:szCs w:val="24"/>
              </w:rPr>
              <w:softHyphen/>
              <w:t>метр, часы;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нагревание проводников с током с позиции молекулярного стро</w:t>
            </w:r>
            <w:r w:rsidRPr="003470FE">
              <w:rPr>
                <w:rFonts w:ascii="Times New Roman" w:hAnsi="Times New Roman" w:cs="Times New Roman"/>
                <w:sz w:val="24"/>
                <w:szCs w:val="24"/>
              </w:rPr>
              <w:softHyphen/>
              <w:t>ения вещества;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количество теплоты, выделяемое проводником с током по за</w:t>
            </w:r>
            <w:r w:rsidRPr="003470FE">
              <w:rPr>
                <w:rFonts w:ascii="Times New Roman" w:hAnsi="Times New Roman" w:cs="Times New Roman"/>
                <w:sz w:val="24"/>
                <w:szCs w:val="24"/>
              </w:rPr>
              <w:softHyphen/>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кону Джоуля—Ленца;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назначения конденса</w:t>
            </w:r>
            <w:r w:rsidRPr="003470FE">
              <w:rPr>
                <w:rFonts w:ascii="Times New Roman" w:hAnsi="Times New Roman" w:cs="Times New Roman"/>
                <w:sz w:val="24"/>
                <w:szCs w:val="24"/>
              </w:rPr>
              <w:softHyphen/>
              <w:t>торов в технике;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способы увеличения и уменьшения емкости конденсатора;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рассчитывать электроемкость кон</w:t>
            </w:r>
            <w:r w:rsidRPr="003470FE">
              <w:rPr>
                <w:rFonts w:ascii="Times New Roman" w:hAnsi="Times New Roman" w:cs="Times New Roman"/>
                <w:sz w:val="24"/>
                <w:szCs w:val="24"/>
              </w:rPr>
              <w:softHyphen/>
              <w:t>денсатора, работу, которую совершает</w:t>
            </w:r>
            <w:r w:rsidRPr="003470FE">
              <w:rPr>
                <w:rFonts w:ascii="Times New Roman" w:hAnsi="Times New Roman" w:cs="Times New Roman"/>
                <w:sz w:val="24"/>
                <w:szCs w:val="24"/>
              </w:rPr>
              <w:br/>
              <w:t>электрическое поле конденсатора, энер</w:t>
            </w:r>
            <w:r w:rsidRPr="003470FE">
              <w:rPr>
                <w:rFonts w:ascii="Times New Roman" w:hAnsi="Times New Roman" w:cs="Times New Roman"/>
                <w:sz w:val="24"/>
                <w:szCs w:val="24"/>
              </w:rPr>
              <w:softHyphen/>
              <w:t>гию конденсатора;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—различать по принципу действия лампы, используемые для освещения, предохранители в современных прибо</w:t>
            </w:r>
            <w:r w:rsidRPr="003470FE">
              <w:rPr>
                <w:rFonts w:ascii="Times New Roman" w:hAnsi="Times New Roman" w:cs="Times New Roman"/>
                <w:sz w:val="24"/>
                <w:szCs w:val="24"/>
              </w:rPr>
              <w:softHyphen/>
              <w:t>рах;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—применять знания к решению задач.</w:t>
            </w:r>
          </w:p>
        </w:tc>
      </w:tr>
      <w:tr w:rsidR="003470FE" w:rsidRPr="003470FE" w:rsidTr="003470FE">
        <w:trPr>
          <w:trHeight w:val="532"/>
        </w:trPr>
        <w:tc>
          <w:tcPr>
            <w:tcW w:w="35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Электромагнитные явления (6ч)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Опыт Эрстеда. Магнитное поле. Магнитное поле пря</w:t>
            </w:r>
            <w:r w:rsidRPr="003470FE">
              <w:rPr>
                <w:rFonts w:ascii="Times New Roman" w:hAnsi="Times New Roman" w:cs="Times New Roman"/>
                <w:sz w:val="24"/>
                <w:szCs w:val="24"/>
              </w:rPr>
              <w:softHyphen/>
              <w:t>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w:t>
            </w:r>
            <w:r w:rsidRPr="003470FE">
              <w:rPr>
                <w:rFonts w:ascii="Times New Roman" w:hAnsi="Times New Roman" w:cs="Times New Roman"/>
                <w:sz w:val="24"/>
                <w:szCs w:val="24"/>
              </w:rPr>
              <w:softHyphen/>
              <w:t>го поля на проводник с током. Электрический двигатель.</w:t>
            </w:r>
          </w:p>
          <w:p w:rsidR="003470FE" w:rsidRPr="003470FE" w:rsidRDefault="003470FE" w:rsidP="003470FE">
            <w:pPr>
              <w:spacing w:line="240" w:lineRule="auto"/>
              <w:jc w:val="both"/>
              <w:rPr>
                <w:rFonts w:ascii="Times New Roman" w:hAnsi="Times New Roman" w:cs="Times New Roman"/>
                <w:sz w:val="24"/>
                <w:szCs w:val="24"/>
              </w:rPr>
            </w:pPr>
          </w:p>
        </w:tc>
        <w:tc>
          <w:tcPr>
            <w:tcW w:w="63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Выявлять связь между электриче</w:t>
            </w:r>
            <w:r w:rsidRPr="003470FE">
              <w:rPr>
                <w:rFonts w:ascii="Times New Roman" w:hAnsi="Times New Roman" w:cs="Times New Roman"/>
                <w:sz w:val="24"/>
                <w:szCs w:val="24"/>
              </w:rPr>
              <w:softHyphen/>
              <w:t>ским током и магнитным полем;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связь направления маг</w:t>
            </w:r>
            <w:r w:rsidRPr="003470FE">
              <w:rPr>
                <w:rFonts w:ascii="Times New Roman" w:hAnsi="Times New Roman" w:cs="Times New Roman"/>
                <w:sz w:val="24"/>
                <w:szCs w:val="24"/>
              </w:rPr>
              <w:softHyphen/>
              <w:t>нитных линий магнитного поля тока с</w:t>
            </w:r>
            <w:r w:rsidRPr="003470FE">
              <w:rPr>
                <w:rFonts w:ascii="Times New Roman" w:hAnsi="Times New Roman" w:cs="Times New Roman"/>
                <w:sz w:val="24"/>
                <w:szCs w:val="24"/>
              </w:rPr>
              <w:br/>
              <w:t>направлением тока в проводнике;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магнитных явле</w:t>
            </w:r>
            <w:r w:rsidRPr="003470FE">
              <w:rPr>
                <w:rFonts w:ascii="Times New Roman" w:hAnsi="Times New Roman" w:cs="Times New Roman"/>
                <w:sz w:val="24"/>
                <w:szCs w:val="24"/>
              </w:rPr>
              <w:softHyphen/>
              <w:t>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способы усиления магнит</w:t>
            </w:r>
            <w:r w:rsidRPr="003470FE">
              <w:rPr>
                <w:rFonts w:ascii="Times New Roman" w:hAnsi="Times New Roman" w:cs="Times New Roman"/>
                <w:sz w:val="24"/>
                <w:szCs w:val="24"/>
              </w:rPr>
              <w:softHyphen/>
              <w:t>ного действия катушки с током;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приводить примеры использования электромагнитов в технике и быту;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в группе;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возникновение магнит</w:t>
            </w:r>
            <w:r w:rsidRPr="003470FE">
              <w:rPr>
                <w:rFonts w:ascii="Times New Roman" w:hAnsi="Times New Roman" w:cs="Times New Roman"/>
                <w:sz w:val="24"/>
                <w:szCs w:val="24"/>
              </w:rPr>
              <w:softHyphen/>
              <w:t>ных бурь, намагничивание железа;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получать картины магнитного поля полосового и дугообразного магнитов;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опыты по намагничива</w:t>
            </w:r>
            <w:r w:rsidRPr="003470FE">
              <w:rPr>
                <w:rFonts w:ascii="Times New Roman" w:hAnsi="Times New Roman" w:cs="Times New Roman"/>
                <w:sz w:val="24"/>
                <w:szCs w:val="24"/>
              </w:rPr>
              <w:softHyphen/>
              <w:t>нию веществ;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принцип действия элект</w:t>
            </w:r>
            <w:r w:rsidRPr="003470FE">
              <w:rPr>
                <w:rFonts w:ascii="Times New Roman" w:hAnsi="Times New Roman" w:cs="Times New Roman"/>
                <w:sz w:val="24"/>
                <w:szCs w:val="24"/>
              </w:rPr>
              <w:softHyphen/>
              <w:t>родвигателя и области его применения;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перечислять преимущества электро</w:t>
            </w:r>
            <w:r w:rsidRPr="003470FE">
              <w:rPr>
                <w:rFonts w:ascii="Times New Roman" w:hAnsi="Times New Roman" w:cs="Times New Roman"/>
                <w:sz w:val="24"/>
                <w:szCs w:val="24"/>
              </w:rPr>
              <w:softHyphen/>
              <w:t>двигателей по сравнению с тепловыми;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собирать электрический двигатель постоянного тока (на модели);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основные детали элект</w:t>
            </w:r>
            <w:r w:rsidRPr="003470FE">
              <w:rPr>
                <w:rFonts w:ascii="Times New Roman" w:hAnsi="Times New Roman" w:cs="Times New Roman"/>
                <w:sz w:val="24"/>
                <w:szCs w:val="24"/>
              </w:rPr>
              <w:softHyphen/>
              <w:t>рического двигателя постоянного тока;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к решению задач.</w:t>
            </w:r>
          </w:p>
        </w:tc>
      </w:tr>
      <w:tr w:rsidR="003470FE" w:rsidRPr="003470FE" w:rsidTr="003470FE">
        <w:trPr>
          <w:trHeight w:val="5399"/>
        </w:trPr>
        <w:tc>
          <w:tcPr>
            <w:tcW w:w="3514"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Световые явления (8ч)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w:t>
            </w:r>
            <w:r w:rsidRPr="003470FE">
              <w:rPr>
                <w:rFonts w:ascii="Times New Roman" w:hAnsi="Times New Roman" w:cs="Times New Roman"/>
                <w:sz w:val="24"/>
                <w:szCs w:val="24"/>
              </w:rPr>
              <w:softHyphen/>
              <w:t>кон преломления света. Линзы. Фокусное расстояние лин</w:t>
            </w:r>
            <w:r w:rsidRPr="003470FE">
              <w:rPr>
                <w:rFonts w:ascii="Times New Roman" w:hAnsi="Times New Roman" w:cs="Times New Roman"/>
                <w:sz w:val="24"/>
                <w:szCs w:val="24"/>
              </w:rPr>
              <w:softHyphen/>
              <w:t>зы. Оптическая сила линзы. Изображения, даваемые лин</w:t>
            </w:r>
            <w:r w:rsidRPr="003470FE">
              <w:rPr>
                <w:rFonts w:ascii="Times New Roman" w:hAnsi="Times New Roman" w:cs="Times New Roman"/>
                <w:sz w:val="24"/>
                <w:szCs w:val="24"/>
              </w:rPr>
              <w:softHyphen/>
              <w:t>зой. Глаз как оптическая система. Оптические приборы.</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tc>
        <w:tc>
          <w:tcPr>
            <w:tcW w:w="6399"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прямолинейное распрост</w:t>
            </w:r>
            <w:r w:rsidRPr="003470FE">
              <w:rPr>
                <w:rFonts w:ascii="Times New Roman" w:hAnsi="Times New Roman" w:cs="Times New Roman"/>
                <w:sz w:val="24"/>
                <w:szCs w:val="24"/>
              </w:rPr>
              <w:softHyphen/>
              <w:t>ранение света;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образование тени и полу</w:t>
            </w:r>
            <w:r w:rsidRPr="003470FE">
              <w:rPr>
                <w:rFonts w:ascii="Times New Roman" w:hAnsi="Times New Roman" w:cs="Times New Roman"/>
                <w:sz w:val="24"/>
                <w:szCs w:val="24"/>
              </w:rPr>
              <w:softHyphen/>
              <w:t>тени;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по получению тени и полутени;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Полярную звезду в созвез</w:t>
            </w:r>
            <w:r w:rsidRPr="003470FE">
              <w:rPr>
                <w:rFonts w:ascii="Times New Roman" w:hAnsi="Times New Roman" w:cs="Times New Roman"/>
                <w:sz w:val="24"/>
                <w:szCs w:val="24"/>
              </w:rPr>
              <w:softHyphen/>
              <w:t>дии Большой Медведицы;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отражение света;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по изучению зависимости угла отражения света от угла падения;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закон отражения света при построении изображения в плоском зеркале;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изображение точки в пло</w:t>
            </w:r>
            <w:r w:rsidRPr="003470FE">
              <w:rPr>
                <w:rFonts w:ascii="Times New Roman" w:hAnsi="Times New Roman" w:cs="Times New Roman"/>
                <w:sz w:val="24"/>
                <w:szCs w:val="24"/>
              </w:rPr>
              <w:softHyphen/>
              <w:t>ском зеркале;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преломление света;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текстом учебника;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по преломлению света при пере</w:t>
            </w:r>
            <w:r w:rsidRPr="003470FE">
              <w:rPr>
                <w:rFonts w:ascii="Times New Roman" w:hAnsi="Times New Roman" w:cs="Times New Roman"/>
                <w:sz w:val="24"/>
                <w:szCs w:val="24"/>
              </w:rPr>
              <w:softHyphen/>
              <w:t>ходе луча из воздуха в воду, делать вы</w:t>
            </w:r>
            <w:r w:rsidRPr="003470FE">
              <w:rPr>
                <w:rFonts w:ascii="Times New Roman" w:hAnsi="Times New Roman" w:cs="Times New Roman"/>
                <w:sz w:val="24"/>
                <w:szCs w:val="24"/>
              </w:rPr>
              <w:softHyphen/>
              <w:t>воды;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линзы по внешнему виду;</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какая из двух линз с раз</w:t>
            </w:r>
            <w:r w:rsidRPr="003470FE">
              <w:rPr>
                <w:rFonts w:ascii="Times New Roman" w:hAnsi="Times New Roman" w:cs="Times New Roman"/>
                <w:sz w:val="24"/>
                <w:szCs w:val="24"/>
              </w:rPr>
              <w:softHyphen/>
              <w:t>ными фокусными расстояниями дает большее увеличение;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изображения, даваемые линзой (рассеивающей, собирающей);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мнимое и действительное изображения;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фокусное расстояние и оп</w:t>
            </w:r>
            <w:r w:rsidRPr="003470FE">
              <w:rPr>
                <w:rFonts w:ascii="Times New Roman" w:hAnsi="Times New Roman" w:cs="Times New Roman"/>
                <w:sz w:val="24"/>
                <w:szCs w:val="24"/>
              </w:rPr>
              <w:softHyphen/>
              <w:t>тическую силу линзы;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полученные при помо</w:t>
            </w:r>
            <w:r w:rsidRPr="003470FE">
              <w:rPr>
                <w:rFonts w:ascii="Times New Roman" w:hAnsi="Times New Roman" w:cs="Times New Roman"/>
                <w:sz w:val="24"/>
                <w:szCs w:val="24"/>
              </w:rPr>
              <w:softHyphen/>
              <w:t>щи линзы изображения, делать выводы,</w:t>
            </w:r>
            <w:r w:rsidRPr="003470FE">
              <w:rPr>
                <w:rFonts w:ascii="Times New Roman" w:hAnsi="Times New Roman" w:cs="Times New Roman"/>
                <w:sz w:val="24"/>
                <w:szCs w:val="24"/>
              </w:rPr>
              <w:br/>
              <w:t>представлять результат в виде таблиц;</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восприятие изображения глазом человека;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демонстрировать презентации;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выступать с докладами и участвовать в их обсуждении</w:t>
            </w:r>
          </w:p>
        </w:tc>
      </w:tr>
      <w:tr w:rsidR="003470FE" w:rsidRPr="003470FE" w:rsidTr="003470FE">
        <w:trPr>
          <w:trHeight w:val="661"/>
        </w:trPr>
        <w:tc>
          <w:tcPr>
            <w:tcW w:w="3514" w:type="dxa"/>
            <w:tcBorders>
              <w:top w:val="single" w:sz="4" w:space="0" w:color="auto"/>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Обобщающее повторение  (4ч)</w:t>
            </w:r>
          </w:p>
        </w:tc>
        <w:tc>
          <w:tcPr>
            <w:tcW w:w="6399" w:type="dxa"/>
            <w:tcBorders>
              <w:top w:val="single" w:sz="4" w:space="0" w:color="auto"/>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tc>
      </w:tr>
    </w:tbl>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3659"/>
        <w:gridCol w:w="6237"/>
      </w:tblGrid>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темы</w:t>
            </w:r>
          </w:p>
        </w:tc>
        <w:tc>
          <w:tcPr>
            <w:tcW w:w="62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учебной деятельности</w:t>
            </w:r>
          </w:p>
        </w:tc>
      </w:tr>
      <w:tr w:rsidR="003470FE" w:rsidRPr="003470FE" w:rsidTr="003470FE">
        <w:trPr>
          <w:trHeight w:val="405"/>
        </w:trPr>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Законы взаимодействия и движения тел (23ч)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Материальная точка. Система отсчета. Перемеще</w:t>
            </w:r>
            <w:r w:rsidRPr="003470FE">
              <w:rPr>
                <w:rFonts w:ascii="Times New Roman" w:hAnsi="Times New Roman" w:cs="Times New Roman"/>
                <w:sz w:val="24"/>
                <w:szCs w:val="24"/>
              </w:rPr>
              <w:softHyphen/>
              <w:t>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w:t>
            </w:r>
            <w:r w:rsidRPr="003470FE">
              <w:rPr>
                <w:rFonts w:ascii="Times New Roman" w:hAnsi="Times New Roman" w:cs="Times New Roman"/>
                <w:sz w:val="24"/>
                <w:szCs w:val="24"/>
              </w:rPr>
              <w:softHyphen/>
              <w:t>го движения. Геоцентрическая и гелиоцентрическая систе</w:t>
            </w:r>
            <w:r w:rsidRPr="003470FE">
              <w:rPr>
                <w:rFonts w:ascii="Times New Roman" w:hAnsi="Times New Roman" w:cs="Times New Roman"/>
                <w:sz w:val="24"/>
                <w:szCs w:val="24"/>
              </w:rPr>
              <w:softHyphen/>
              <w:t>мы мира. Инерциальная система отсчета. Законы Ньютона. Свободное падение. Невесомость. Закон всемирного тяготе</w:t>
            </w:r>
            <w:r w:rsidRPr="003470FE">
              <w:rPr>
                <w:rFonts w:ascii="Times New Roman" w:hAnsi="Times New Roman" w:cs="Times New Roman"/>
                <w:sz w:val="24"/>
                <w:szCs w:val="24"/>
              </w:rPr>
              <w:softHyphen/>
              <w:t>ния. Искусственные спутники Земли. Импульс. Закон со</w:t>
            </w:r>
            <w:r w:rsidRPr="003470FE">
              <w:rPr>
                <w:rFonts w:ascii="Times New Roman" w:hAnsi="Times New Roman" w:cs="Times New Roman"/>
                <w:sz w:val="24"/>
                <w:szCs w:val="24"/>
              </w:rPr>
              <w:softHyphen/>
              <w:t>хранения импульса. Реактивное движение.</w:t>
            </w:r>
          </w:p>
          <w:p w:rsidR="003470FE" w:rsidRPr="003470FE" w:rsidRDefault="003470FE" w:rsidP="003470FE">
            <w:pPr>
              <w:spacing w:line="240" w:lineRule="auto"/>
              <w:jc w:val="both"/>
              <w:rPr>
                <w:rFonts w:ascii="Times New Roman" w:hAnsi="Times New Roman" w:cs="Times New Roman"/>
                <w:sz w:val="24"/>
                <w:szCs w:val="24"/>
              </w:rPr>
            </w:pPr>
          </w:p>
        </w:tc>
        <w:tc>
          <w:tcPr>
            <w:tcW w:w="62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и описывать прямолиней</w:t>
            </w:r>
            <w:r w:rsidRPr="003470FE">
              <w:rPr>
                <w:rFonts w:ascii="Times New Roman" w:hAnsi="Times New Roman" w:cs="Times New Roman"/>
                <w:sz w:val="24"/>
                <w:szCs w:val="24"/>
              </w:rPr>
              <w:softHyphen/>
              <w:t>ное и равномерное движение тележки с капельницей;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по ленте со следами ка</w:t>
            </w:r>
            <w:r w:rsidRPr="003470FE">
              <w:rPr>
                <w:rFonts w:ascii="Times New Roman" w:hAnsi="Times New Roman" w:cs="Times New Roman"/>
                <w:sz w:val="24"/>
                <w:szCs w:val="24"/>
              </w:rPr>
              <w:softHyphen/>
              <w:t>пель вид движения тележки, пройден</w:t>
            </w:r>
            <w:r w:rsidRPr="003470FE">
              <w:rPr>
                <w:rFonts w:ascii="Times New Roman" w:hAnsi="Times New Roman" w:cs="Times New Roman"/>
                <w:sz w:val="24"/>
                <w:szCs w:val="24"/>
              </w:rPr>
              <w:softHyphen/>
              <w:t>ный ею путь и промежуток времени от начала движения до остановки;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обосновывать возможность замены тележки ее моделью — материальной точкой;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в которых ко</w:t>
            </w:r>
            <w:r w:rsidRPr="003470FE">
              <w:rPr>
                <w:rFonts w:ascii="Times New Roman" w:hAnsi="Times New Roman" w:cs="Times New Roman"/>
                <w:sz w:val="24"/>
                <w:szCs w:val="24"/>
              </w:rPr>
              <w:softHyphen/>
              <w:t>ординату движущегося тела в любой мо</w:t>
            </w:r>
            <w:r w:rsidRPr="003470FE">
              <w:rPr>
                <w:rFonts w:ascii="Times New Roman" w:hAnsi="Times New Roman" w:cs="Times New Roman"/>
                <w:sz w:val="24"/>
                <w:szCs w:val="24"/>
              </w:rPr>
              <w:softHyphen/>
              <w:t>мент времени можно определить, зная его начальную координату и совершен</w:t>
            </w:r>
            <w:r w:rsidRPr="003470FE">
              <w:rPr>
                <w:rFonts w:ascii="Times New Roman" w:hAnsi="Times New Roman" w:cs="Times New Roman"/>
                <w:sz w:val="24"/>
                <w:szCs w:val="24"/>
              </w:rPr>
              <w:softHyphen/>
              <w:t>ное им за данный промежуток времени перемещение, и нельзя, если вместо пе</w:t>
            </w:r>
            <w:r w:rsidRPr="003470FE">
              <w:rPr>
                <w:rFonts w:ascii="Times New Roman" w:hAnsi="Times New Roman" w:cs="Times New Roman"/>
                <w:sz w:val="24"/>
                <w:szCs w:val="24"/>
              </w:rPr>
              <w:softHyphen/>
              <w:t>ремещения задан пройденный путь</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модули и проекции век</w:t>
            </w:r>
            <w:r w:rsidRPr="003470FE">
              <w:rPr>
                <w:rFonts w:ascii="Times New Roman" w:hAnsi="Times New Roman" w:cs="Times New Roman"/>
                <w:sz w:val="24"/>
                <w:szCs w:val="24"/>
              </w:rPr>
              <w:softHyphen/>
              <w:t>торов на координатную ось;</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записывать уравнение для определе</w:t>
            </w:r>
            <w:r w:rsidRPr="003470FE">
              <w:rPr>
                <w:rFonts w:ascii="Times New Roman" w:hAnsi="Times New Roman" w:cs="Times New Roman"/>
                <w:sz w:val="24"/>
                <w:szCs w:val="24"/>
              </w:rPr>
              <w:softHyphen/>
              <w:t>ния координаты движущегося тела в векторной и скалярной форме, исполь</w:t>
            </w:r>
            <w:r w:rsidRPr="003470FE">
              <w:rPr>
                <w:rFonts w:ascii="Times New Roman" w:hAnsi="Times New Roman" w:cs="Times New Roman"/>
                <w:sz w:val="24"/>
                <w:szCs w:val="24"/>
              </w:rPr>
              <w:softHyphen/>
              <w:t>зовать его для решения задач;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записывать формулы: для нахожде</w:t>
            </w:r>
            <w:r w:rsidRPr="003470FE">
              <w:rPr>
                <w:rFonts w:ascii="Times New Roman" w:hAnsi="Times New Roman" w:cs="Times New Roman"/>
                <w:sz w:val="24"/>
                <w:szCs w:val="24"/>
              </w:rPr>
              <w:softHyphen/>
              <w:t>ния проекции и модуля вектора переме</w:t>
            </w:r>
            <w:r w:rsidRPr="003470FE">
              <w:rPr>
                <w:rFonts w:ascii="Times New Roman" w:hAnsi="Times New Roman" w:cs="Times New Roman"/>
                <w:sz w:val="24"/>
                <w:szCs w:val="24"/>
              </w:rPr>
              <w:softHyphen/>
              <w:t>щения тела, для вычисления координаты движущегося тела в любой заданный момент времени;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доказывать равенство модуля векто</w:t>
            </w:r>
            <w:r w:rsidRPr="003470FE">
              <w:rPr>
                <w:rFonts w:ascii="Times New Roman" w:hAnsi="Times New Roman" w:cs="Times New Roman"/>
                <w:sz w:val="24"/>
                <w:szCs w:val="24"/>
              </w:rPr>
              <w:softHyphen/>
              <w:t>ра перемещения пройденному пути и площади под графиком скорости;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физический смысл поня</w:t>
            </w:r>
            <w:r w:rsidRPr="003470FE">
              <w:rPr>
                <w:rFonts w:ascii="Times New Roman" w:hAnsi="Times New Roman" w:cs="Times New Roman"/>
                <w:sz w:val="24"/>
                <w:szCs w:val="24"/>
              </w:rPr>
              <w:softHyphen/>
              <w:t>тий: мгновенная скорость, ускорение;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равноускорен</w:t>
            </w:r>
            <w:r w:rsidRPr="003470FE">
              <w:rPr>
                <w:rFonts w:ascii="Times New Roman" w:hAnsi="Times New Roman" w:cs="Times New Roman"/>
                <w:sz w:val="24"/>
                <w:szCs w:val="24"/>
              </w:rPr>
              <w:softHyphen/>
              <w:t>ного движения;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записывать формулу для определе</w:t>
            </w:r>
            <w:r w:rsidRPr="003470FE">
              <w:rPr>
                <w:rFonts w:ascii="Times New Roman" w:hAnsi="Times New Roman" w:cs="Times New Roman"/>
                <w:sz w:val="24"/>
                <w:szCs w:val="24"/>
              </w:rPr>
              <w:softHyphen/>
              <w:t>ния ускорения в векторном виде и в ви</w:t>
            </w:r>
            <w:r w:rsidRPr="003470FE">
              <w:rPr>
                <w:rFonts w:ascii="Times New Roman" w:hAnsi="Times New Roman" w:cs="Times New Roman"/>
                <w:sz w:val="24"/>
                <w:szCs w:val="24"/>
              </w:rPr>
              <w:softHyphen/>
              <w:t>де проекций на выбранную ось;</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пользуясь метрономом, определять промежуток времени от начала равноус</w:t>
            </w:r>
            <w:r w:rsidRPr="003470FE">
              <w:rPr>
                <w:rFonts w:ascii="Times New Roman" w:hAnsi="Times New Roman" w:cs="Times New Roman"/>
                <w:sz w:val="24"/>
                <w:szCs w:val="24"/>
              </w:rPr>
              <w:softHyphen/>
              <w:t>коренного движения шарика до его ос</w:t>
            </w:r>
            <w:r w:rsidRPr="003470FE">
              <w:rPr>
                <w:rFonts w:ascii="Times New Roman" w:hAnsi="Times New Roman" w:cs="Times New Roman"/>
                <w:sz w:val="24"/>
                <w:szCs w:val="24"/>
              </w:rPr>
              <w:softHyphen/>
              <w:t>тановки;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ускорение движения ша</w:t>
            </w:r>
            <w:r w:rsidRPr="003470FE">
              <w:rPr>
                <w:rFonts w:ascii="Times New Roman" w:hAnsi="Times New Roman" w:cs="Times New Roman"/>
                <w:sz w:val="24"/>
                <w:szCs w:val="24"/>
              </w:rPr>
              <w:softHyphen/>
              <w:t>рика и его мгновенную скорость перед ударом о цилиндр;</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представлять результаты измерений и вычислений в виде таблиц и графиков;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 графику определять скорость в за</w:t>
            </w:r>
            <w:r w:rsidRPr="003470FE">
              <w:rPr>
                <w:rFonts w:ascii="Times New Roman" w:hAnsi="Times New Roman" w:cs="Times New Roman"/>
                <w:sz w:val="24"/>
                <w:szCs w:val="24"/>
              </w:rPr>
              <w:softHyphen/>
              <w:t>данный момент времени;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траектории, пути, пере</w:t>
            </w:r>
            <w:r w:rsidRPr="003470FE">
              <w:rPr>
                <w:rFonts w:ascii="Times New Roman" w:hAnsi="Times New Roman" w:cs="Times New Roman"/>
                <w:sz w:val="24"/>
                <w:szCs w:val="24"/>
              </w:rPr>
              <w:softHyphen/>
              <w:t>мещения, скорости маятника в указан</w:t>
            </w:r>
            <w:r w:rsidRPr="003470FE">
              <w:rPr>
                <w:rFonts w:ascii="Times New Roman" w:hAnsi="Times New Roman" w:cs="Times New Roman"/>
                <w:sz w:val="24"/>
                <w:szCs w:val="24"/>
              </w:rPr>
              <w:softHyphen/>
              <w:t>ных системах отсчета;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поясняющие относительность движения;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проявление инерции;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проявления инерции;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качественные задачи на при</w:t>
            </w:r>
            <w:r w:rsidRPr="003470FE">
              <w:rPr>
                <w:rFonts w:ascii="Times New Roman" w:hAnsi="Times New Roman" w:cs="Times New Roman"/>
                <w:sz w:val="24"/>
                <w:szCs w:val="24"/>
              </w:rPr>
              <w:softHyphen/>
              <w:t>менение первого закона Ньютона;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записывать второй закон Ньютона в виде формулы;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расчетные и качественные за</w:t>
            </w:r>
            <w:r w:rsidRPr="003470FE">
              <w:rPr>
                <w:rFonts w:ascii="Times New Roman" w:hAnsi="Times New Roman" w:cs="Times New Roman"/>
                <w:sz w:val="24"/>
                <w:szCs w:val="24"/>
              </w:rPr>
              <w:softHyphen/>
              <w:t>дачи на применение этого закона.</w:t>
            </w:r>
          </w:p>
        </w:tc>
      </w:tr>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Механические колебания и волны. Звук (10ч)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Колебательное движение. Колебания груза на пру</w:t>
            </w:r>
            <w:r w:rsidRPr="003470FE">
              <w:rPr>
                <w:rFonts w:ascii="Times New Roman" w:hAnsi="Times New Roman" w:cs="Times New Roman"/>
                <w:sz w:val="24"/>
                <w:szCs w:val="24"/>
              </w:rPr>
              <w:softHyphen/>
              <w:t>жине. Свободные колебания. Колебательная система. Маят</w:t>
            </w:r>
            <w:r w:rsidRPr="003470FE">
              <w:rPr>
                <w:rFonts w:ascii="Times New Roman" w:hAnsi="Times New Roman" w:cs="Times New Roman"/>
                <w:sz w:val="24"/>
                <w:szCs w:val="24"/>
              </w:rPr>
              <w:softHyphen/>
              <w:t>ник. Амплитуда, период, частота колебаний. [Гармониче</w:t>
            </w:r>
            <w:r w:rsidRPr="003470FE">
              <w:rPr>
                <w:rFonts w:ascii="Times New Roman" w:hAnsi="Times New Roman" w:cs="Times New Roman"/>
                <w:sz w:val="24"/>
                <w:szCs w:val="24"/>
              </w:rPr>
              <w:softHyphen/>
              <w:t>ские колебания]. Превращение энергии при колебательном движении. Затухающие колебания. Вынужденные колеба</w:t>
            </w:r>
            <w:r w:rsidRPr="003470FE">
              <w:rPr>
                <w:rFonts w:ascii="Times New Roman" w:hAnsi="Times New Roman" w:cs="Times New Roman"/>
                <w:sz w:val="24"/>
                <w:szCs w:val="24"/>
              </w:rPr>
              <w:softHyphen/>
              <w:t>ния. Резонанс. Распространение колебаний в упругих сре</w:t>
            </w:r>
            <w:r w:rsidRPr="003470FE">
              <w:rPr>
                <w:rFonts w:ascii="Times New Roman" w:hAnsi="Times New Roman" w:cs="Times New Roman"/>
                <w:sz w:val="24"/>
                <w:szCs w:val="24"/>
              </w:rPr>
              <w:softHyphen/>
              <w:t xml:space="preserve">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тембр и громкость звука. Эхо. Звуковой резонанс. [Интерференция звука].</w:t>
            </w:r>
          </w:p>
          <w:p w:rsidR="003470FE" w:rsidRPr="003470FE" w:rsidRDefault="003470FE" w:rsidP="003470FE">
            <w:pPr>
              <w:spacing w:line="240" w:lineRule="auto"/>
              <w:jc w:val="both"/>
              <w:rPr>
                <w:rFonts w:ascii="Times New Roman" w:hAnsi="Times New Roman" w:cs="Times New Roman"/>
                <w:sz w:val="24"/>
                <w:szCs w:val="24"/>
              </w:rPr>
            </w:pPr>
          </w:p>
        </w:tc>
        <w:tc>
          <w:tcPr>
            <w:tcW w:w="62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колебательное движение по его признакам;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колебаний;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динамику свободных ко</w:t>
            </w:r>
            <w:r w:rsidRPr="003470FE">
              <w:rPr>
                <w:rFonts w:ascii="Times New Roman" w:hAnsi="Times New Roman" w:cs="Times New Roman"/>
                <w:sz w:val="24"/>
                <w:szCs w:val="24"/>
              </w:rPr>
              <w:softHyphen/>
              <w:t>лебаний пружинного и математическо</w:t>
            </w:r>
            <w:r w:rsidRPr="003470FE">
              <w:rPr>
                <w:rFonts w:ascii="Times New Roman" w:hAnsi="Times New Roman" w:cs="Times New Roman"/>
                <w:sz w:val="24"/>
                <w:szCs w:val="24"/>
              </w:rPr>
              <w:softHyphen/>
              <w:t>го маятников;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жесткость пружины или резинового шнура;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величины, характеризую</w:t>
            </w:r>
            <w:r w:rsidRPr="003470FE">
              <w:rPr>
                <w:rFonts w:ascii="Times New Roman" w:hAnsi="Times New Roman" w:cs="Times New Roman"/>
                <w:sz w:val="24"/>
                <w:szCs w:val="24"/>
              </w:rPr>
              <w:softHyphen/>
              <w:t>щие колебательное движение;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записывать формулу взаимосвязи пе</w:t>
            </w:r>
            <w:r w:rsidRPr="003470FE">
              <w:rPr>
                <w:rFonts w:ascii="Times New Roman" w:hAnsi="Times New Roman" w:cs="Times New Roman"/>
                <w:sz w:val="24"/>
                <w:szCs w:val="24"/>
              </w:rPr>
              <w:softHyphen/>
              <w:t>риода и частоты колебаний;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экспериментальное иссле</w:t>
            </w:r>
            <w:r w:rsidRPr="003470FE">
              <w:rPr>
                <w:rFonts w:ascii="Times New Roman" w:hAnsi="Times New Roman" w:cs="Times New Roman"/>
                <w:sz w:val="24"/>
                <w:szCs w:val="24"/>
              </w:rPr>
              <w:softHyphen/>
              <w:t>дование зависимости периода колеба</w:t>
            </w:r>
            <w:r w:rsidRPr="003470FE">
              <w:rPr>
                <w:rFonts w:ascii="Times New Roman" w:hAnsi="Times New Roman" w:cs="Times New Roman"/>
                <w:sz w:val="24"/>
                <w:szCs w:val="24"/>
              </w:rPr>
              <w:softHyphen/>
              <w:t>ний пружинного маятника от т и k;</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исследования зависимос</w:t>
            </w:r>
            <w:r w:rsidRPr="003470FE">
              <w:rPr>
                <w:rFonts w:ascii="Times New Roman" w:hAnsi="Times New Roman" w:cs="Times New Roman"/>
                <w:sz w:val="24"/>
                <w:szCs w:val="24"/>
              </w:rPr>
              <w:softHyphen/>
              <w:t>ти периода (частоты) колебаний математического маят</w:t>
            </w:r>
            <w:r w:rsidRPr="003470FE">
              <w:rPr>
                <w:rFonts w:ascii="Times New Roman" w:hAnsi="Times New Roman" w:cs="Times New Roman"/>
                <w:sz w:val="24"/>
                <w:szCs w:val="24"/>
              </w:rPr>
              <w:softHyphen/>
              <w:t>ника от длины его нити;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представлять результаты измерений и вычислений в виде таблиц;</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в группе;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слушать отчет о результатах вы</w:t>
            </w:r>
            <w:r w:rsidRPr="003470FE">
              <w:rPr>
                <w:rFonts w:ascii="Times New Roman" w:hAnsi="Times New Roman" w:cs="Times New Roman"/>
                <w:sz w:val="24"/>
                <w:szCs w:val="24"/>
              </w:rPr>
              <w:softHyphen/>
              <w:t>полнения задания-проекта «Определе</w:t>
            </w:r>
            <w:r w:rsidRPr="003470FE">
              <w:rPr>
                <w:rFonts w:ascii="Times New Roman" w:hAnsi="Times New Roman" w:cs="Times New Roman"/>
                <w:sz w:val="24"/>
                <w:szCs w:val="24"/>
              </w:rPr>
              <w:softHyphen/>
              <w:t>ние качественной зависимости периода колебаний математического маятника от ускорения свободного падения»;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причину затухания сво</w:t>
            </w:r>
            <w:r w:rsidRPr="003470FE">
              <w:rPr>
                <w:rFonts w:ascii="Times New Roman" w:hAnsi="Times New Roman" w:cs="Times New Roman"/>
                <w:sz w:val="24"/>
                <w:szCs w:val="24"/>
              </w:rPr>
              <w:softHyphen/>
              <w:t>бодных колебаний;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условие существования не</w:t>
            </w:r>
            <w:r w:rsidRPr="003470FE">
              <w:rPr>
                <w:rFonts w:ascii="Times New Roman" w:hAnsi="Times New Roman" w:cs="Times New Roman"/>
                <w:sz w:val="24"/>
                <w:szCs w:val="24"/>
              </w:rPr>
              <w:softHyphen/>
              <w:t>затухающих колебаний;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поперечные и продольные волны;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характеризующие волны физические величины;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диапазон частот звуковых волн;</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источников зву</w:t>
            </w:r>
            <w:r w:rsidRPr="003470FE">
              <w:rPr>
                <w:rFonts w:ascii="Times New Roman" w:hAnsi="Times New Roman" w:cs="Times New Roman"/>
                <w:sz w:val="24"/>
                <w:szCs w:val="24"/>
              </w:rPr>
              <w:softHyphen/>
              <w:t>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обоснования того, что звук является продольной волной;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 основании увиденных опытов вы</w:t>
            </w:r>
            <w:r w:rsidRPr="003470FE">
              <w:rPr>
                <w:rFonts w:ascii="Times New Roman" w:hAnsi="Times New Roman" w:cs="Times New Roman"/>
                <w:sz w:val="24"/>
                <w:szCs w:val="24"/>
              </w:rPr>
              <w:softHyphen/>
              <w:t>двигать гипотезы относительно зависи</w:t>
            </w:r>
            <w:r w:rsidRPr="003470FE">
              <w:rPr>
                <w:rFonts w:ascii="Times New Roman" w:hAnsi="Times New Roman" w:cs="Times New Roman"/>
                <w:sz w:val="24"/>
                <w:szCs w:val="24"/>
              </w:rPr>
              <w:softHyphen/>
              <w:t>мости высоты тона от частоты, а гром</w:t>
            </w:r>
            <w:r w:rsidRPr="003470FE">
              <w:rPr>
                <w:rFonts w:ascii="Times New Roman" w:hAnsi="Times New Roman" w:cs="Times New Roman"/>
                <w:sz w:val="24"/>
                <w:szCs w:val="24"/>
              </w:rPr>
              <w:softHyphen/>
              <w:t>кости — от амплитуды колебаний ис</w:t>
            </w:r>
            <w:r w:rsidRPr="003470FE">
              <w:rPr>
                <w:rFonts w:ascii="Times New Roman" w:hAnsi="Times New Roman" w:cs="Times New Roman"/>
                <w:sz w:val="24"/>
                <w:szCs w:val="24"/>
              </w:rPr>
              <w:softHyphen/>
              <w:t>точника звука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выдвигать гипотезы о зависимости скорости звука от свойств среды и от ее температуры;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знания к решению задач;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наблюдаемый опыт по возбуждению колебаний одного камер</w:t>
            </w:r>
            <w:r w:rsidRPr="003470FE">
              <w:rPr>
                <w:rFonts w:ascii="Times New Roman" w:hAnsi="Times New Roman" w:cs="Times New Roman"/>
                <w:sz w:val="24"/>
                <w:szCs w:val="24"/>
              </w:rPr>
              <w:softHyphen/>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тона звуком, испускаемым другим ка</w:t>
            </w:r>
            <w:r w:rsidRPr="003470FE">
              <w:rPr>
                <w:rFonts w:ascii="Times New Roman" w:hAnsi="Times New Roman" w:cs="Times New Roman"/>
                <w:sz w:val="24"/>
                <w:szCs w:val="24"/>
              </w:rPr>
              <w:softHyphen/>
              <w:t>мертоном такой же частоты.</w:t>
            </w:r>
          </w:p>
        </w:tc>
      </w:tr>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Электромагнитное поле  (17ч)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Однородное и неоднородное магнитное поле. Направ</w:t>
            </w:r>
            <w:r w:rsidRPr="003470FE">
              <w:rPr>
                <w:rFonts w:ascii="Times New Roman" w:hAnsi="Times New Roman" w:cs="Times New Roman"/>
                <w:sz w:val="24"/>
                <w:szCs w:val="24"/>
              </w:rPr>
              <w:softHyphen/>
              <w:t>ление тока и направление линий его магнитного поля. Пра</w:t>
            </w:r>
            <w:r w:rsidRPr="003470FE">
              <w:rPr>
                <w:rFonts w:ascii="Times New Roman" w:hAnsi="Times New Roman" w:cs="Times New Roman"/>
                <w:sz w:val="24"/>
                <w:szCs w:val="24"/>
              </w:rPr>
              <w:softHyphen/>
              <w:t>вило буравчика. Обнаружение магнитного поля. Правило ле</w:t>
            </w:r>
            <w:r w:rsidRPr="003470FE">
              <w:rPr>
                <w:rFonts w:ascii="Times New Roman" w:hAnsi="Times New Roman" w:cs="Times New Roman"/>
                <w:sz w:val="24"/>
                <w:szCs w:val="24"/>
              </w:rPr>
              <w:softHyphen/>
              <w:t>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w:t>
            </w:r>
            <w:r w:rsidRPr="003470FE">
              <w:rPr>
                <w:rFonts w:ascii="Times New Roman" w:hAnsi="Times New Roman" w:cs="Times New Roman"/>
                <w:sz w:val="24"/>
                <w:szCs w:val="24"/>
              </w:rPr>
              <w:softHyphen/>
              <w:t>ции. Переменный ток. Генератор переменного тока. Преоб</w:t>
            </w:r>
            <w:r w:rsidRPr="003470FE">
              <w:rPr>
                <w:rFonts w:ascii="Times New Roman" w:hAnsi="Times New Roman" w:cs="Times New Roman"/>
                <w:sz w:val="24"/>
                <w:szCs w:val="24"/>
              </w:rPr>
              <w:softHyphen/>
              <w:t>разования энергии в электрогенераторах. Трансформатор. Передача электрической энергии на расстояние. Электро</w:t>
            </w:r>
            <w:r w:rsidRPr="003470FE">
              <w:rPr>
                <w:rFonts w:ascii="Times New Roman" w:hAnsi="Times New Roman" w:cs="Times New Roman"/>
                <w:sz w:val="24"/>
                <w:szCs w:val="24"/>
              </w:rPr>
              <w:softHyphen/>
              <w:t>магнитное поле. Электромагнитные волны. Скорость распро</w:t>
            </w:r>
            <w:r w:rsidRPr="003470FE">
              <w:rPr>
                <w:rFonts w:ascii="Times New Roman" w:hAnsi="Times New Roman" w:cs="Times New Roman"/>
                <w:sz w:val="24"/>
                <w:szCs w:val="24"/>
              </w:rPr>
              <w:softHyphen/>
              <w:t>странения электромагнитных волн. Влияние электромаг</w:t>
            </w:r>
            <w:r w:rsidRPr="003470FE">
              <w:rPr>
                <w:rFonts w:ascii="Times New Roman" w:hAnsi="Times New Roman" w:cs="Times New Roman"/>
                <w:sz w:val="24"/>
                <w:szCs w:val="24"/>
              </w:rPr>
              <w:softHyphen/>
              <w:t>нитных излучений на живые организмы. Колебательный контур. Получение электромагнитных колебаний. Принци</w:t>
            </w:r>
            <w:r w:rsidRPr="003470FE">
              <w:rPr>
                <w:rFonts w:ascii="Times New Roman" w:hAnsi="Times New Roman" w:cs="Times New Roman"/>
                <w:sz w:val="24"/>
                <w:szCs w:val="24"/>
              </w:rPr>
              <w:softHyphen/>
              <w:t>пы радиосвязи и телевидения.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Электромагнитная природа света. Преломление света. Пока</w:t>
            </w:r>
            <w:r w:rsidRPr="003470FE">
              <w:rPr>
                <w:rFonts w:ascii="Times New Roman" w:hAnsi="Times New Roman" w:cs="Times New Roman"/>
                <w:sz w:val="24"/>
                <w:szCs w:val="24"/>
              </w:rPr>
              <w:softHyphen/>
              <w:t>затель преломления. Дисперсия света. Цвета тел. Типы оптических спектров. Поглощение и испускание света атомами. Происхождение линейчатых спектров.</w:t>
            </w:r>
          </w:p>
          <w:p w:rsidR="003470FE" w:rsidRPr="003470FE" w:rsidRDefault="003470FE" w:rsidP="003470FE">
            <w:pPr>
              <w:spacing w:line="240" w:lineRule="auto"/>
              <w:jc w:val="both"/>
              <w:rPr>
                <w:rFonts w:ascii="Times New Roman" w:hAnsi="Times New Roman" w:cs="Times New Roman"/>
                <w:sz w:val="24"/>
                <w:szCs w:val="24"/>
              </w:rPr>
            </w:pPr>
          </w:p>
        </w:tc>
        <w:tc>
          <w:tcPr>
            <w:tcW w:w="62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Делать выводы о замкнутости маг</w:t>
            </w:r>
            <w:r w:rsidRPr="003470FE">
              <w:rPr>
                <w:rFonts w:ascii="Times New Roman" w:hAnsi="Times New Roman" w:cs="Times New Roman"/>
                <w:sz w:val="24"/>
                <w:szCs w:val="24"/>
              </w:rPr>
              <w:softHyphen/>
              <w:t>нитных линий и об ослаблении поля с удалением от проводников с током;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формулировать правило правой руки для соленоида, правило буравчика;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направление электриче</w:t>
            </w:r>
            <w:r w:rsidRPr="003470FE">
              <w:rPr>
                <w:rFonts w:ascii="Times New Roman" w:hAnsi="Times New Roman" w:cs="Times New Roman"/>
                <w:sz w:val="24"/>
                <w:szCs w:val="24"/>
              </w:rPr>
              <w:softHyphen/>
              <w:t>ского тока в проводниках и направле</w:t>
            </w:r>
            <w:r w:rsidRPr="003470FE">
              <w:rPr>
                <w:rFonts w:ascii="Times New Roman" w:hAnsi="Times New Roman" w:cs="Times New Roman"/>
                <w:sz w:val="24"/>
                <w:szCs w:val="24"/>
              </w:rPr>
              <w:softHyphen/>
              <w:t>ние линий магнитного поля;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правило левой руки;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направление силы, дейст</w:t>
            </w:r>
            <w:r w:rsidRPr="003470FE">
              <w:rPr>
                <w:rFonts w:ascii="Times New Roman" w:hAnsi="Times New Roman" w:cs="Times New Roman"/>
                <w:sz w:val="24"/>
                <w:szCs w:val="24"/>
              </w:rPr>
              <w:softHyphen/>
              <w:t>вующей на электрический заряд, дви</w:t>
            </w:r>
            <w:r w:rsidRPr="003470FE">
              <w:rPr>
                <w:rFonts w:ascii="Times New Roman" w:hAnsi="Times New Roman" w:cs="Times New Roman"/>
                <w:sz w:val="24"/>
                <w:szCs w:val="24"/>
              </w:rPr>
              <w:softHyphen/>
              <w:t>жущийся в магнитном поле;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Записывать формулу взаимосвязи модуля вектора магнитной индукции В магнитного поля с модулем силы F, действующей на проводник длиной 1, расположенный перпендикулярно ли</w:t>
            </w:r>
            <w:r w:rsidRPr="003470FE">
              <w:rPr>
                <w:rFonts w:ascii="Times New Roman" w:hAnsi="Times New Roman" w:cs="Times New Roman"/>
                <w:sz w:val="24"/>
                <w:szCs w:val="24"/>
              </w:rPr>
              <w:softHyphen/>
              <w:t>ниям магнитной индукции, и силой то</w:t>
            </w:r>
            <w:r w:rsidRPr="003470FE">
              <w:rPr>
                <w:rFonts w:ascii="Times New Roman" w:hAnsi="Times New Roman" w:cs="Times New Roman"/>
                <w:sz w:val="24"/>
                <w:szCs w:val="24"/>
              </w:rPr>
              <w:softHyphen/>
              <w:t>ка/в проводнике;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зависимость магнитного потока от индукции магнитного поля,</w:t>
            </w:r>
            <w:r w:rsidRPr="003470FE">
              <w:rPr>
                <w:rFonts w:ascii="Times New Roman" w:hAnsi="Times New Roman" w:cs="Times New Roman"/>
                <w:sz w:val="24"/>
                <w:szCs w:val="24"/>
              </w:rPr>
              <w:br/>
              <w:t>пронизывающего площадь контура и от его ориентации по отношению к линиям магнитной индукции;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—наблюдать и описывать опыты, подт</w:t>
            </w:r>
            <w:r w:rsidRPr="003470FE">
              <w:rPr>
                <w:rFonts w:ascii="Times New Roman" w:hAnsi="Times New Roman" w:cs="Times New Roman"/>
                <w:sz w:val="24"/>
                <w:szCs w:val="24"/>
              </w:rPr>
              <w:softHyphen/>
              <w:t>верждающие появление электрическо</w:t>
            </w:r>
            <w:r w:rsidRPr="003470FE">
              <w:rPr>
                <w:rFonts w:ascii="Times New Roman" w:hAnsi="Times New Roman" w:cs="Times New Roman"/>
                <w:sz w:val="24"/>
                <w:szCs w:val="24"/>
              </w:rPr>
              <w:softHyphen/>
              <w:t>го поля при изменении магнитного по</w:t>
            </w:r>
            <w:r w:rsidRPr="003470FE">
              <w:rPr>
                <w:rFonts w:ascii="Times New Roman" w:hAnsi="Times New Roman" w:cs="Times New Roman"/>
                <w:sz w:val="24"/>
                <w:szCs w:val="24"/>
              </w:rPr>
              <w:softHyphen/>
              <w:t>ля, делать выводы;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исследовательский экспе</w:t>
            </w:r>
            <w:r w:rsidRPr="003470FE">
              <w:rPr>
                <w:rFonts w:ascii="Times New Roman" w:hAnsi="Times New Roman" w:cs="Times New Roman"/>
                <w:sz w:val="24"/>
                <w:szCs w:val="24"/>
              </w:rPr>
              <w:softHyphen/>
              <w:t>римент по изучению явления электро</w:t>
            </w:r>
            <w:r w:rsidRPr="003470FE">
              <w:rPr>
                <w:rFonts w:ascii="Times New Roman" w:hAnsi="Times New Roman" w:cs="Times New Roman"/>
                <w:sz w:val="24"/>
                <w:szCs w:val="24"/>
              </w:rPr>
              <w:softHyphen/>
              <w:t>магнитной индукции;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результаты экспери</w:t>
            </w:r>
            <w:r w:rsidRPr="003470FE">
              <w:rPr>
                <w:rFonts w:ascii="Times New Roman" w:hAnsi="Times New Roman" w:cs="Times New Roman"/>
                <w:sz w:val="24"/>
                <w:szCs w:val="24"/>
              </w:rPr>
              <w:softHyphen/>
              <w:t>мента и делать выводы;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взаимодействие алюми</w:t>
            </w:r>
            <w:r w:rsidRPr="003470FE">
              <w:rPr>
                <w:rFonts w:ascii="Times New Roman" w:hAnsi="Times New Roman" w:cs="Times New Roman"/>
                <w:sz w:val="24"/>
                <w:szCs w:val="24"/>
              </w:rPr>
              <w:softHyphen/>
              <w:t>ниевых колец с магнитом;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физическую суть правила Ленца и формулировать его;</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правило Ленца и правило правой руки для определения направле</w:t>
            </w:r>
            <w:r w:rsidRPr="003470FE">
              <w:rPr>
                <w:rFonts w:ascii="Times New Roman" w:hAnsi="Times New Roman" w:cs="Times New Roman"/>
                <w:sz w:val="24"/>
                <w:szCs w:val="24"/>
              </w:rPr>
              <w:softHyphen/>
              <w:t>ния индукционного тока;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явление са</w:t>
            </w:r>
            <w:r w:rsidRPr="003470FE">
              <w:rPr>
                <w:rFonts w:ascii="Times New Roman" w:hAnsi="Times New Roman" w:cs="Times New Roman"/>
                <w:sz w:val="24"/>
                <w:szCs w:val="24"/>
              </w:rPr>
              <w:softHyphen/>
              <w:t>моиндукции;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рассказывать об устройстве и прин</w:t>
            </w:r>
            <w:r w:rsidRPr="003470FE">
              <w:rPr>
                <w:rFonts w:ascii="Times New Roman" w:hAnsi="Times New Roman" w:cs="Times New Roman"/>
                <w:sz w:val="24"/>
                <w:szCs w:val="24"/>
              </w:rPr>
              <w:softHyphen/>
              <w:t>ципе действия генератора переменного тока;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способы уменьшения по</w:t>
            </w:r>
            <w:r w:rsidRPr="003470FE">
              <w:rPr>
                <w:rFonts w:ascii="Times New Roman" w:hAnsi="Times New Roman" w:cs="Times New Roman"/>
                <w:sz w:val="24"/>
                <w:szCs w:val="24"/>
              </w:rPr>
              <w:softHyphen/>
              <w:t>терь электроэнергии передаче ее на</w:t>
            </w:r>
            <w:r w:rsidRPr="003470FE">
              <w:rPr>
                <w:rFonts w:ascii="Times New Roman" w:hAnsi="Times New Roman" w:cs="Times New Roman"/>
                <w:sz w:val="24"/>
                <w:szCs w:val="24"/>
              </w:rPr>
              <w:br/>
              <w:t>большие расстояния;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рассказывать о назначении, устрой</w:t>
            </w:r>
            <w:r w:rsidRPr="003470FE">
              <w:rPr>
                <w:rFonts w:ascii="Times New Roman" w:hAnsi="Times New Roman" w:cs="Times New Roman"/>
                <w:sz w:val="24"/>
                <w:szCs w:val="24"/>
              </w:rPr>
              <w:softHyphen/>
              <w:t>стве и принципе действия трансформа</w:t>
            </w:r>
            <w:r w:rsidRPr="003470FE">
              <w:rPr>
                <w:rFonts w:ascii="Times New Roman" w:hAnsi="Times New Roman" w:cs="Times New Roman"/>
                <w:sz w:val="24"/>
                <w:szCs w:val="24"/>
              </w:rPr>
              <w:softHyphen/>
              <w:t>тора и его применении;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различия между вихре</w:t>
            </w:r>
            <w:r w:rsidRPr="003470FE">
              <w:rPr>
                <w:rFonts w:ascii="Times New Roman" w:hAnsi="Times New Roman" w:cs="Times New Roman"/>
                <w:sz w:val="24"/>
                <w:szCs w:val="24"/>
              </w:rPr>
              <w:softHyphen/>
              <w:t>вым электрическим и электростатиче</w:t>
            </w:r>
            <w:r w:rsidRPr="003470FE">
              <w:rPr>
                <w:rFonts w:ascii="Times New Roman" w:hAnsi="Times New Roman" w:cs="Times New Roman"/>
                <w:sz w:val="24"/>
                <w:szCs w:val="24"/>
              </w:rPr>
              <w:softHyphen/>
              <w:t>ским полями;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свободные электромаг</w:t>
            </w:r>
            <w:r w:rsidRPr="003470FE">
              <w:rPr>
                <w:rFonts w:ascii="Times New Roman" w:hAnsi="Times New Roman" w:cs="Times New Roman"/>
                <w:sz w:val="24"/>
                <w:szCs w:val="24"/>
              </w:rPr>
              <w:softHyphen/>
              <w:t>нитные колебания в колебательном</w:t>
            </w:r>
            <w:r w:rsidRPr="003470FE">
              <w:rPr>
                <w:rFonts w:ascii="Times New Roman" w:hAnsi="Times New Roman" w:cs="Times New Roman"/>
                <w:sz w:val="24"/>
                <w:szCs w:val="24"/>
              </w:rPr>
              <w:br/>
              <w:t>контуре;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решать задачи на формулу Томсона;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рассказывать о принципах радиосвя</w:t>
            </w:r>
            <w:r w:rsidRPr="003470FE">
              <w:rPr>
                <w:rFonts w:ascii="Times New Roman" w:hAnsi="Times New Roman" w:cs="Times New Roman"/>
                <w:sz w:val="24"/>
                <w:szCs w:val="24"/>
              </w:rPr>
              <w:softHyphen/>
              <w:t>зи и телевидения;</w:t>
            </w:r>
            <w:r w:rsidRPr="003470FE">
              <w:rPr>
                <w:rFonts w:ascii="Times New Roman" w:hAnsi="Times New Roman" w:cs="Times New Roman"/>
                <w:sz w:val="24"/>
                <w:szCs w:val="24"/>
              </w:rPr>
              <w:br/>
              <w:t>— называть различные диапазоны электромагнитных волн;</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суть и давать определение явления дисперсии;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условия образования сплошных и линейчатых спектров ис</w:t>
            </w:r>
            <w:r w:rsidRPr="003470FE">
              <w:rPr>
                <w:rFonts w:ascii="Times New Roman" w:hAnsi="Times New Roman" w:cs="Times New Roman"/>
                <w:sz w:val="24"/>
                <w:szCs w:val="24"/>
              </w:rPr>
              <w:softHyphen/>
              <w:t>пускания;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заданиями, приведенны</w:t>
            </w:r>
            <w:r w:rsidRPr="003470FE">
              <w:rPr>
                <w:rFonts w:ascii="Times New Roman" w:hAnsi="Times New Roman" w:cs="Times New Roman"/>
                <w:sz w:val="24"/>
                <w:szCs w:val="24"/>
              </w:rPr>
              <w:softHyphen/>
              <w:t>ми в разделе «Итоги главы».</w:t>
            </w:r>
          </w:p>
        </w:tc>
      </w:tr>
      <w:tr w:rsidR="003470FE" w:rsidRPr="003470FE" w:rsidTr="003470FE">
        <w:trPr>
          <w:trHeight w:val="135"/>
        </w:trPr>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атома и атомного ядра  (11ч)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Радиоактивность как свидетельство сложного стро</w:t>
            </w:r>
            <w:r w:rsidRPr="003470FE">
              <w:rPr>
                <w:rFonts w:ascii="Times New Roman" w:hAnsi="Times New Roman" w:cs="Times New Roman"/>
                <w:sz w:val="24"/>
                <w:szCs w:val="24"/>
              </w:rPr>
              <w:softHyphen/>
              <w:t>ения атомов. Альфа-, бета- и гамма-излучения. Опыты Ре-зерфорда. Ядерная модель атома. Радиоактивные превраще</w:t>
            </w:r>
            <w:r w:rsidRPr="003470FE">
              <w:rPr>
                <w:rFonts w:ascii="Times New Roman" w:hAnsi="Times New Roman" w:cs="Times New Roman"/>
                <w:sz w:val="24"/>
                <w:szCs w:val="24"/>
              </w:rPr>
              <w:softHyphen/>
              <w:t>ния атомных ядер. Сохранение зарядового и массового чисел при ядерных реакциях. Экспериментальные методы иссле</w:t>
            </w:r>
            <w:r w:rsidRPr="003470FE">
              <w:rPr>
                <w:rFonts w:ascii="Times New Roman" w:hAnsi="Times New Roman" w:cs="Times New Roman"/>
                <w:sz w:val="24"/>
                <w:szCs w:val="24"/>
              </w:rPr>
              <w:softHyphen/>
              <w:t>дования частиц. Протонно-нейтронная модель ядра. Физи</w:t>
            </w:r>
            <w:r w:rsidRPr="003470FE">
              <w:rPr>
                <w:rFonts w:ascii="Times New Roman" w:hAnsi="Times New Roman" w:cs="Times New Roman"/>
                <w:sz w:val="24"/>
                <w:szCs w:val="24"/>
              </w:rPr>
              <w:softHyphen/>
              <w:t>ческий смысл зарядового и массового чисел. Изотопы. Пра</w:t>
            </w:r>
            <w:r w:rsidRPr="003470FE">
              <w:rPr>
                <w:rFonts w:ascii="Times New Roman" w:hAnsi="Times New Roman" w:cs="Times New Roman"/>
                <w:sz w:val="24"/>
                <w:szCs w:val="24"/>
              </w:rPr>
              <w:softHyphen/>
              <w:t>вила смещения для альфа- и бета-распада при ядерных реак</w:t>
            </w:r>
            <w:r w:rsidRPr="003470FE">
              <w:rPr>
                <w:rFonts w:ascii="Times New Roman" w:hAnsi="Times New Roman" w:cs="Times New Roman"/>
                <w:sz w:val="24"/>
                <w:szCs w:val="24"/>
              </w:rPr>
              <w:softHyphen/>
              <w:t>циях. Энергия связи частиц в ядре. Деление ядер урана. Цепная реакция. Ядерная энергетика. Экологические про</w:t>
            </w:r>
            <w:r w:rsidRPr="003470FE">
              <w:rPr>
                <w:rFonts w:ascii="Times New Roman" w:hAnsi="Times New Roman" w:cs="Times New Roman"/>
                <w:sz w:val="24"/>
                <w:szCs w:val="24"/>
              </w:rPr>
              <w:softHyphen/>
              <w:t>блемы работы атомных электростанций. Дозиметрия. Пери</w:t>
            </w:r>
            <w:r w:rsidRPr="003470FE">
              <w:rPr>
                <w:rFonts w:ascii="Times New Roman" w:hAnsi="Times New Roman" w:cs="Times New Roman"/>
                <w:sz w:val="24"/>
                <w:szCs w:val="24"/>
              </w:rPr>
              <w:softHyphen/>
              <w:t>од полураспада. Закон радиоактивного распада. Влияние ра</w:t>
            </w:r>
            <w:r w:rsidRPr="003470FE">
              <w:rPr>
                <w:rFonts w:ascii="Times New Roman" w:hAnsi="Times New Roman" w:cs="Times New Roman"/>
                <w:sz w:val="24"/>
                <w:szCs w:val="24"/>
              </w:rPr>
              <w:softHyphen/>
              <w:t>диоактивных излучений на живые организмы. Термоядер</w:t>
            </w:r>
            <w:r w:rsidRPr="003470FE">
              <w:rPr>
                <w:rFonts w:ascii="Times New Roman" w:hAnsi="Times New Roman" w:cs="Times New Roman"/>
                <w:sz w:val="24"/>
                <w:szCs w:val="24"/>
              </w:rPr>
              <w:softHyphen/>
              <w:t>ная реакция. Источники энергии Солнца и звезд.</w:t>
            </w:r>
          </w:p>
          <w:p w:rsidR="003470FE" w:rsidRPr="003470FE" w:rsidRDefault="003470FE" w:rsidP="003470FE">
            <w:pPr>
              <w:spacing w:line="240" w:lineRule="auto"/>
              <w:jc w:val="both"/>
              <w:rPr>
                <w:rFonts w:ascii="Times New Roman" w:hAnsi="Times New Roman" w:cs="Times New Roman"/>
                <w:sz w:val="24"/>
                <w:szCs w:val="24"/>
              </w:rPr>
            </w:pPr>
          </w:p>
        </w:tc>
        <w:tc>
          <w:tcPr>
            <w:tcW w:w="62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опыты Резерфорда: по об</w:t>
            </w:r>
            <w:r w:rsidRPr="003470FE">
              <w:rPr>
                <w:rFonts w:ascii="Times New Roman" w:hAnsi="Times New Roman" w:cs="Times New Roman"/>
                <w:sz w:val="24"/>
                <w:szCs w:val="24"/>
              </w:rPr>
              <w:softHyphen/>
              <w:t>наружению сложного состава радиоак</w:t>
            </w:r>
            <w:r w:rsidRPr="003470FE">
              <w:rPr>
                <w:rFonts w:ascii="Times New Roman" w:hAnsi="Times New Roman" w:cs="Times New Roman"/>
                <w:sz w:val="24"/>
                <w:szCs w:val="24"/>
              </w:rPr>
              <w:softHyphen/>
              <w:t>тивного излучения и по исследованию с помощью рассеяния а-частиц строения атома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суть законов сохранения массового числа и заряда</w:t>
            </w:r>
            <w:r w:rsidRPr="003470FE">
              <w:rPr>
                <w:rFonts w:ascii="Times New Roman" w:hAnsi="Times New Roman" w:cs="Times New Roman"/>
                <w:sz w:val="24"/>
                <w:szCs w:val="24"/>
              </w:rPr>
              <w:br/>
              <w:t>при радиоак</w:t>
            </w:r>
            <w:r w:rsidRPr="003470FE">
              <w:rPr>
                <w:rFonts w:ascii="Times New Roman" w:hAnsi="Times New Roman" w:cs="Times New Roman"/>
                <w:sz w:val="24"/>
                <w:szCs w:val="24"/>
              </w:rPr>
              <w:softHyphen/>
              <w:t>тивных превращениях;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эти законы при записи уравнений ядерных реакций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измерять мощность дозы радиацион</w:t>
            </w:r>
            <w:r w:rsidRPr="003470FE">
              <w:rPr>
                <w:rFonts w:ascii="Times New Roman" w:hAnsi="Times New Roman" w:cs="Times New Roman"/>
                <w:sz w:val="24"/>
                <w:szCs w:val="24"/>
              </w:rPr>
              <w:softHyphen/>
              <w:t>ного фона дозиметром;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полученный результат с наибольшим допустимым для человека значением;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законы сохранения мас</w:t>
            </w:r>
            <w:r w:rsidRPr="003470FE">
              <w:rPr>
                <w:rFonts w:ascii="Times New Roman" w:hAnsi="Times New Roman" w:cs="Times New Roman"/>
                <w:sz w:val="24"/>
                <w:szCs w:val="24"/>
              </w:rPr>
              <w:softHyphen/>
              <w:t>сового числа и заряда для записи уравнений ядерных реакций;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процесс деления ядра ато</w:t>
            </w:r>
            <w:r w:rsidRPr="003470FE">
              <w:rPr>
                <w:rFonts w:ascii="Times New Roman" w:hAnsi="Times New Roman" w:cs="Times New Roman"/>
                <w:sz w:val="24"/>
                <w:szCs w:val="24"/>
              </w:rPr>
              <w:softHyphen/>
              <w:t>ма урана;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условия протекания управ</w:t>
            </w:r>
            <w:r w:rsidRPr="003470FE">
              <w:rPr>
                <w:rFonts w:ascii="Times New Roman" w:hAnsi="Times New Roman" w:cs="Times New Roman"/>
                <w:sz w:val="24"/>
                <w:szCs w:val="24"/>
              </w:rPr>
              <w:softHyphen/>
              <w:t>ляемой цепной реакции;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преимущества и недос</w:t>
            </w:r>
            <w:r w:rsidRPr="003470FE">
              <w:rPr>
                <w:rFonts w:ascii="Times New Roman" w:hAnsi="Times New Roman" w:cs="Times New Roman"/>
                <w:sz w:val="24"/>
                <w:szCs w:val="24"/>
              </w:rPr>
              <w:softHyphen/>
              <w:t>татки АЭС перед другими видами</w:t>
            </w:r>
            <w:r w:rsidRPr="003470FE">
              <w:rPr>
                <w:rFonts w:ascii="Times New Roman" w:hAnsi="Times New Roman" w:cs="Times New Roman"/>
                <w:sz w:val="24"/>
                <w:szCs w:val="24"/>
              </w:rPr>
              <w:br/>
              <w:t>электростанций;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физические величины: по</w:t>
            </w:r>
            <w:r w:rsidRPr="003470FE">
              <w:rPr>
                <w:rFonts w:ascii="Times New Roman" w:hAnsi="Times New Roman" w:cs="Times New Roman"/>
                <w:sz w:val="24"/>
                <w:szCs w:val="24"/>
              </w:rPr>
              <w:softHyphen/>
              <w:t>глощенная доза излучения, коэффици</w:t>
            </w:r>
            <w:r w:rsidRPr="003470FE">
              <w:rPr>
                <w:rFonts w:ascii="Times New Roman" w:hAnsi="Times New Roman" w:cs="Times New Roman"/>
                <w:sz w:val="24"/>
                <w:szCs w:val="24"/>
              </w:rPr>
              <w:softHyphen/>
              <w:t>ент качества, эквивалентная доза, пери</w:t>
            </w:r>
            <w:r w:rsidRPr="003470FE">
              <w:rPr>
                <w:rFonts w:ascii="Times New Roman" w:hAnsi="Times New Roman" w:cs="Times New Roman"/>
                <w:sz w:val="24"/>
                <w:szCs w:val="24"/>
              </w:rPr>
              <w:softHyphen/>
              <w:t>од полураспада;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слушать доклад «Негативное воздей</w:t>
            </w:r>
            <w:r w:rsidRPr="003470FE">
              <w:rPr>
                <w:rFonts w:ascii="Times New Roman" w:hAnsi="Times New Roman" w:cs="Times New Roman"/>
                <w:sz w:val="24"/>
                <w:szCs w:val="24"/>
              </w:rPr>
              <w:softHyphen/>
              <w:t>ствие радиации на живые организмы и способы защиты от нее»;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условия протекания термо</w:t>
            </w:r>
            <w:r w:rsidRPr="003470FE">
              <w:rPr>
                <w:rFonts w:ascii="Times New Roman" w:hAnsi="Times New Roman" w:cs="Times New Roman"/>
                <w:sz w:val="24"/>
                <w:szCs w:val="24"/>
              </w:rPr>
              <w:softHyphen/>
              <w:t>ядерной реакции;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термоядерных реакций;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оценивать по графику период полу</w:t>
            </w:r>
            <w:r w:rsidRPr="003470FE">
              <w:rPr>
                <w:rFonts w:ascii="Times New Roman" w:hAnsi="Times New Roman" w:cs="Times New Roman"/>
                <w:sz w:val="24"/>
                <w:szCs w:val="24"/>
              </w:rPr>
              <w:softHyphen/>
              <w:t>распада продуктов распада радона;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представлять результаты измерений в виде таблиц;</w:t>
            </w:r>
          </w:p>
        </w:tc>
      </w:tr>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и эволюция Вселенной (6ч)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 строение и происхождение Солнечной систе</w:t>
            </w:r>
            <w:r w:rsidRPr="003470FE">
              <w:rPr>
                <w:rFonts w:ascii="Times New Roman" w:hAnsi="Times New Roman" w:cs="Times New Roman"/>
                <w:sz w:val="24"/>
                <w:szCs w:val="24"/>
              </w:rPr>
              <w:softHyphen/>
              <w:t xml:space="preserve">мы. Планеты и малые тела Солнечной системы. Строение, </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излучение и эволюция Солнца и звезд. Строение и эволюция Вселенной.</w:t>
            </w:r>
          </w:p>
          <w:p w:rsidR="003470FE" w:rsidRPr="003470FE" w:rsidRDefault="003470FE" w:rsidP="003470FE">
            <w:pPr>
              <w:spacing w:line="240" w:lineRule="auto"/>
              <w:jc w:val="both"/>
              <w:rPr>
                <w:rFonts w:ascii="Times New Roman" w:hAnsi="Times New Roman" w:cs="Times New Roman"/>
                <w:sz w:val="24"/>
                <w:szCs w:val="24"/>
              </w:rPr>
            </w:pPr>
          </w:p>
        </w:tc>
        <w:tc>
          <w:tcPr>
            <w:tcW w:w="62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Наблюдать слайды или фотографии небесных объектов;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группы объектов, входя</w:t>
            </w:r>
            <w:r w:rsidRPr="003470FE">
              <w:rPr>
                <w:rFonts w:ascii="Times New Roman" w:hAnsi="Times New Roman" w:cs="Times New Roman"/>
                <w:sz w:val="24"/>
                <w:szCs w:val="24"/>
              </w:rPr>
              <w:softHyphen/>
              <w:t>щих в Солнечную систему;</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изменения вида звездного неба в течение суток;</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сравнивать планеты земной группы; планеты-гиганты;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фотографии или слай</w:t>
            </w:r>
            <w:r w:rsidRPr="003470FE">
              <w:rPr>
                <w:rFonts w:ascii="Times New Roman" w:hAnsi="Times New Roman" w:cs="Times New Roman"/>
                <w:sz w:val="24"/>
                <w:szCs w:val="24"/>
              </w:rPr>
              <w:softHyphen/>
              <w:t>ды планет;</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фотографии малых тел Солнечной системы;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физические процессы, про</w:t>
            </w:r>
            <w:r w:rsidRPr="003470FE">
              <w:rPr>
                <w:rFonts w:ascii="Times New Roman" w:hAnsi="Times New Roman" w:cs="Times New Roman"/>
                <w:sz w:val="24"/>
                <w:szCs w:val="24"/>
              </w:rPr>
              <w:softHyphen/>
              <w:t>исходящие в недрах Солнца и звезд;</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причины образования пя</w:t>
            </w:r>
            <w:r w:rsidRPr="003470FE">
              <w:rPr>
                <w:rFonts w:ascii="Times New Roman" w:hAnsi="Times New Roman" w:cs="Times New Roman"/>
                <w:sz w:val="24"/>
                <w:szCs w:val="24"/>
              </w:rPr>
              <w:softHyphen/>
              <w:t>тен на Солнце;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фотографии солнеч</w:t>
            </w:r>
            <w:r w:rsidRPr="003470FE">
              <w:rPr>
                <w:rFonts w:ascii="Times New Roman" w:hAnsi="Times New Roman" w:cs="Times New Roman"/>
                <w:sz w:val="24"/>
                <w:szCs w:val="24"/>
              </w:rPr>
              <w:softHyphen/>
              <w:t>ной короны и образований в ней;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описывать три модели нестационар</w:t>
            </w:r>
            <w:r w:rsidRPr="003470FE">
              <w:rPr>
                <w:rFonts w:ascii="Times New Roman" w:hAnsi="Times New Roman" w:cs="Times New Roman"/>
                <w:sz w:val="24"/>
                <w:szCs w:val="24"/>
              </w:rPr>
              <w:softHyphen/>
              <w:t>ной Вселенной, предложенные Фридма</w:t>
            </w:r>
            <w:r w:rsidRPr="003470FE">
              <w:rPr>
                <w:rFonts w:ascii="Times New Roman" w:hAnsi="Times New Roman" w:cs="Times New Roman"/>
                <w:sz w:val="24"/>
                <w:szCs w:val="24"/>
              </w:rPr>
              <w:softHyphen/>
              <w:t>ном;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в чем проявляется не</w:t>
            </w:r>
            <w:r w:rsidRPr="003470FE">
              <w:rPr>
                <w:rFonts w:ascii="Times New Roman" w:hAnsi="Times New Roman" w:cs="Times New Roman"/>
                <w:sz w:val="24"/>
                <w:szCs w:val="24"/>
              </w:rPr>
              <w:softHyphen/>
              <w:t>стационарность Вселенной;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записывать закон Хаббла;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демонстрировать презентации, участвовать в обсуждении презентаций;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работать с заданиями, приведенны</w:t>
            </w:r>
            <w:r w:rsidRPr="003470FE">
              <w:rPr>
                <w:rFonts w:ascii="Times New Roman" w:hAnsi="Times New Roman" w:cs="Times New Roman"/>
                <w:sz w:val="24"/>
                <w:szCs w:val="24"/>
              </w:rPr>
              <w:softHyphen/>
              <w:t>ми в разделе «Итоги главы».</w:t>
            </w:r>
          </w:p>
        </w:tc>
      </w:tr>
      <w:tr w:rsidR="003470FE" w:rsidRPr="003470FE" w:rsidTr="003470FE">
        <w:tc>
          <w:tcPr>
            <w:tcW w:w="36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(1ч)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Повторение материала курса физики 7— 9 классов. </w:t>
            </w:r>
          </w:p>
        </w:tc>
        <w:tc>
          <w:tcPr>
            <w:tcW w:w="62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tc>
      </w:tr>
    </w:tbl>
    <w:p w:rsidR="003470FE" w:rsidRPr="003470FE" w:rsidRDefault="003470FE" w:rsidP="003470FE">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b/>
          <w:sz w:val="24"/>
          <w:szCs w:val="24"/>
        </w:rPr>
      </w:pPr>
      <w:bookmarkStart w:id="40" w:name="_Toc409691711"/>
      <w:bookmarkStart w:id="41" w:name="_Toc410654036"/>
      <w:bookmarkStart w:id="42" w:name="_Toc414553247"/>
      <w:r w:rsidRPr="003470FE">
        <w:rPr>
          <w:rFonts w:ascii="Times New Roman" w:hAnsi="Times New Roman" w:cs="Times New Roman"/>
          <w:b/>
          <w:sz w:val="24"/>
          <w:szCs w:val="24"/>
        </w:rPr>
        <w:t>2.2.2.10. Рабочая программа по учебному предмету «Биология</w:t>
      </w:r>
      <w:bookmarkEnd w:id="40"/>
      <w:bookmarkEnd w:id="41"/>
      <w:bookmarkEnd w:id="42"/>
      <w:r w:rsidRPr="003470FE">
        <w:rPr>
          <w:rFonts w:ascii="Times New Roman" w:hAnsi="Times New Roman" w:cs="Times New Roman"/>
          <w:b/>
          <w:sz w:val="24"/>
          <w:szCs w:val="24"/>
        </w:rPr>
        <w:t>»</w:t>
      </w:r>
      <w:r w:rsidRPr="003470FE">
        <w:rPr>
          <w:rFonts w:ascii="Times New Roman" w:hAnsi="Times New Roman" w:cs="Times New Roman"/>
          <w:b/>
          <w:sz w:val="24"/>
          <w:szCs w:val="24"/>
        </w:rPr>
        <w:cr/>
        <w:t>1.Планируемые результаты освоения учебного предмета «Биология»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  предметные  и  предметные результаты освоения предмета.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биологии  в  основной  школе  даѐт  возможность  достичь  следующих личностных результатов: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 нального российского общества; воспитание чувства ответственности и долга перед Родиной;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знание основных принципов и правил отношения к живой природе, основ здорового образа жизни и здоровье- сберегающих технологий;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личностных  представлений  о  ценности  природы,  осознание значимости и общности глобальных проблем человечества;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уважительного  отношения  к  истории,  культуре,  национальным особенностям и образу жизни других народов; толерантности и миролюбия;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освоение социальных норм и правил поведения, ролей и форм социальной жизни в группах  и  сообществах,  включая  взрослые  и  социальные  сообщества;  участие  в школьной самоуправлении и общественной жизни в пределах возрастных компетенций с учѐтом региональных, этнокультурных, социальных и экономических особенностей;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развитие  сознания  и  компетентности  в  решении  моральных  проблем  на  основе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формирование экологической культуры на основе признания ценности жизни во  всех  еѐ проявлениях и необходимости  ответственного, бережного отношения к окружающей среде;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Метапредметными  результатами  освоения  основной  образовательной  программы основного общего образования являются: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работать  с  разными  источниками  биологической  информации:  находить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биологическую информацию в различных источниках (тексте учебника научно- популярной литературе,  биологических  словарях  и  справочниках),  анализировать  и  оценивать информацию;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способность выбирать целевые и смысловые установки в своих действиях и поступках по отношению к живой природе, здоровью своему и окружающих;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учѐта интересов, формулировать, аргументировать и отстаивать своѐ мнение;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и  развитие  компетентности  в  области  использования,  информационно-коммуникационных технологий (ИКТ-компетенции).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Предметными результатами освоения биологии в основной школе являются: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усвоение системы научных знаний о живой природе и закономерностях еѐ развития, для формирования современных представлений о естественнонаучной картине мира;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освоение  приѐмов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«Биология» в 5 классе является сформированность следующих умений:</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роль живых организмов в круговороте веществ экосистемы.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приспособлений организмов к среде обитания и объяснять их значение;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черты, свидетельствующие об усложнении живых организмов по сравнению с предками, и давать им объяснение;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приспособления на разных стадиях жизненных циклов.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значение живых организмов в жизни и хозяйстве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перечислять отличительные свойства живого;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основные органы растений (части клетки);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смысл биологических терминов;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методы биологической науки (наблюдение, сравнение, эксперимент, измерение) и их роль в познании живой природы;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биологии при соблюдении правил повседневной гигиены;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съедобные и ядовитые грибы и растения своей местности.</w:t>
      </w:r>
    </w:p>
    <w:p w:rsidR="003470FE" w:rsidRPr="003470FE" w:rsidRDefault="003470FE" w:rsidP="003470FE">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«Биология» в 6 классе является сформированность следующих умений:</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роль растений в сообществах и их взаимное влияние друг на друга;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приспособлений цветковых растений к среде обитания и объяснять их значение;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черты, свидетельствующие об усложнении живых организмов по сравнению с предками, и давать им объяснение;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приспособления на разных стадиях жизненных циклов.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значение цветковых растений в жизни и хозяйстве человека: называть важнейшие культурные и лекарственные растения своей местности.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цветковые растения, однодольные и двудольные, приводить примеры растений  изученных семейств цветковых растений (максимум – называть характерные признаки цветковых растений изученных семейств);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основные органы растений (лист, стебель, цветок, корень);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строение и жизнедеятельность цветкового растения;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смысл биологических терминов;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биологические опыты и эксперименты и объяснять их результаты.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соблюдать и объяснять правила поведения в природе.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съедобные и ядовитые цветковые растения своей местности.</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«Биология» в 7 классе является сформированность следующих умений:</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роль в природе изученных групп животных.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приспособлений животных к среде обитания и объяснять их значение;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черты, свидетельствующие об усложнении животных по сравнению с предками, и давать им объяснение;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приспособления на разных стадиях жизненных циклов.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объяснять значение животных в жизни и хозяйстве человека;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и характеризовать важных для жизни и хозяйства человека животных (обитателей жилищ, паразитов, переносчиков болезней, насекомых-опылителей,  общественных и кровососущих насекомых, промысловых рыб, охотничье-промысловых птиц и зверей, домашних животных и пр.) на примере своей местности, объяснять их значение.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различать (по таблице) основные группы животных (простейшие, типы кишечнополостных, плоских, круглых и кольчатых червей,  моллюсков, членистоногих (в т.ч. классы ракообразных, насекомых, пауков), хордовых (в т.ч. классы рыб, земноводных, пресмыкающихся, птиц и млекопитающих);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строение и жизнедеятельность изученных групп животных (простейшие, кишечнополостные, плоские, круглые и кольчатые черви,  моллюски, членистоногие (в т.ч. ракообразные, насекомые, пауки), хордовые (в т.ч. рыбы, земноводные, пресмыкающиеся, птицы и млекопитающие);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основные экологические группы изученных групп животных;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смысл биологических терминов;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важнейшие отряды насекомых и млекопитающих;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наблюдения за жизнедеятельностью животных, биологические опыты и эксперименты и объяснять их результаты.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соблюдать и объяснять правила поведения в природе;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способы рационального использования ресурсов животных на примере своего региона.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биологии при соблюдении правил повседневной гигиены;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осуществлять личную профилактику заболеваний, вызываемых паразитическими животными.</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«Биология» в 8 классе является сформированность следующих умений:</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элементарные сведения об эмбриональном и постэмбриональном развитии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некоторые наблюдаемые процессы, проходящие в собственном организме;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почему физический труд и спорт благотворно влияют на организм;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в быту элементарные знания основ психологии, чтобы уметь эффективно общаться (о человеческих темпераментах, эмоциях, их биологическом источнике и социальном смысле).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выделять основные функции организма (питание, дыхание, выделение, транспорт веществ, раздражимость, рост, развитие, размножение) и объяснять их роль в его жизнедеятельности;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особенности строения и жизнедеятельности клетки;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биологический смысл разделения органов и функций;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как кровеносная, нервная и эндокринная системы органов выполняют координирующую функцию в организме;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какова роль опорно-двигательной системы в обеспечении функций передвижения и поддержания функций других систем органов;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как покровы поддерживают постоянство внутренней среды организма;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какова роль основных функций организма (питание, дыхание, выделение) в обеспечении нормальной жизнедеятельности;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внутреннюю среду организма и способы поддержания ее постоянства (гомеостаза);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как человек узнает о том, что происходит в окружающем мире, и какую роль в этом играет высшая нервная деятельность и органы чувств;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особенности строения и функции репродуктивной системы;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биологический смысл размножения и причины естественной смерти;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важнейшие психические функции человека, чтобы понимать себя и окружающих (соотношение физиологических и психологических основ в природе человека и т.п.);</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биологические корни различий в поведении и в социальных функциях женщин и мужчин (максимум).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основные правила здорового образа жизни, факторы, сохраняющие и разрушающие здоровье;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к каким последствиям приводит нарушение важнейших функций организма (нарушение обмена веществ, координации функций);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выявлять причины нарушения осанки и развития плоскостопия;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оказывать первую помощь при травмах;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свои знания для составления режима дня, труда и отдыха, правил рационального питания, поведения, гигиены;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симптомы некоторых распространенных болезней;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вред курения и употребления алкоголя, наркотиков.</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изучения курса «Биология» в 9 классе является сформированность следующих умений:</w:t>
      </w: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роль биоразнообразия в поддержании биосферного круговорота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индивидуальное развитие организма (онтогенез), образование половых клеток, оплодотворение и важнейшие этапы онтогенеза многоклеточных;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природу устойчивости нормального онтогенеза;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приспособлений у растений и животных.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использовать знания по экологии для оптимальной организации борьбы с инфекционными заболеваниями, вредителями домашнего и приусадебного хозяйства;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пользоваться знаниями по генетике и селекции для сохранения породной чистоты домашних животных (собак, кошек, аквариумных рыб, кур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соблюдать профилактику наследственных болезней;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по теории эволюции для оптимальной организации борьбы с инфекционными заболеваниями, вредителями домашнего и приусадебного хозяйства.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в проявлениях жизнедеятельности организмов общие свойства живого и объяснять их;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основные уровни организации живого;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роль регуляции в обеспечении жизнедеятельности и эволюции живых систем, а для этого необходимо находить обратные связи в простых системах и их роль в процессах функционирования и развития живых организмов;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перечислять основные положения клеточной теории;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основные структурные элементы клетки, их функции и роль в жизнедеятельности целого организма, особенности строения клеток разных царств живых организмов;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обмен веществ в клетке и его энергетическое обеспечение;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материальные основы наследственности и способы деления клеток;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уметь пользоваться микроскопом, готовить и рассматривать простейшие микропрепараты;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основные физиологические функции человека и биологический смысл их регуляции;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биологический смысл и основные формы размножения организмов;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основные факторы среды и характеризовать закономерности их влияния на организмы в разных средах обитания;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пользоваться понятиями об экологической нише и жизненной форме, биоценозе, экосистеме, биогеоценозе и биогеохимическом круговороте, продуцентах, консументах и редуцентах, пищевой пирамиде, пищевых цепях;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биосферу, её основные функции и роль жизни в их осуществлении;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классифицировать живые организмы по их ролям в круговороте веществ, выделять цепи питания в экосистемах;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причины низкой устойчивости агроэкосистем;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изменчивости и наследственности у растений и животных и объяснять причину этого явления;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законы наследования Г. Менделя, их цитологические основы, основные положения хромосомной теории наследственности;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природу наследственных болезней;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эволюцию органического мира и её закономерности (свидетельства эволюции, основные положения теории естественного отбора Ч. Дарвина, учения о виде и видообразовании, о главных направлениях эволюционного процесса А.Н. Северцова, теорию искусственного отбора Ч. Дарвина, методы селекции и их биологические основы);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происхождение и основные этапы эволюции жизни;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место человека среди животных и экологические предпосылки происхождения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основные события, выделившие человека из животного мира.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экологические проблемы, стоящие перед человечеством;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противоречия между деятельностью человека и природой и предлагать способы устранения этих противоречий;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и доказывать необходимость бережного отношения к живым организмам.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биологические знания для организации и планирования собственного здорового образа жизни и деятельности, благополучия своей семьи и благоприятной среды обитания человечества.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 Основное содержание учебного предмета «Биология»</w:t>
      </w: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1. Живые организмы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Методы  изучения  живых  организмов:  наблюдение,  измерение,  эксперимент.  Клеточное строение организмов. Правила работы в кабинете биологии, с биологическими приборами и инструментами. Бактерии.  Многообразие  бактерий.  Роль  бактерий  в  природе  и  жизни  человека.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Бактерии — возбудители заболеваний. Меры профилактики заболеваний, вызываемые бактериями.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Грибы.  Многообразие  грибов,  их  роль  в  природе  и  жизни  человека.  Съедобные  и ядовитые грибы. Оказание приѐмов первой помощи при отравлении грибами.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Лишайники. Роль лишайников в природе и жизни человека.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Вирусы  —  неклеточные  формы.  Заболевания,  вызываемые  вирусами.  Меры профилактики заболеваний.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Движение.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человека. Важнейшие сельскохозяйственные культуры. Ядовитые растения. Охрана редких и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исчезающих  видов  растений.  Основные  растительные  общества.  Усложнение  растений  в процессе эволюции.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различными средам обитания. Охрана редких и исчезающих видов животных.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Лабораторные и практические работы </w:t>
      </w: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Устройство увеличительных приборов и правила работы с ними.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Приготовление микропрепарата кожицы чешуи лука.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органов цветкового растения.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позвоночного животного.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Передвижение воды и минеральных веществ в растении.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семян однодольных и двудольных рас те 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водорослей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мхов (на местных видах).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папоротника (хвоща).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голосеменных растений.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покрытосеменных растений.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плесневых грибов.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Вегетативное размножение комнатных растений.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одноклеточных животных.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внешнего  строения  дождевого  червя,  наблюдение  за  его  передвижением  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реакциями на раздражения.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Изучения строения моллюсков по влажным препаратам.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многообразия членистоногих по коллекциям.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рыб.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Изучения строения птиц.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строение куриного яйца.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Изучение строения млекопитающих.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Экскурсии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Разнообразие и роль членистоногих в природе.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Разнообразие птиц и млекопитающих.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2. Человек и его здоровье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Человек  и  окружающая  среда.  Природная  и  социальная  среда  обитания  человека. Защита среды обитания человека.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Общие сведения об организме человека. Место человека в системе органического мира.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Черты  сходства  и  различия  человека  и  животных.  Строение  организма  человека:  клетки, ткани, органы, системы органов. Методы изучения организма человека.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Транспорт веществ. Внутренняя среда организма, значение еѐ постоянства. Кровеносная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  лимфатическая  системы.  Кровь.  Группы  крови.  Лимфа.  Переливание  крови.  Иммунитет.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Антитела.  Аллергические  реакции.  Предупредительные  прививки.  Лечебные  сыворотки.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Строение и работа сердца. Кровяное давление и пульс. Приѐмы оказания первой помощи при кровотечениях.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Дыхание.  Дыхательная  система.  Строение  органов  дыхания.  Газообмен  в  лѐгких  и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тканях.  Гигиена  органов  дыхания.  Заболевания  органов  дыхания  и  их  предупреждение.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Примеры  оказания  первой  помощи  при  отравлении  угарным  газом,  спасении  утопающего. Инфекционные заболевания и меры их профилактики. Вред табакокурения.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Питание.  Пищеварение.  Пищеварительная  система.  Нарушения  работы пищеварительной системы и их профилактика.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Покровы тела. Строение и функции кожи. Роль кожи в терморегуляции. Уход за кожей,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волосами, ногтями. Приѐмы оказания первой помощи при травмах, ожогах, обморожениях и их профилактика. Закаливание организма.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Выделение.  Строение  и  функции  выделительной  системы.  Заболевания  органов мочевыделительной системы и их предупреждение. Размножение  и  развитие.  Половые  железы  и  половые  клетки.  Половое  созревание. Инфекции,  передающиеся  половым  путѐм,  их  профилактика.  ВИЧ  —  инфекция  и  еѐ  профилактика.  Наследственные  заболевания.  Медико-генетическое  консультирование. Оплодотворение, внутриутробное развитие.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Беременность. Вредное влияние на развитие организма курения, употребления алкоголя, наркотиков. Роды. Развитие после рождения.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Органы чувств. Строение и функции органов зрения и слуха. Нарушения зрения и слуха,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их предупреждение. Вестибулярный аппарат. Мышечное и кожное чувства. Обоняние. Вкус.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одарѐнность.  Межличностные отношения. Роль обучения и воспитания в развитии поведения и психики человека.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и практические работы</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Строение клеток и тканей.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Строение и функции спинного и головного мозга.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Определение  гармоничности  физического  развития.  Выявление  нарушений  осанки  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наличия плоскостопия.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Микроскопическое строение крови человека и лягушки.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Подсчет пульса в разных условиях и измерение артериального давления.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Дыхательные движения. Измерение жизненной ѐмкости легких.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Строение и работа органа зрения.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Экскурсия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Происхождение человека. </w:t>
      </w:r>
      <w:r w:rsidRPr="003470FE">
        <w:rPr>
          <w:rFonts w:ascii="Times New Roman" w:hAnsi="Times New Roman" w:cs="Times New Roman"/>
          <w:sz w:val="24"/>
          <w:szCs w:val="24"/>
        </w:rPr>
        <w:cr/>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3. Общие биологические закономерности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Отличительные признаки живых организмов.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Особенности химического состава живых организмов: неорганические и органические вещества, их роль в организме.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Рост и развитие организмов. Размножение. Бесполое и половое размножение. Половые клетки. Оплодотворение.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Наследственность и изменчивость — свойства организмов.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Наследственная и ненаследственная изменчивость.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Взаимосвязи организмов и окружающей среды. Среда — источник веществ, энергии и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информации. Влияние экологических факторов на организмы. Экосистемная организация живой  природы.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3470FE" w:rsidRPr="003470FE" w:rsidRDefault="003470FE" w:rsidP="003470FE">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Таблица распределения часов по классам</w:t>
      </w:r>
    </w:p>
    <w:p w:rsidR="000962DB" w:rsidRDefault="000962DB" w:rsidP="00BE16CD">
      <w:pPr>
        <w:spacing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3"/>
        <w:gridCol w:w="1276"/>
        <w:gridCol w:w="1276"/>
        <w:gridCol w:w="1229"/>
        <w:gridCol w:w="1276"/>
        <w:gridCol w:w="1241"/>
      </w:tblGrid>
      <w:tr w:rsidR="003470FE" w:rsidRPr="003470FE" w:rsidTr="003470FE">
        <w:trPr>
          <w:trHeight w:val="396"/>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Разделы , темы</w:t>
            </w: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tc>
        <w:tc>
          <w:tcPr>
            <w:tcW w:w="124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Биология -наука о живом мире</w:t>
            </w: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Многообразие живых организмов</w:t>
            </w: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Жизнь организмов на планете Земля </w:t>
            </w: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на планете Земля</w:t>
            </w: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Наука о растениях- ботаника</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Органы растений</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ч.</w:t>
            </w: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процессы жизнедеятельности растений</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ч.</w:t>
            </w: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Многообразие и развитие растительного мира</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 ч.</w:t>
            </w: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Природные сообщества </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Общие сведения  о мире  животных</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Строение тела животных </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Подцарство Простейшие , или Одноклеточные</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Подцарство  многоклеточные</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 ч.</w:t>
            </w:r>
          </w:p>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Типы Плоские черви, Круглые черви, Кольчатые черви</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313"/>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Тип Моллюски </w:t>
            </w:r>
          </w:p>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Членистоногие</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Хордовые. Бесчерепные. Надкласс Рыбы</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Земноводные, или Амфибии</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Пресмыкающиеся , или Рептилии</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Птицы</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Класс Млекопитающие или Звери </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животного мира на Земле</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ч.</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Общий обзор организма человека</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Опорно- двигательная система</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Кровеносная система. Внутренняя  среда организма</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Дыхательная система</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Пищеварительная система</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Обмен веществ и энергии</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Мочевыделительная система</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Кожа </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Эндокринная и нервная системы</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Органы чувств .Анализаторы</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Поведение человека и высшая нервная деятельность</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Половая система. Индивидуальное развитие организма</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124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Общие закономерности жизни </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ч.</w:t>
            </w: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Закономерности жизни на клеточном уровне</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 ч.</w:t>
            </w: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Закономерности жизни на организменном уровне</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 ч.</w:t>
            </w: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Закономерности  происхождения и развития  жизни на Земле</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20ч.</w:t>
            </w:r>
          </w:p>
        </w:tc>
      </w:tr>
      <w:tr w:rsidR="003470FE" w:rsidRPr="003470FE" w:rsidTr="003470FE">
        <w:trPr>
          <w:jc w:val="center"/>
        </w:trPr>
        <w:tc>
          <w:tcPr>
            <w:tcW w:w="327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резерв</w:t>
            </w: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29"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7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124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3ч.</w:t>
            </w:r>
          </w:p>
        </w:tc>
      </w:tr>
    </w:tbl>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Проекты </w:t>
      </w: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Одним из важнейших направлений в обучении биологии является метод проектов. Возможные типы учебных проектов. По доминирующей деятельности проекты бывают: информационные, исследовательские, творческие, прикладные или практико-ориентированные. По предметно-содержательной области: монопредметные, межпредметные и надпредметные. По продолжительности: от кратковременных, когда планирование, реализация и рефлексия проекта осуществляются непосредственно на уроке или на спаренном учебном занятии, до длительных — продолжительностью от месяца и более. По количеству участников: индивидуальные, групповые, коллективные.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Информационный проект направлен на сбор информации об объекте или явлении с последующим анализом информации, возможно, обобщением и обязательным представлением. Следовательно, при планировании информационного проекта необходимо определить: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 объект сбора информации;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 возможные источники, которыми смогут воспользоваться учащиеся (нужно также решить, предоставляются ли эти источники учащимся или они сами занимаются их поиском);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формы представления результата. Здесь также возможны варианты — от письменного сообщения, с которым знакомится только учитель, до публичного сообщения в классе или выступления перед аудиторией (на школьной конференции, с лекцией для младших школьников и т.д.).</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Основной общей учебной задачей информационного проекта является именно формирование умений находить, обрабатывать и представлять информацию, следовательно, желательно, чтобы все учащиеся приняли участие пусть в разных по продолжительности и сложности, информационных проектах. В определенных условиях информационный проект может перерасти в исследовательский.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Исследовательский проект предполагает четкое определение предмета и методов исследования. В полном объеме это может быть работа, примерно совпадающая с научным исследованием; она включает в себя обоснование темы, определение проблемы и задач исследования, определение источников информации и способов решения проблемы, оформление и обсуждение полученных результатов. Исследовательские проекты, как правило, продолжительные по времени и нередко являются экзаменационной работой учащихся или конкурсной внешкольной работой. Специфика предметного содержания биологии позволяет организовать исследовательские проекты на местности.</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Практико-ориентированный проект также предполагает реальный результат работы, но в отличие от первых двух носит прикладной характер (например, оформить выставку гербария для кабинета биологии). Тип учебного проекта определяется по доминирующей деятельности и планируемому результату. Например, проект по изучению сред обитания может носить исследовательский характер, а может — практико-ориентированный: подготовить учебную лекцию по теме «Разнообразие живых организмов водной среды». Подготовка такого проекта, кроме собственно предметного содержания, будет включать вопросы анализа аудитории, особенностей обращения к ней и т.д.</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5 классе предусмотрены следующие проекты:</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 «Создание гербария» (3 ч) – на выходе должны получиться небольшие гербарии из собранных учениками и соответствующим образом оформленных листьев растений. Проект групповой (состав группы 3-5 человек в зависимости от количества учеников в классе), практико-ориентированный.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 «Создание энтомологической коллекции» (3 ч) – ученики собирают и должным образом (под контролем учителя) оформляют коллекцию бабочек, стрекоз, жуков, перепончатокрылых и т.д. (по группам). Проект групповой, практико-ориентированный.</w:t>
      </w: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6 классе предусмотрены следующие проекты:</w:t>
      </w: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 «Изготовление микропрепаратов тканей овощей и фруктов» (1 ч);</w:t>
      </w: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7 классе проект:</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«Зарисовки из жизни животных». (3 ч)</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работы</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5 кл</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«Изучение устройства увеличительных приборов»;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««Знакомство с клетками растений»;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«Знакомство с внешним строением побегов растения»;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«Наблюдение за передвижением животных»;</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 «Строение семени фасоли»;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«Строение корня проростка»;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«Строение вегетативных и генеративных почек»;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«Внешнее строение корневища, клубня, луковицы»;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«Черенкование комнатных растений»;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«Изучение внешнего строения моховидных растений»</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«Строение и передвижение инфузории туфельки»;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«Внешнее строение дождевого червя, его передвижение и размножение»;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«Изучение строения дождевого червя»;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«Внешнее строение раковин пресноводных и морских моллюсков».;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«Внешнее строение насекомых»;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«Наблюдение за живой рыбой»;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«Изучение внешнего строения рыбы».;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«Изучение внутреннего строения рыбы»;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«Изучение внешнего строения птиц»;</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 «Изучение перьевого покрова и перьев птиц»;</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 «Изучение скелета млекопитающего»;</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«Действие каталазы  на пероксид водорода»;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«Клетки  и ткани под микроскопом»;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«Строение костной ткани».;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«Сравнение крови человека с кровью лягушки»;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«Состав вдыхаемого и выдыхаемого воздуха»;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«Дыхательные движения»;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«Действие ферментов слюны на крахмал»;</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0962DB" w:rsidRDefault="000962DB" w:rsidP="00BE16CD">
      <w:pPr>
        <w:spacing w:after="0" w:line="240" w:lineRule="auto"/>
        <w:jc w:val="both"/>
        <w:rPr>
          <w:rFonts w:ascii="Times New Roman" w:hAnsi="Times New Roman" w:cs="Times New Roman"/>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316"/>
      </w:tblGrid>
      <w:tr w:rsidR="003470FE" w:rsidRPr="003470FE" w:rsidTr="003470FE">
        <w:trPr>
          <w:trHeight w:val="589"/>
        </w:trPr>
        <w:tc>
          <w:tcPr>
            <w:tcW w:w="2174" w:type="dxa"/>
            <w:shd w:val="clear" w:color="auto" w:fill="auto"/>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w:t>
            </w:r>
          </w:p>
        </w:tc>
        <w:tc>
          <w:tcPr>
            <w:tcW w:w="8316" w:type="dxa"/>
            <w:shd w:val="clear" w:color="auto" w:fill="auto"/>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Основное содержание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 темам рабочей программы</w:t>
            </w:r>
          </w:p>
        </w:tc>
      </w:tr>
      <w:tr w:rsidR="003470FE" w:rsidRPr="003470FE" w:rsidTr="003470FE">
        <w:tc>
          <w:tcPr>
            <w:tcW w:w="2174"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Биология — наука о живом мире (13 ч, из них 8 урочных занятий)</w:t>
            </w: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 Наука о живой природе. Стартовый контроль</w:t>
            </w:r>
          </w:p>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 Свойства живого</w:t>
            </w:r>
          </w:p>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 Методы изучения природы.</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Увеличительные приборы. Лабораторная работа № 1</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«Изучение устройства увеличительных приборов»</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Проект «Создание гербария»: организация работы, обсуждение процесса создания и оформления гербария, деление на группы</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Экскурсия «Осенние явления в природе»</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Проект «Создание гербария»: сбор материалов и образцов для гербария»</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Проект «Создание гербария»: оформление гербария, защита проектов</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Строение клетки. Ткани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Лабораторная работа № 2</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с клетками растений»</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 Химический состав клетки.</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11Процессы жизнедеятельности клетки</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 Развлекательная игра «Угадай жи-вотное (природное явление)</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13 Великие естествоиспытатели.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 систематизация знаний по материалам темы «Биология — наука о живом мире»</w:t>
            </w:r>
          </w:p>
        </w:tc>
      </w:tr>
      <w:tr w:rsidR="003470FE" w:rsidRPr="003470FE" w:rsidTr="003470FE">
        <w:tc>
          <w:tcPr>
            <w:tcW w:w="2174"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Многообразие живых орга-низмов (11 ч)</w:t>
            </w: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 Царства живой природы</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2 Бактерии: строение и жизнедеятель-ность. </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 Значение бактерий в природе и для человека</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Растения</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Лабораторная работа № 3 «Знакомство с внешним строением побегов растения»</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Животные</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Лабораторная работа № 4</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«Наблюдение за передвижением животных»</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Грибы</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Многообразие и значение грибов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Лишайники</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 Значение живых организмов в природе и в жизни человека.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 систематизация знаний по теме «Многообразие живых организ-мов»</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 Урок-игра «В мире животных»</w:t>
            </w:r>
          </w:p>
        </w:tc>
      </w:tr>
      <w:tr w:rsidR="003470FE" w:rsidRPr="003470FE" w:rsidTr="003470FE">
        <w:tc>
          <w:tcPr>
            <w:tcW w:w="2174"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Жизнь организмов на планете Земля (4 ч)</w:t>
            </w: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 Среды жизни планеты Земля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Экологические факторы среды</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 Приспособления организмов к жизни в природе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сообщества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Природные зоны России</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 Жизнь организмов на разных материках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Жизнь организмов в морях и океанах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 систематизация знаний по теме «Жизнь организмов на планете Земля»</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Игра «Зоо Поле Чудес»</w:t>
            </w:r>
          </w:p>
        </w:tc>
      </w:tr>
      <w:tr w:rsidR="003470FE" w:rsidRPr="003470FE" w:rsidTr="003470FE">
        <w:tc>
          <w:tcPr>
            <w:tcW w:w="2174"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Человек на планете Земля (6 ч)</w:t>
            </w: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 Как появился человек на Земле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Как человек изменял природу Промежуточная аттестация</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 Сохраним богатство живого мира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 систематизация знаний по теме «Человек на планете Земля»</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 Проект «Создание энтомологической коллекции»: определение фронта рабо-ты, разбивка на группы, распределение обязанностей</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Проект «Создание энтомологической коллекции»: сбор образцов и оформле-ние коллекции</w:t>
            </w:r>
          </w:p>
        </w:tc>
      </w:tr>
      <w:tr w:rsidR="003470FE" w:rsidRPr="003470FE" w:rsidTr="003470FE">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Экскурсия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«Весенние явления в природе»</w:t>
            </w:r>
          </w:p>
        </w:tc>
      </w:tr>
      <w:tr w:rsidR="003470FE" w:rsidRPr="003470FE" w:rsidTr="003470FE">
        <w:trPr>
          <w:trHeight w:val="443"/>
        </w:trPr>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Итоговый контроль знаний по курсу биологии 5 класса. Защита проекта «Создание энтомоло-гической коллекции».</w:t>
            </w:r>
          </w:p>
          <w:p w:rsidR="003470FE" w:rsidRPr="003470FE" w:rsidRDefault="003470FE" w:rsidP="003470FE">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Обсуждение заданий на лето</w:t>
            </w:r>
          </w:p>
        </w:tc>
      </w:tr>
      <w:tr w:rsidR="003470FE" w:rsidRPr="003470FE" w:rsidTr="003470FE">
        <w:trPr>
          <w:trHeight w:val="78"/>
        </w:trPr>
        <w:tc>
          <w:tcPr>
            <w:tcW w:w="217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8316"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bl>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0962DB" w:rsidRDefault="000962DB" w:rsidP="00BE16CD">
      <w:pPr>
        <w:spacing w:line="240" w:lineRule="auto"/>
        <w:jc w:val="both"/>
        <w:rPr>
          <w:rFonts w:ascii="Times New Roman" w:hAnsi="Times New Roman" w:cs="Times New Roman"/>
          <w:sz w:val="24"/>
          <w:szCs w:val="24"/>
        </w:rPr>
      </w:pP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94"/>
        <w:gridCol w:w="7229"/>
      </w:tblGrid>
      <w:tr w:rsidR="003470FE" w:rsidRPr="003470FE" w:rsidTr="003470FE">
        <w:trPr>
          <w:trHeight w:val="865"/>
          <w:tblHeader/>
        </w:trPr>
        <w:tc>
          <w:tcPr>
            <w:tcW w:w="2694" w:type="dxa"/>
            <w:shd w:val="clear" w:color="auto" w:fill="auto"/>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w:t>
            </w:r>
          </w:p>
        </w:tc>
        <w:tc>
          <w:tcPr>
            <w:tcW w:w="7229" w:type="dxa"/>
            <w:shd w:val="clear" w:color="auto" w:fill="auto"/>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 темам рабочей программы</w:t>
            </w:r>
          </w:p>
        </w:tc>
      </w:tr>
      <w:tr w:rsidR="003470FE" w:rsidRPr="003470FE" w:rsidTr="003470FE">
        <w:tc>
          <w:tcPr>
            <w:tcW w:w="2694"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Наука о растениях — ботаника (4 ч)</w:t>
            </w: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Царство Растения. Внешнее строение и общая характеристика растений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Многообразие жизненных форм растений. Стартовый контроль</w:t>
            </w:r>
          </w:p>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394"/>
        </w:trPr>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Экскурсия №1 «Осенние явления в природе»</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Клеточное строение растений.Свойства растительной клетки</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Ткани растений. Обобщение и систематизация знаний по материалам темы «Наука о растениях — ботаника»</w:t>
            </w:r>
          </w:p>
        </w:tc>
      </w:tr>
      <w:tr w:rsidR="003470FE" w:rsidRPr="003470FE" w:rsidTr="003470FE">
        <w:tc>
          <w:tcPr>
            <w:tcW w:w="2694"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Органы растений (8 ч)</w:t>
            </w: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Семя, его строение и значение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Условия прорастания семян</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Лабораторная работа № 1. «Строение семени фасоли»</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Корень, его строение и значение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Лабораторная работа № 2. «Строение корня проростка»</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Побег, его строение и развитие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Лабораторная работа № 3. «Строение вегетативных и генеративных почек»</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Лист, его строение и значение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Стебель, его строение и значение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Лабораторная работа № 4</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«Внешнее строение корневища, клубня, луковицы»</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Цветок, его строение и значение</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Плод. Разнообразие и значение плодов.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 систематизация знаний по материалам темы «Органы растений»</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«Изготовление микропрепаратов тканей овощей и фруктов»</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Игра «Классный  Агроном»</w:t>
            </w:r>
          </w:p>
        </w:tc>
      </w:tr>
      <w:tr w:rsidR="003470FE" w:rsidRPr="003470FE" w:rsidTr="003470FE">
        <w:tc>
          <w:tcPr>
            <w:tcW w:w="2694" w:type="dxa"/>
            <w:vMerge w:val="restart"/>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Основные процессы жизнедеятельности растений (6 ч)</w:t>
            </w: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Минеральное питание растений и значение воды. Воздушное питание растений —фотосинтез</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Дыхание и обмен веществ у растений</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Размножение и оплодотворение у расте-ний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Вегетативное размножение растений и его использование человеком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Лабораторная работа № 5 «Черенкование комнатных растений»</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Рост и развитие растений.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Обобщение и систематизация знаний по материалам темы «Основные процессы жизнедеятельности </w:t>
            </w:r>
            <w:commentRangeStart w:id="43"/>
            <w:r w:rsidRPr="003470FE">
              <w:rPr>
                <w:rFonts w:ascii="Times New Roman" w:hAnsi="Times New Roman" w:cs="Times New Roman"/>
                <w:sz w:val="24"/>
                <w:szCs w:val="24"/>
              </w:rPr>
              <w:t>растений</w:t>
            </w:r>
            <w:commentRangeEnd w:id="43"/>
            <w:r w:rsidRPr="003470FE">
              <w:rPr>
                <w:rFonts w:ascii="Times New Roman" w:hAnsi="Times New Roman" w:cs="Times New Roman"/>
                <w:sz w:val="24"/>
                <w:szCs w:val="24"/>
              </w:rPr>
              <w:commentReference w:id="43"/>
            </w:r>
            <w:r w:rsidRPr="003470FE">
              <w:rPr>
                <w:rFonts w:ascii="Times New Roman" w:hAnsi="Times New Roman" w:cs="Times New Roman"/>
                <w:sz w:val="24"/>
                <w:szCs w:val="24"/>
              </w:rPr>
              <w:t>»</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hAnsi="Times New Roman" w:cs="Times New Roman"/>
                <w:sz w:val="24"/>
                <w:szCs w:val="24"/>
              </w:rPr>
            </w:pPr>
          </w:p>
        </w:tc>
        <w:tc>
          <w:tcPr>
            <w:tcW w:w="722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Урок-игра «Всезнайка»</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Урок-игра «Лучший знаток зеленого мира</w:t>
            </w:r>
          </w:p>
        </w:tc>
      </w:tr>
      <w:tr w:rsidR="003470FE" w:rsidRPr="003470FE" w:rsidTr="003470FE">
        <w:tc>
          <w:tcPr>
            <w:tcW w:w="2694"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Многообразие и развитие растительного мира (12 ч)</w:t>
            </w: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Систематика растений, её значение для ботаники</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Водоросли, их многообразие в природе</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Отдел Моховидные. Общая характеристика и значение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Лабораторная работа № 6. «Изучение внешнего строения моховидных растений»</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Плауны. Хвощи. Папоротники. Их общая характеристика</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Отдел Голосеменные. Общая характеристика и значение</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Отдел Покрытосеменные. Общая характеристика и значение</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Семейства класса Двудольные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Семейства класса Однодольные</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Историческое развитие растительного мира</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Многообразие и происхождение культурных растений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Дары Нового и Старого Света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 систематизация знаний по материалам темы «Многообразие и развитие растительного мира»</w:t>
            </w:r>
          </w:p>
        </w:tc>
      </w:tr>
      <w:tr w:rsidR="003470FE" w:rsidRPr="003470FE" w:rsidTr="003470FE">
        <w:trPr>
          <w:trHeight w:val="180"/>
        </w:trPr>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Игра «Знаток растений»</w:t>
            </w:r>
          </w:p>
        </w:tc>
      </w:tr>
      <w:tr w:rsidR="003470FE" w:rsidRPr="003470FE" w:rsidTr="003470FE">
        <w:trPr>
          <w:trHeight w:val="180"/>
        </w:trPr>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Игра «Чудо-растение»</w:t>
            </w:r>
          </w:p>
        </w:tc>
      </w:tr>
      <w:tr w:rsidR="003470FE" w:rsidRPr="003470FE" w:rsidTr="003470FE">
        <w:trPr>
          <w:trHeight w:val="45"/>
        </w:trPr>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Конкурс «А ну-ка. Угадай-ка!»</w:t>
            </w:r>
          </w:p>
        </w:tc>
      </w:tr>
      <w:tr w:rsidR="003470FE" w:rsidRPr="003470FE" w:rsidTr="003470FE">
        <w:tc>
          <w:tcPr>
            <w:tcW w:w="2694"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Природные сообщества (4 ч)</w:t>
            </w: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о природном сообществе — биогеоценозе и экосистеме</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Совместная жизнь организмов в природном сообществе</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Смена природных сообществ и её причины</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 систематизация знаний по материалам темы «Природные сообщества»</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Итоговый контроль знаний по курсу биологии 6 класса. Промежуточная аттестация. Обсуждение заданий на лето.</w:t>
            </w:r>
          </w:p>
        </w:tc>
      </w:tr>
      <w:tr w:rsidR="003470FE" w:rsidRPr="003470FE" w:rsidTr="003470FE">
        <w:tc>
          <w:tcPr>
            <w:tcW w:w="2694"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229"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Экскурсия «Весенние явления в жизни экосистемы (лес, парк, луг, болото)»</w:t>
            </w:r>
          </w:p>
        </w:tc>
      </w:tr>
    </w:tbl>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0962DB" w:rsidRDefault="000962DB" w:rsidP="00BE16CD">
      <w:pPr>
        <w:spacing w:line="240" w:lineRule="auto"/>
        <w:jc w:val="both"/>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701"/>
      </w:tblGrid>
      <w:tr w:rsidR="003470FE" w:rsidRPr="003470FE" w:rsidTr="003470FE">
        <w:trPr>
          <w:trHeight w:val="709"/>
        </w:trPr>
        <w:tc>
          <w:tcPr>
            <w:tcW w:w="2330" w:type="dxa"/>
            <w:shd w:val="clear" w:color="auto" w:fill="auto"/>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w:t>
            </w:r>
          </w:p>
        </w:tc>
        <w:tc>
          <w:tcPr>
            <w:tcW w:w="7701" w:type="dxa"/>
            <w:shd w:val="clear" w:color="auto" w:fill="auto"/>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темам рабочей программы</w:t>
            </w:r>
          </w:p>
        </w:tc>
      </w:tr>
      <w:tr w:rsidR="003470FE" w:rsidRPr="003470FE" w:rsidTr="003470FE">
        <w:trPr>
          <w:trHeight w:val="170"/>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Общие сведения  о мире  животных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тела животных (5 ч)</w:t>
            </w:r>
          </w:p>
        </w:tc>
        <w:tc>
          <w:tcPr>
            <w:tcW w:w="7701"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Зоология- наука о животных. Стартовый контроль</w:t>
            </w:r>
          </w:p>
        </w:tc>
      </w:tr>
      <w:tr w:rsidR="003470FE" w:rsidRPr="003470FE" w:rsidTr="003470FE">
        <w:trPr>
          <w:trHeight w:val="106"/>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Животные и окружающая среда</w:t>
            </w:r>
          </w:p>
        </w:tc>
      </w:tr>
      <w:tr w:rsidR="003470FE" w:rsidRPr="003470FE" w:rsidTr="003470FE">
        <w:trPr>
          <w:trHeight w:val="149"/>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Классификация животных и основных систематических групп. Влияние человека на животных</w:t>
            </w:r>
          </w:p>
        </w:tc>
      </w:tr>
      <w:tr w:rsidR="003470FE" w:rsidRPr="003470FE" w:rsidTr="003470FE">
        <w:trPr>
          <w:trHeight w:val="149"/>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история развития зоологии. Обобщение и систематизация знаний по теме «Общие сведения о мире животных»</w:t>
            </w:r>
          </w:p>
        </w:tc>
      </w:tr>
      <w:tr w:rsidR="003470FE" w:rsidRPr="003470FE" w:rsidTr="003470FE">
        <w:trPr>
          <w:trHeight w:val="190"/>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Экскурсия 1. «Разнообразие животных в природе»</w:t>
            </w:r>
          </w:p>
        </w:tc>
      </w:tr>
      <w:tr w:rsidR="003470FE" w:rsidRPr="003470FE" w:rsidTr="003470FE">
        <w:trPr>
          <w:trHeight w:val="297"/>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тела животных (2 ч)</w:t>
            </w: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Клетка </w:t>
            </w:r>
          </w:p>
        </w:tc>
      </w:tr>
      <w:tr w:rsidR="003470FE" w:rsidRPr="003470FE" w:rsidTr="003470FE">
        <w:trPr>
          <w:trHeight w:val="223"/>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Ткани, органы и системы органов. Обобщение и систематизация знаний по теме «Строение тела животных»</w:t>
            </w:r>
          </w:p>
        </w:tc>
      </w:tr>
      <w:tr w:rsidR="003470FE" w:rsidRPr="003470FE" w:rsidTr="003470FE">
        <w:trPr>
          <w:trHeight w:val="190"/>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Подцарство Простейшие , или Одноклеточные (4 ч)</w:t>
            </w: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подцарства Простейшие. Тип Саркодовые и Жгутиконосцы. Класс Саркодовые</w:t>
            </w:r>
          </w:p>
        </w:tc>
      </w:tr>
      <w:tr w:rsidR="003470FE" w:rsidRPr="003470FE" w:rsidTr="003470FE">
        <w:trPr>
          <w:trHeight w:val="149"/>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Саркодовые и Жгутиконосцы. Жгутиконосцы</w:t>
            </w:r>
          </w:p>
        </w:tc>
      </w:tr>
      <w:tr w:rsidR="003470FE" w:rsidRPr="003470FE" w:rsidTr="003470FE">
        <w:trPr>
          <w:trHeight w:val="204"/>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Инфузории. Л.р. №1. - «Строение и передвижение инфузории туфельки»</w:t>
            </w:r>
          </w:p>
        </w:tc>
      </w:tr>
      <w:tr w:rsidR="003470FE" w:rsidRPr="003470FE" w:rsidTr="003470FE">
        <w:trPr>
          <w:trHeight w:val="48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Значение простейших. Обобщение знаний по теме «Подцарство Простейшие, или Одноклеточные»</w:t>
            </w:r>
          </w:p>
        </w:tc>
      </w:tr>
      <w:tr w:rsidR="003470FE" w:rsidRPr="003470FE" w:rsidTr="003470FE">
        <w:trPr>
          <w:trHeight w:val="365"/>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Подцарство  многоклеточные (2 ч)</w:t>
            </w:r>
          </w:p>
        </w:tc>
        <w:tc>
          <w:tcPr>
            <w:tcW w:w="7701"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многоклеточных животных Тип кишечнополостные. Строение и жизнедеятельность</w:t>
            </w:r>
          </w:p>
        </w:tc>
      </w:tr>
      <w:tr w:rsidR="003470FE" w:rsidRPr="003470FE" w:rsidTr="003470FE">
        <w:trPr>
          <w:trHeight w:val="614"/>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Разнообразие кишечнополостных. Обобщение и систематизация знаний по теме «Подцарство многоклеточных (Тип Кишечнополостные)»</w:t>
            </w:r>
          </w:p>
        </w:tc>
      </w:tr>
      <w:tr w:rsidR="003470FE" w:rsidRPr="003470FE" w:rsidTr="003470FE">
        <w:trPr>
          <w:trHeight w:val="111"/>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Типы Плоские черви, Круглые черви, Кольчатые черви (6 ч)</w:t>
            </w:r>
          </w:p>
        </w:tc>
        <w:tc>
          <w:tcPr>
            <w:tcW w:w="7701"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Плоские черви. Общая характеристика</w:t>
            </w:r>
          </w:p>
        </w:tc>
      </w:tr>
      <w:tr w:rsidR="003470FE" w:rsidRPr="003470FE" w:rsidTr="003470FE">
        <w:trPr>
          <w:trHeight w:val="12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Разнообразие плоских червей: сосальщики и цепни. Класс Сосальщики</w:t>
            </w:r>
          </w:p>
        </w:tc>
      </w:tr>
      <w:tr w:rsidR="003470FE" w:rsidRPr="003470FE" w:rsidTr="003470FE">
        <w:trPr>
          <w:trHeight w:val="170"/>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Круглые черви. Класс Нематоды. Общая характеристика</w:t>
            </w:r>
          </w:p>
        </w:tc>
      </w:tr>
      <w:tr w:rsidR="003470FE" w:rsidRPr="003470FE" w:rsidTr="003470FE">
        <w:trPr>
          <w:trHeight w:val="212"/>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Тип Кольчатые черви. Общая характеристика. Класс Многощетинковые черви. </w:t>
            </w:r>
          </w:p>
        </w:tc>
      </w:tr>
      <w:tr w:rsidR="003470FE" w:rsidRPr="003470FE" w:rsidTr="003470FE">
        <w:trPr>
          <w:trHeight w:val="296"/>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Кольчатые черви. Общая характеристика. Класс Малощетинковые черви. Л.р. №2. – «Внешнее строение дождевого червя, его передвижение и размножение»</w:t>
            </w:r>
          </w:p>
        </w:tc>
      </w:tr>
      <w:tr w:rsidR="003470FE" w:rsidRPr="003470FE" w:rsidTr="003470FE">
        <w:trPr>
          <w:trHeight w:val="484"/>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Л.р №3 «Изучение строения дождевого червя». Обобщение и систематизация знаний по теме «Типы Плоские черви, Круглые черви, Кольчатые черви»</w:t>
            </w:r>
          </w:p>
        </w:tc>
      </w:tr>
      <w:tr w:rsidR="003470FE" w:rsidRPr="003470FE" w:rsidTr="003470FE">
        <w:trPr>
          <w:trHeight w:val="204"/>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Моллюски (4 ч)</w:t>
            </w:r>
          </w:p>
        </w:tc>
        <w:tc>
          <w:tcPr>
            <w:tcW w:w="7701"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Моллюски. Общая характеристика</w:t>
            </w:r>
          </w:p>
        </w:tc>
      </w:tr>
      <w:tr w:rsidR="003470FE" w:rsidRPr="003470FE" w:rsidTr="003470FE">
        <w:trPr>
          <w:trHeight w:val="212"/>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Брюхоногие моллюски.</w:t>
            </w:r>
          </w:p>
        </w:tc>
      </w:tr>
      <w:tr w:rsidR="003470FE" w:rsidRPr="003470FE" w:rsidTr="003470FE">
        <w:trPr>
          <w:trHeight w:val="29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Двустворчатые моллюски. Л.р. №4 - «Внешнее строение раковин пресноводных и морских моллюсков».</w:t>
            </w:r>
          </w:p>
        </w:tc>
      </w:tr>
      <w:tr w:rsidR="003470FE" w:rsidRPr="003470FE" w:rsidTr="003470FE">
        <w:trPr>
          <w:trHeight w:val="29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Головоногие моллюски. Обобщение знаний по теме «Тип Моллюски»</w:t>
            </w:r>
          </w:p>
        </w:tc>
      </w:tr>
      <w:tr w:rsidR="003470FE" w:rsidRPr="003470FE" w:rsidTr="003470FE">
        <w:trPr>
          <w:trHeight w:val="168"/>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Членистоногие (7 ч)</w:t>
            </w:r>
          </w:p>
        </w:tc>
        <w:tc>
          <w:tcPr>
            <w:tcW w:w="7701"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типа Членистоногие. Класс Ракообразные</w:t>
            </w:r>
          </w:p>
        </w:tc>
      </w:tr>
      <w:tr w:rsidR="003470FE" w:rsidRPr="003470FE" w:rsidTr="003470FE">
        <w:trPr>
          <w:trHeight w:val="106"/>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Паукообразные. Игра «Угадай животное»</w:t>
            </w:r>
          </w:p>
        </w:tc>
      </w:tr>
      <w:tr w:rsidR="003470FE" w:rsidRPr="003470FE" w:rsidTr="003470FE">
        <w:trPr>
          <w:trHeight w:val="170"/>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Насекомые. Л.р. №5 – «Внешнее строение насекомых».</w:t>
            </w:r>
          </w:p>
        </w:tc>
      </w:tr>
      <w:tr w:rsidR="003470FE" w:rsidRPr="003470FE" w:rsidTr="003470FE">
        <w:trPr>
          <w:trHeight w:val="191"/>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Типы Развития насекомых</w:t>
            </w:r>
          </w:p>
        </w:tc>
      </w:tr>
      <w:tr w:rsidR="003470FE" w:rsidRPr="003470FE" w:rsidTr="003470FE">
        <w:trPr>
          <w:trHeight w:val="212"/>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Пчелы и муравьи - общественные насекомые. Полезные насекомые.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Охрана насекомых</w:t>
            </w:r>
          </w:p>
        </w:tc>
      </w:tr>
      <w:tr w:rsidR="003470FE" w:rsidRPr="003470FE" w:rsidTr="003470FE">
        <w:trPr>
          <w:trHeight w:val="275"/>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Насекомые -  вредители культурных растений и переносчики заболеваний человека</w:t>
            </w:r>
          </w:p>
        </w:tc>
      </w:tr>
      <w:tr w:rsidR="003470FE" w:rsidRPr="003470FE" w:rsidTr="003470FE">
        <w:trPr>
          <w:trHeight w:val="275"/>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знаний по теме «Тип Членистоногие». Игра «Угадай животное»</w:t>
            </w:r>
          </w:p>
        </w:tc>
      </w:tr>
      <w:tr w:rsidR="003470FE" w:rsidRPr="003470FE" w:rsidTr="003470FE">
        <w:trPr>
          <w:trHeight w:val="275"/>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Тип Хордовые. Бесчерепные. Надкласс Рыбы (6 ч)</w:t>
            </w:r>
          </w:p>
        </w:tc>
        <w:tc>
          <w:tcPr>
            <w:tcW w:w="7701"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Хордове. Примитивные формы. Общие признаки хордовых животных. Подтип Бесчерепные</w:t>
            </w:r>
          </w:p>
        </w:tc>
      </w:tr>
      <w:tr w:rsidR="003470FE" w:rsidRPr="003470FE" w:rsidTr="003470FE">
        <w:trPr>
          <w:trHeight w:val="276"/>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Подтип Черепные. Рыбы. Общая ха-рактеристика. Л.р. №6 – «Наблюдение за живой рыбой»</w:t>
            </w:r>
          </w:p>
        </w:tc>
      </w:tr>
      <w:tr w:rsidR="003470FE" w:rsidRPr="003470FE" w:rsidTr="003470FE">
        <w:trPr>
          <w:trHeight w:val="254"/>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Внешнее строение костной рыбы.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Л.р. №7 – «Изучение внешнего строения рыбы».</w:t>
            </w:r>
          </w:p>
        </w:tc>
      </w:tr>
      <w:tr w:rsidR="003470FE" w:rsidRPr="003470FE" w:rsidTr="003470FE">
        <w:trPr>
          <w:trHeight w:val="148"/>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Л.р. №8 «Изучение внутреннего строения рыбы». Внутреннее строение и особенности размножения рыб</w:t>
            </w:r>
          </w:p>
        </w:tc>
      </w:tr>
      <w:tr w:rsidR="003470FE" w:rsidRPr="003470FE" w:rsidTr="003470FE">
        <w:trPr>
          <w:trHeight w:val="191"/>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систематические группы рыб. Классы хрящевые и костные рыбы</w:t>
            </w:r>
          </w:p>
        </w:tc>
      </w:tr>
      <w:tr w:rsidR="003470FE" w:rsidRPr="003470FE" w:rsidTr="003470FE">
        <w:trPr>
          <w:trHeight w:val="192"/>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Промысловые рыбы. Их рациональное использование и охрана. Обобщение знаний по теме</w:t>
            </w:r>
          </w:p>
        </w:tc>
      </w:tr>
      <w:tr w:rsidR="003470FE" w:rsidRPr="003470FE" w:rsidTr="003470FE">
        <w:trPr>
          <w:trHeight w:val="297"/>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Земноводные, или Амфибии (4 ч)</w:t>
            </w: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Места обитания и внешнее строение земноводных. Внутреннее строение земноводных на примере лягушки</w:t>
            </w:r>
          </w:p>
        </w:tc>
      </w:tr>
      <w:tr w:rsidR="003470FE" w:rsidRPr="003470FE" w:rsidTr="003470FE">
        <w:trPr>
          <w:trHeight w:val="314"/>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и деятельность систем внутренних органов</w:t>
            </w:r>
          </w:p>
        </w:tc>
      </w:tr>
      <w:tr w:rsidR="003470FE" w:rsidRPr="003470FE" w:rsidTr="003470FE">
        <w:trPr>
          <w:trHeight w:val="27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Годовой жизненный цикл земноводных. Происхождение земноводных</w:t>
            </w:r>
          </w:p>
        </w:tc>
      </w:tr>
      <w:tr w:rsidR="003470FE" w:rsidRPr="003470FE" w:rsidTr="003470FE">
        <w:trPr>
          <w:trHeight w:val="26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Многообразие земноводных. Обобщение знаний по теме.</w:t>
            </w:r>
          </w:p>
        </w:tc>
      </w:tr>
      <w:tr w:rsidR="003470FE" w:rsidRPr="003470FE" w:rsidTr="003470FE">
        <w:trPr>
          <w:trHeight w:val="219"/>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Пресмыкающиеся , или Рептилии (4 ч)</w:t>
            </w: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внешнего строения и скелета пресмыкающихся</w:t>
            </w:r>
          </w:p>
        </w:tc>
      </w:tr>
      <w:tr w:rsidR="003470FE" w:rsidRPr="003470FE" w:rsidTr="003470FE">
        <w:trPr>
          <w:trHeight w:val="223"/>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внутреннего строения и размножения пресмыкающихся</w:t>
            </w:r>
          </w:p>
        </w:tc>
      </w:tr>
      <w:tr w:rsidR="003470FE" w:rsidRPr="003470FE" w:rsidTr="003470FE">
        <w:trPr>
          <w:trHeight w:val="95"/>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Мини-виктрорина «Угадай животное». Многообразие пресмыкающихся</w:t>
            </w:r>
          </w:p>
        </w:tc>
      </w:tr>
      <w:tr w:rsidR="003470FE" w:rsidRPr="003470FE" w:rsidTr="003470FE">
        <w:trPr>
          <w:trHeight w:val="95"/>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пресмыкающихся в природе и жизни человека. Охрана пресмыкающихся. Древние пресмыкающиеся. Обобщение по теме.</w:t>
            </w:r>
          </w:p>
        </w:tc>
      </w:tr>
      <w:tr w:rsidR="003470FE" w:rsidRPr="003470FE" w:rsidTr="003470FE">
        <w:trPr>
          <w:trHeight w:val="237"/>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Птицы (6 ч)</w:t>
            </w:r>
          </w:p>
        </w:tc>
        <w:tc>
          <w:tcPr>
            <w:tcW w:w="7701"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класса. Среда обитания. Внешнее строение птиц. Л.р. №9 – «Изучение внешнего строения птиц»</w:t>
            </w:r>
          </w:p>
        </w:tc>
      </w:tr>
      <w:tr w:rsidR="003470FE" w:rsidRPr="003470FE" w:rsidTr="003470FE">
        <w:trPr>
          <w:trHeight w:val="12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Опорно-двигательная система. Скелет и мышцы птиц. Л.р. № 10 – «Изучение перьевого покрова и перьев птиц»</w:t>
            </w:r>
          </w:p>
        </w:tc>
      </w:tr>
      <w:tr w:rsidR="003470FE" w:rsidRPr="003470FE" w:rsidTr="003470FE">
        <w:trPr>
          <w:trHeight w:val="191"/>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Внутреннее строение птиц: пищеварительная, дыхательная, кровеносная, нервная, выделительная системы</w:t>
            </w:r>
          </w:p>
        </w:tc>
      </w:tr>
      <w:tr w:rsidR="003470FE" w:rsidRPr="003470FE" w:rsidTr="003470FE">
        <w:trPr>
          <w:trHeight w:val="148"/>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Размножение и развитие птиц. Годовой жизненный цикл. Сезонные явления в жизни птиц. </w:t>
            </w:r>
          </w:p>
        </w:tc>
      </w:tr>
      <w:tr w:rsidR="003470FE" w:rsidRPr="003470FE" w:rsidTr="003470FE">
        <w:trPr>
          <w:trHeight w:val="170"/>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Многообразие птиц. Систематические и экологические группы птиц</w:t>
            </w:r>
          </w:p>
        </w:tc>
      </w:tr>
      <w:tr w:rsidR="003470FE" w:rsidRPr="003470FE" w:rsidTr="003470FE">
        <w:trPr>
          <w:trHeight w:val="170"/>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Экскурсия «Птицы леса (пришкольного участка)». Значение и охрана птиц. Обобщение знаний по теме</w:t>
            </w:r>
          </w:p>
        </w:tc>
      </w:tr>
      <w:tr w:rsidR="003470FE" w:rsidRPr="003470FE" w:rsidTr="003470FE">
        <w:trPr>
          <w:trHeight w:val="161"/>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Млекопитающие или Звери (9ч)</w:t>
            </w:r>
          </w:p>
        </w:tc>
        <w:tc>
          <w:tcPr>
            <w:tcW w:w="7701"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Млекопитающие. Общая характеристика. Внешнее строение. Среды жизни и места обитания млекопитающих.</w:t>
            </w:r>
          </w:p>
        </w:tc>
      </w:tr>
      <w:tr w:rsidR="003470FE" w:rsidRPr="003470FE" w:rsidTr="003470FE">
        <w:trPr>
          <w:trHeight w:val="12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Внутреннее строение млекопитающих: опорно-двигательная и нервная система. </w:t>
            </w:r>
            <w:r w:rsidRPr="003470FE">
              <w:rPr>
                <w:rFonts w:ascii="Times New Roman" w:hAnsi="Times New Roman" w:cs="Times New Roman"/>
                <w:sz w:val="24"/>
                <w:szCs w:val="24"/>
              </w:rPr>
              <w:br/>
              <w:t>Л.р. №11 – «Изучение скелета млекопитающего»</w:t>
            </w:r>
          </w:p>
        </w:tc>
      </w:tr>
      <w:tr w:rsidR="003470FE" w:rsidRPr="003470FE" w:rsidTr="003470FE">
        <w:trPr>
          <w:trHeight w:val="148"/>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Внутреннее строение млекопитающих: пищеварительная, дыхательная, кровеносная и выделительная системы. Размножение и развитие млекопитающих. Годовой жизненный цикл</w:t>
            </w:r>
          </w:p>
        </w:tc>
      </w:tr>
      <w:tr w:rsidR="003470FE" w:rsidRPr="003470FE" w:rsidTr="003470FE">
        <w:trPr>
          <w:trHeight w:val="106"/>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Происхождение и многообразие млекопитающих</w:t>
            </w:r>
          </w:p>
        </w:tc>
      </w:tr>
      <w:tr w:rsidR="003470FE" w:rsidRPr="003470FE" w:rsidTr="003470FE">
        <w:trPr>
          <w:trHeight w:val="148"/>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Высшие, или Плацентарные звери. Отряды: Насекомоядные, Рукокрылые, Грызуны, Зайцеобразные, Хищные. Игра «Угадай животное», 1 тур</w:t>
            </w:r>
          </w:p>
        </w:tc>
      </w:tr>
      <w:tr w:rsidR="003470FE" w:rsidRPr="003470FE" w:rsidTr="003470FE">
        <w:trPr>
          <w:trHeight w:val="148"/>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Высшие, или Плацентарные звери: Отряды: Ластоногие, Китообразные, Парнокопытные, Непарнокопытные, Хоботные. Игра «Угадай животное», 2 тур</w:t>
            </w:r>
          </w:p>
        </w:tc>
      </w:tr>
      <w:tr w:rsidR="003470FE" w:rsidRPr="003470FE" w:rsidTr="003470FE">
        <w:trPr>
          <w:trHeight w:val="106"/>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Высшие, или Плацентарные звери: Приматы. Игра «Угадай животное», 3 тур. Финал</w:t>
            </w:r>
          </w:p>
        </w:tc>
      </w:tr>
      <w:tr w:rsidR="003470FE" w:rsidRPr="003470FE" w:rsidTr="003470FE">
        <w:trPr>
          <w:trHeight w:val="149"/>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Экологические группы Млекопитающих</w:t>
            </w:r>
          </w:p>
        </w:tc>
      </w:tr>
      <w:tr w:rsidR="003470FE" w:rsidRPr="003470FE" w:rsidTr="003470FE">
        <w:trPr>
          <w:trHeight w:val="149"/>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Значение млекопитающих для человека. Обобщение и систематизация знаний по теме «Класс Млекопитающие или Звери»</w:t>
            </w:r>
          </w:p>
        </w:tc>
      </w:tr>
      <w:tr w:rsidR="003470FE" w:rsidRPr="003470FE" w:rsidTr="003470FE">
        <w:trPr>
          <w:trHeight w:val="226"/>
        </w:trPr>
        <w:tc>
          <w:tcPr>
            <w:tcW w:w="2330"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животного мира на Земле (9 ч)</w:t>
            </w:r>
          </w:p>
        </w:tc>
        <w:tc>
          <w:tcPr>
            <w:tcW w:w="7701"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Доказательства эволюции животного мира. Учение Ч. Дарвина</w:t>
            </w:r>
          </w:p>
        </w:tc>
      </w:tr>
      <w:tr w:rsidR="003470FE" w:rsidRPr="003470FE" w:rsidTr="003470FE">
        <w:trPr>
          <w:trHeight w:val="318"/>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животного мира на Земле</w:t>
            </w:r>
          </w:p>
        </w:tc>
      </w:tr>
      <w:tr w:rsidR="003470FE" w:rsidRPr="003470FE" w:rsidTr="003470FE">
        <w:trPr>
          <w:trHeight w:val="29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right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Современный мир живых организмов. Биосфера. Обобщение и систематизация знаний пот теме</w:t>
            </w:r>
          </w:p>
        </w:tc>
      </w:tr>
      <w:tr w:rsidR="003470FE" w:rsidRPr="003470FE" w:rsidTr="003470FE">
        <w:trPr>
          <w:trHeight w:val="212"/>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right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Итоговый контроль знаний по курсу биологии 7 класс. Викторина-зачет «Знаток живого мира». Промежуточная аттестация</w:t>
            </w:r>
          </w:p>
        </w:tc>
      </w:tr>
      <w:tr w:rsidR="003470FE" w:rsidRPr="003470FE" w:rsidTr="003470FE">
        <w:trPr>
          <w:trHeight w:val="254"/>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Экскурсия «Жизнь природного сообщества весной»</w:t>
            </w:r>
          </w:p>
        </w:tc>
      </w:tr>
      <w:tr w:rsidR="003470FE" w:rsidRPr="003470FE" w:rsidTr="003470FE">
        <w:trPr>
          <w:trHeight w:val="107"/>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«Зарисовки из жизни животных». Определение темы. Пояснительная записка</w:t>
            </w:r>
          </w:p>
        </w:tc>
      </w:tr>
      <w:tr w:rsidR="003470FE" w:rsidRPr="003470FE" w:rsidTr="003470FE">
        <w:trPr>
          <w:trHeight w:val="148"/>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«Зарисовки из жизни животных». Изготовление стенда</w:t>
            </w:r>
          </w:p>
        </w:tc>
      </w:tr>
      <w:tr w:rsidR="003470FE" w:rsidRPr="003470FE" w:rsidTr="003470FE">
        <w:trPr>
          <w:trHeight w:val="128"/>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«Зарисовки из жизни животных». Изготовление стенда. Подготовка презентации.</w:t>
            </w:r>
          </w:p>
        </w:tc>
      </w:tr>
      <w:tr w:rsidR="003470FE" w:rsidRPr="003470FE" w:rsidTr="003470FE">
        <w:trPr>
          <w:trHeight w:val="128"/>
        </w:trPr>
        <w:tc>
          <w:tcPr>
            <w:tcW w:w="2330"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701"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Заключительная игра. Викторина «Круглый стол по итогам 7 класса»</w:t>
            </w:r>
          </w:p>
        </w:tc>
      </w:tr>
    </w:tbl>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0962DB" w:rsidRDefault="000962DB" w:rsidP="00BE16CD">
      <w:pPr>
        <w:spacing w:line="240" w:lineRule="auto"/>
        <w:jc w:val="both"/>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410"/>
      </w:tblGrid>
      <w:tr w:rsidR="003470FE" w:rsidRPr="003470FE" w:rsidTr="003470FE">
        <w:trPr>
          <w:trHeight w:val="692"/>
        </w:trPr>
        <w:tc>
          <w:tcPr>
            <w:tcW w:w="2479" w:type="dxa"/>
            <w:shd w:val="clear" w:color="auto" w:fill="auto"/>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w:t>
            </w:r>
          </w:p>
        </w:tc>
        <w:tc>
          <w:tcPr>
            <w:tcW w:w="7410" w:type="dxa"/>
            <w:shd w:val="clear" w:color="auto" w:fill="auto"/>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темам рабочей программы</w:t>
            </w:r>
          </w:p>
        </w:tc>
      </w:tr>
      <w:tr w:rsidR="003470FE" w:rsidRPr="003470FE" w:rsidTr="003470FE">
        <w:trPr>
          <w:trHeight w:val="202"/>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Общий обзор организма человека (5 ч)</w:t>
            </w:r>
          </w:p>
        </w:tc>
        <w:tc>
          <w:tcPr>
            <w:tcW w:w="7410"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Биосоциальная природа. Науки об организме человека. Место человека в живой природе. Стартовый контроль</w:t>
            </w:r>
          </w:p>
        </w:tc>
      </w:tr>
      <w:tr w:rsidR="003470FE" w:rsidRPr="003470FE" w:rsidTr="003470FE">
        <w:trPr>
          <w:trHeight w:val="36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Клетка, её строение, химический состав и жизнедеятельность. Л.р. № 1 «Действие каталазы  на пероксид водорода»</w:t>
            </w:r>
          </w:p>
        </w:tc>
      </w:tr>
      <w:tr w:rsidR="003470FE" w:rsidRPr="003470FE" w:rsidTr="003470FE">
        <w:trPr>
          <w:trHeight w:val="275"/>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Ткани, органы и их регуляция. Л.р. № 2 «Клетки  и ткани под микроскопом»</w:t>
            </w:r>
          </w:p>
        </w:tc>
      </w:tr>
      <w:tr w:rsidR="003470FE" w:rsidRPr="003470FE" w:rsidTr="003470FE">
        <w:trPr>
          <w:trHeight w:val="36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систем органов организма человека. Регуляция работы внутренних органов</w:t>
            </w:r>
          </w:p>
        </w:tc>
      </w:tr>
      <w:tr w:rsidR="003470FE" w:rsidRPr="003470FE" w:rsidTr="003470FE">
        <w:trPr>
          <w:trHeight w:val="317"/>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 знаний по теме «Общий обзор организма человека». Викторина «Человек и природа»</w:t>
            </w:r>
          </w:p>
        </w:tc>
      </w:tr>
      <w:tr w:rsidR="003470FE" w:rsidRPr="003470FE" w:rsidTr="003470FE">
        <w:trPr>
          <w:trHeight w:val="339"/>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Опорно- двигательная система (9 ч)</w:t>
            </w:r>
          </w:p>
        </w:tc>
        <w:tc>
          <w:tcPr>
            <w:tcW w:w="7410"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состав и типы соединения костей. Лабораторная работа № 3 «Строение костной ткани».</w:t>
            </w:r>
          </w:p>
        </w:tc>
      </w:tr>
      <w:tr w:rsidR="003470FE" w:rsidRPr="003470FE" w:rsidTr="003470FE">
        <w:trPr>
          <w:trHeight w:val="17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Скелет головы и скелет туловища.</w:t>
            </w:r>
          </w:p>
        </w:tc>
      </w:tr>
      <w:tr w:rsidR="003470FE" w:rsidRPr="003470FE" w:rsidTr="003470FE">
        <w:trPr>
          <w:trHeight w:val="191"/>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Скелет конечностей</w:t>
            </w:r>
          </w:p>
        </w:tc>
      </w:tr>
      <w:tr w:rsidR="003470FE" w:rsidRPr="003470FE" w:rsidTr="003470FE">
        <w:trPr>
          <w:trHeight w:val="275"/>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Первая помощь при травмах: растяжении связок, вывихах суставов, переломах костей.</w:t>
            </w:r>
          </w:p>
        </w:tc>
      </w:tr>
      <w:tr w:rsidR="003470FE" w:rsidRPr="003470FE" w:rsidTr="003470FE">
        <w:trPr>
          <w:trHeight w:val="191"/>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Мышцы человека</w:t>
            </w:r>
          </w:p>
        </w:tc>
      </w:tr>
      <w:tr w:rsidR="003470FE" w:rsidRPr="003470FE" w:rsidTr="003470FE">
        <w:trPr>
          <w:trHeight w:val="17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мышц.</w:t>
            </w:r>
          </w:p>
        </w:tc>
      </w:tr>
      <w:tr w:rsidR="003470FE" w:rsidRPr="003470FE" w:rsidTr="003470FE">
        <w:trPr>
          <w:trHeight w:val="276"/>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Профилактика нарушения осанки, плоскостопия и травматизма.</w:t>
            </w:r>
          </w:p>
        </w:tc>
      </w:tr>
      <w:tr w:rsidR="003470FE" w:rsidRPr="003470FE" w:rsidTr="003470FE">
        <w:trPr>
          <w:trHeight w:val="36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опорно-двигательной системы</w:t>
            </w:r>
          </w:p>
        </w:tc>
      </w:tr>
      <w:tr w:rsidR="003470FE" w:rsidRPr="003470FE" w:rsidTr="003470FE">
        <w:trPr>
          <w:trHeight w:val="328"/>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 знаний по теме «Опорно-двигательная система». Игра «Физкульт-привет»</w:t>
            </w:r>
          </w:p>
        </w:tc>
      </w:tr>
      <w:tr w:rsidR="003470FE" w:rsidRPr="003470FE" w:rsidTr="003470FE">
        <w:trPr>
          <w:trHeight w:val="106"/>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Кровеносная система. Внутренняя  среда организма (7 ч)</w:t>
            </w:r>
          </w:p>
        </w:tc>
        <w:tc>
          <w:tcPr>
            <w:tcW w:w="7410" w:type="dxa"/>
            <w:tcBorders>
              <w:top w:val="single" w:sz="4" w:space="0" w:color="auto"/>
              <w:bottom w:val="single" w:sz="4" w:space="0" w:color="auto"/>
            </w:tcBorders>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Внутренняя среда человеческого организма. Значение крови и её состав. Лабораторная работа № 4 «Сравнение крови человека с кровью лягушки»</w:t>
            </w:r>
          </w:p>
        </w:tc>
      </w:tr>
      <w:tr w:rsidR="003470FE" w:rsidRPr="003470FE" w:rsidTr="003470FE">
        <w:trPr>
          <w:trHeight w:val="149"/>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Иммунитет. Тканевая совместимость. Переливание крови</w:t>
            </w:r>
          </w:p>
        </w:tc>
      </w:tr>
      <w:tr w:rsidR="003470FE" w:rsidRPr="003470FE" w:rsidTr="003470FE">
        <w:trPr>
          <w:trHeight w:val="149"/>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и работа сердца. Круги кровообращения.</w:t>
            </w:r>
          </w:p>
        </w:tc>
      </w:tr>
      <w:tr w:rsidR="003470FE" w:rsidRPr="003470FE" w:rsidTr="003470FE">
        <w:trPr>
          <w:trHeight w:val="149"/>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Движение лимфы.</w:t>
            </w:r>
          </w:p>
        </w:tc>
      </w:tr>
      <w:tr w:rsidR="003470FE" w:rsidRPr="003470FE" w:rsidTr="003470FE">
        <w:trPr>
          <w:trHeight w:val="128"/>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Движение крови по сосудам.</w:t>
            </w:r>
          </w:p>
        </w:tc>
      </w:tr>
      <w:tr w:rsidR="003470FE" w:rsidRPr="003470FE" w:rsidTr="003470FE">
        <w:trPr>
          <w:trHeight w:val="149"/>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Регуляция работы сердца и кровеносных сосудов.</w:t>
            </w:r>
          </w:p>
        </w:tc>
      </w:tr>
      <w:tr w:rsidR="003470FE" w:rsidRPr="003470FE" w:rsidTr="003470FE">
        <w:trPr>
          <w:trHeight w:val="148"/>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Предупреждение заболеваний сердца и сосудов. Приемы оказания первой помощи при кровотечениях.</w:t>
            </w:r>
          </w:p>
        </w:tc>
      </w:tr>
      <w:tr w:rsidR="003470FE" w:rsidRPr="003470FE" w:rsidTr="003470FE">
        <w:trPr>
          <w:trHeight w:val="144"/>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Дыхательная система </w:t>
            </w:r>
            <w:r w:rsidRPr="003470FE">
              <w:rPr>
                <w:rFonts w:ascii="Times New Roman" w:hAnsi="Times New Roman" w:cs="Times New Roman"/>
                <w:sz w:val="24"/>
                <w:szCs w:val="24"/>
              </w:rPr>
              <w:br/>
              <w:t>(7 ч)</w:t>
            </w: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Значение дыхания. Органы дыхания.</w:t>
            </w:r>
          </w:p>
        </w:tc>
      </w:tr>
      <w:tr w:rsidR="003470FE" w:rsidRPr="003470FE" w:rsidTr="003470FE">
        <w:trPr>
          <w:trHeight w:val="212"/>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лёгких. Газообмен в легких и тканях.Лабораторная работа № 5</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 вдыхаемого и выдыхаемого воздуха»</w:t>
            </w:r>
          </w:p>
        </w:tc>
      </w:tr>
      <w:tr w:rsidR="003470FE" w:rsidRPr="003470FE" w:rsidTr="003470FE">
        <w:trPr>
          <w:trHeight w:val="127"/>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Дыхательные движения. Регуляция дыхания.</w:t>
            </w:r>
          </w:p>
        </w:tc>
      </w:tr>
      <w:tr w:rsidR="003470FE" w:rsidRPr="003470FE" w:rsidTr="003470FE">
        <w:trPr>
          <w:trHeight w:val="17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Дыхательные движения. Регуляция дыхания. Лабораторная работа № 6</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«Дыхательные движения»</w:t>
            </w:r>
          </w:p>
        </w:tc>
      </w:tr>
      <w:tr w:rsidR="003470FE" w:rsidRPr="003470FE" w:rsidTr="003470FE">
        <w:trPr>
          <w:trHeight w:val="149"/>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Заболевания органов дыхания и их профилактика.</w:t>
            </w:r>
          </w:p>
        </w:tc>
      </w:tr>
      <w:tr w:rsidR="003470FE" w:rsidRPr="003470FE" w:rsidTr="003470FE">
        <w:trPr>
          <w:trHeight w:val="17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Первая помощь при поражении органов дыхания. Приемы оказания первой помощи при отравлении угарным газом, спасении утопающего.</w:t>
            </w:r>
          </w:p>
        </w:tc>
      </w:tr>
      <w:tr w:rsidR="003470FE" w:rsidRPr="003470FE" w:rsidTr="003470FE">
        <w:trPr>
          <w:trHeight w:val="678"/>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Контроль знаний по темам «Кровеносная система. Внутренняя среда организма», «Дыхательная система» </w:t>
            </w:r>
          </w:p>
        </w:tc>
      </w:tr>
      <w:tr w:rsidR="003470FE" w:rsidRPr="003470FE" w:rsidTr="003470FE">
        <w:trPr>
          <w:trHeight w:val="233"/>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Пищеварительная система (7 ч)</w:t>
            </w:r>
          </w:p>
        </w:tc>
        <w:tc>
          <w:tcPr>
            <w:tcW w:w="7410"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пищеварительной системы.</w:t>
            </w:r>
          </w:p>
        </w:tc>
      </w:tr>
      <w:tr w:rsidR="003470FE" w:rsidRPr="003470FE" w:rsidTr="003470FE">
        <w:trPr>
          <w:trHeight w:val="318"/>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и значение зубов.</w:t>
            </w:r>
          </w:p>
        </w:tc>
      </w:tr>
      <w:tr w:rsidR="003470FE" w:rsidRPr="003470FE" w:rsidTr="003470FE">
        <w:trPr>
          <w:trHeight w:val="275"/>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Пищеварение в ротовой полости и желудке. Лабораторная работа № 7</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«Действие ферментов слюны на крахмал»</w:t>
            </w:r>
          </w:p>
        </w:tc>
      </w:tr>
      <w:tr w:rsidR="003470FE" w:rsidRPr="003470FE" w:rsidTr="003470FE">
        <w:trPr>
          <w:trHeight w:val="254"/>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Пищеварение в кишечнике. Роль ферментов в пищеварении. Всасывание питательных веществ</w:t>
            </w:r>
          </w:p>
        </w:tc>
      </w:tr>
      <w:tr w:rsidR="003470FE" w:rsidRPr="003470FE" w:rsidTr="003470FE">
        <w:trPr>
          <w:trHeight w:val="17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Регуляция пищеварения. Гигиена питания. Значение пищи и её состав</w:t>
            </w:r>
          </w:p>
        </w:tc>
      </w:tr>
      <w:tr w:rsidR="003470FE" w:rsidRPr="003470FE" w:rsidTr="003470FE">
        <w:trPr>
          <w:trHeight w:val="254"/>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Заболевания органов пищеварения</w:t>
            </w:r>
          </w:p>
        </w:tc>
      </w:tr>
      <w:tr w:rsidR="003470FE" w:rsidRPr="003470FE" w:rsidTr="003470FE">
        <w:trPr>
          <w:trHeight w:val="297"/>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  знаний по теме «Пищеварительная система»</w:t>
            </w:r>
          </w:p>
        </w:tc>
      </w:tr>
      <w:tr w:rsidR="003470FE" w:rsidRPr="003470FE" w:rsidTr="003470FE">
        <w:trPr>
          <w:trHeight w:val="251"/>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Обмен веществ и энергии (4 ч)</w:t>
            </w:r>
          </w:p>
        </w:tc>
        <w:tc>
          <w:tcPr>
            <w:tcW w:w="7410"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Обмен веществ и превращение энергии – основа жизнедеятельности организма.</w:t>
            </w:r>
          </w:p>
        </w:tc>
      </w:tr>
      <w:tr w:rsidR="003470FE" w:rsidRPr="003470FE" w:rsidTr="003470FE">
        <w:trPr>
          <w:trHeight w:val="403"/>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Нормы питания</w:t>
            </w:r>
          </w:p>
        </w:tc>
      </w:tr>
      <w:tr w:rsidR="003470FE" w:rsidRPr="003470FE" w:rsidTr="003470FE">
        <w:trPr>
          <w:trHeight w:val="36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Витамины. Проявление авитаминозов и меры их предупреждение.</w:t>
            </w:r>
          </w:p>
        </w:tc>
      </w:tr>
      <w:tr w:rsidR="003470FE" w:rsidRPr="003470FE" w:rsidTr="003470FE">
        <w:trPr>
          <w:trHeight w:val="289"/>
        </w:trPr>
        <w:tc>
          <w:tcPr>
            <w:tcW w:w="2479" w:type="dxa"/>
            <w:vMerge/>
            <w:tcBorders>
              <w:bottom w:val="single" w:sz="4" w:space="0" w:color="auto"/>
            </w:tcBorders>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мы едим? Основы правильного питания</w:t>
            </w:r>
          </w:p>
        </w:tc>
      </w:tr>
      <w:tr w:rsidR="003470FE" w:rsidRPr="003470FE" w:rsidTr="003470FE">
        <w:trPr>
          <w:trHeight w:val="279"/>
        </w:trPr>
        <w:tc>
          <w:tcPr>
            <w:tcW w:w="2479" w:type="dxa"/>
            <w:vMerge w:val="restart"/>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Мочевыделительная система (2 ч)</w:t>
            </w:r>
          </w:p>
        </w:tc>
        <w:tc>
          <w:tcPr>
            <w:tcW w:w="7410"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и работа почек.</w:t>
            </w:r>
          </w:p>
        </w:tc>
      </w:tr>
      <w:tr w:rsidR="003470FE" w:rsidRPr="003470FE" w:rsidTr="003470FE">
        <w:trPr>
          <w:trHeight w:val="553"/>
        </w:trPr>
        <w:tc>
          <w:tcPr>
            <w:tcW w:w="2479" w:type="dxa"/>
            <w:vMerge/>
            <w:tcBorders>
              <w:bottom w:val="single" w:sz="4" w:space="0" w:color="auto"/>
            </w:tcBorders>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Предупреждение заболеваний почек.  Питьевой режим.</w:t>
            </w:r>
          </w:p>
        </w:tc>
      </w:tr>
      <w:tr w:rsidR="003470FE" w:rsidRPr="003470FE" w:rsidTr="003470FE">
        <w:trPr>
          <w:trHeight w:val="325"/>
        </w:trPr>
        <w:tc>
          <w:tcPr>
            <w:tcW w:w="2479" w:type="dxa"/>
            <w:vMerge w:val="restart"/>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Кожа (3 ч)</w:t>
            </w:r>
          </w:p>
        </w:tc>
        <w:tc>
          <w:tcPr>
            <w:tcW w:w="7410"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Покровы тела. Кожа. Значение и строение кожи.</w:t>
            </w:r>
          </w:p>
        </w:tc>
      </w:tr>
      <w:tr w:rsidR="003470FE" w:rsidRPr="003470FE" w:rsidTr="003470FE">
        <w:trPr>
          <w:trHeight w:val="276"/>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Заболевания кожных покровов и повреждения кожи. Гигиена кожных покровов</w:t>
            </w:r>
          </w:p>
        </w:tc>
      </w:tr>
      <w:tr w:rsidR="003470FE" w:rsidRPr="003470FE" w:rsidTr="003470FE">
        <w:trPr>
          <w:trHeight w:val="510"/>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 знаний по темам «Обмен веществ и энергии», «мочевыделительная система», «кожа»</w:t>
            </w:r>
          </w:p>
        </w:tc>
      </w:tr>
      <w:tr w:rsidR="003470FE" w:rsidRPr="003470FE" w:rsidTr="003470FE">
        <w:trPr>
          <w:trHeight w:val="377"/>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Эндокринная и нервная системы (5 ч)</w:t>
            </w:r>
          </w:p>
        </w:tc>
        <w:tc>
          <w:tcPr>
            <w:tcW w:w="7410"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Железы и роль гормонов в организме</w:t>
            </w:r>
          </w:p>
        </w:tc>
      </w:tr>
      <w:tr w:rsidR="003470FE" w:rsidRPr="003470FE" w:rsidTr="003470FE">
        <w:trPr>
          <w:trHeight w:val="487"/>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Значение, строение и функция нервной системы</w:t>
            </w:r>
          </w:p>
        </w:tc>
      </w:tr>
      <w:tr w:rsidR="003470FE" w:rsidRPr="003470FE" w:rsidTr="003470FE">
        <w:trPr>
          <w:trHeight w:val="527"/>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Автономный отдел нервной системы. Нейрогуморальная регуляция</w:t>
            </w:r>
          </w:p>
        </w:tc>
      </w:tr>
      <w:tr w:rsidR="003470FE" w:rsidRPr="003470FE" w:rsidTr="003470FE">
        <w:trPr>
          <w:trHeight w:val="281"/>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Спинной мозг.</w:t>
            </w:r>
          </w:p>
        </w:tc>
      </w:tr>
      <w:tr w:rsidR="003470FE" w:rsidRPr="003470FE" w:rsidTr="003470FE">
        <w:trPr>
          <w:trHeight w:val="276"/>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Головной мозг: строение и функции.</w:t>
            </w:r>
          </w:p>
        </w:tc>
      </w:tr>
      <w:tr w:rsidR="003470FE" w:rsidRPr="003470FE" w:rsidTr="003470FE">
        <w:trPr>
          <w:trHeight w:val="339"/>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Органы чувств .Анализаторы (6 ч)</w:t>
            </w:r>
          </w:p>
        </w:tc>
        <w:tc>
          <w:tcPr>
            <w:tcW w:w="7410" w:type="dxa"/>
            <w:tcBorders>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Принцип работы органов чувств и анализаторов</w:t>
            </w:r>
          </w:p>
        </w:tc>
      </w:tr>
      <w:tr w:rsidR="003470FE" w:rsidRPr="003470FE" w:rsidTr="003470FE">
        <w:trPr>
          <w:trHeight w:val="257"/>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 зрения и зрительный анализатор.</w:t>
            </w:r>
          </w:p>
        </w:tc>
      </w:tr>
      <w:tr w:rsidR="003470FE" w:rsidRPr="003470FE" w:rsidTr="003470FE">
        <w:trPr>
          <w:trHeight w:val="254"/>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Заболевания и повреждения глаз. Нарушение зрения и его профилактика.</w:t>
            </w:r>
          </w:p>
        </w:tc>
      </w:tr>
      <w:tr w:rsidR="003470FE" w:rsidRPr="003470FE" w:rsidTr="003470FE">
        <w:trPr>
          <w:trHeight w:val="95"/>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Органы слуха и равновесия. Их анализаторы. Нарушение слуха и его профилактика.</w:t>
            </w:r>
          </w:p>
        </w:tc>
      </w:tr>
      <w:tr w:rsidR="003470FE" w:rsidRPr="003470FE" w:rsidTr="003470FE">
        <w:trPr>
          <w:trHeight w:val="297"/>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Органы осязания, обоняния и вкуса</w:t>
            </w:r>
          </w:p>
        </w:tc>
      </w:tr>
      <w:tr w:rsidR="003470FE" w:rsidRPr="003470FE" w:rsidTr="003470FE">
        <w:trPr>
          <w:trHeight w:val="467"/>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 знаний по темам «Эндокринная и нервная системы», «Органы чувств. Анализаторы». Игра «Лучший физиолог»</w:t>
            </w:r>
          </w:p>
        </w:tc>
      </w:tr>
      <w:tr w:rsidR="003470FE" w:rsidRPr="003470FE" w:rsidTr="003470FE">
        <w:trPr>
          <w:trHeight w:val="296"/>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Поведение человека и высшая нервная деятельность (9 ч)</w:t>
            </w:r>
          </w:p>
        </w:tc>
        <w:tc>
          <w:tcPr>
            <w:tcW w:w="7410" w:type="dxa"/>
            <w:tcBorders>
              <w:bottom w:val="single" w:sz="4" w:space="0" w:color="auto"/>
            </w:tcBorders>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Врожденные формы поведения.</w:t>
            </w:r>
          </w:p>
        </w:tc>
      </w:tr>
      <w:tr w:rsidR="003470FE" w:rsidRPr="003470FE" w:rsidTr="003470FE">
        <w:trPr>
          <w:trHeight w:val="275"/>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Приобретенные формы поведения.</w:t>
            </w:r>
          </w:p>
        </w:tc>
      </w:tr>
      <w:tr w:rsidR="003470FE" w:rsidRPr="003470FE" w:rsidTr="003470FE">
        <w:trPr>
          <w:trHeight w:val="318"/>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Закономерности работы головного мозга.</w:t>
            </w:r>
          </w:p>
        </w:tc>
      </w:tr>
      <w:tr w:rsidR="003470FE" w:rsidRPr="003470FE" w:rsidTr="003470FE">
        <w:trPr>
          <w:trHeight w:val="192"/>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Сложная психическая деятельность: речь, память, мышление</w:t>
            </w:r>
          </w:p>
        </w:tc>
      </w:tr>
      <w:tr w:rsidR="003470FE" w:rsidRPr="003470FE" w:rsidTr="003470FE">
        <w:trPr>
          <w:trHeight w:val="212"/>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Психологические особенности личности</w:t>
            </w:r>
          </w:p>
        </w:tc>
      </w:tr>
      <w:tr w:rsidR="003470FE" w:rsidRPr="003470FE" w:rsidTr="003470FE">
        <w:trPr>
          <w:trHeight w:val="254"/>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Регуляция поведения</w:t>
            </w:r>
          </w:p>
        </w:tc>
      </w:tr>
      <w:tr w:rsidR="003470FE" w:rsidRPr="003470FE" w:rsidTr="003470FE">
        <w:trPr>
          <w:trHeight w:val="275"/>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Режим дня. Работоспособность. Сон и его значение</w:t>
            </w:r>
          </w:p>
        </w:tc>
      </w:tr>
      <w:tr w:rsidR="003470FE" w:rsidRPr="003470FE" w:rsidTr="003470FE">
        <w:trPr>
          <w:trHeight w:val="254"/>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Вред наркогенных веществ</w:t>
            </w:r>
          </w:p>
        </w:tc>
      </w:tr>
      <w:tr w:rsidR="003470FE" w:rsidRPr="003470FE" w:rsidTr="003470FE">
        <w:trPr>
          <w:trHeight w:val="297"/>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 контроль знаний по теме «Поведение человека и ВНД». Ролевая игра «Психология и мы»</w:t>
            </w:r>
          </w:p>
        </w:tc>
      </w:tr>
      <w:tr w:rsidR="003470FE" w:rsidRPr="003470FE" w:rsidTr="003470FE">
        <w:trPr>
          <w:trHeight w:val="255"/>
        </w:trPr>
        <w:tc>
          <w:tcPr>
            <w:tcW w:w="2479" w:type="dxa"/>
            <w:vMerge w:val="restart"/>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Половая система. Индивидуальное развитие организма (4)</w:t>
            </w: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Половая система человека. Заболевания наследственные, врождённые, передающиеся половым путём</w:t>
            </w:r>
          </w:p>
        </w:tc>
      </w:tr>
      <w:tr w:rsidR="003470FE" w:rsidRPr="003470FE" w:rsidTr="003470FE">
        <w:trPr>
          <w:trHeight w:val="352"/>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организма человека</w:t>
            </w:r>
          </w:p>
        </w:tc>
      </w:tr>
      <w:tr w:rsidR="003470FE" w:rsidRPr="003470FE" w:rsidTr="003470FE">
        <w:trPr>
          <w:trHeight w:val="403"/>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 знаний по теме «Половая система. Индивидуальное развитие организма»</w:t>
            </w:r>
          </w:p>
        </w:tc>
      </w:tr>
      <w:tr w:rsidR="003470FE" w:rsidRPr="003470FE" w:rsidTr="003470FE">
        <w:trPr>
          <w:trHeight w:val="402"/>
        </w:trPr>
        <w:tc>
          <w:tcPr>
            <w:tcW w:w="2479" w:type="dxa"/>
            <w:vMerge/>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7410" w:type="dxa"/>
            <w:tcBorders>
              <w:top w:val="single" w:sz="4" w:space="0" w:color="auto"/>
              <w:bottom w:val="single" w:sz="4" w:space="0" w:color="auto"/>
            </w:tcBorders>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Итоговый контроль знаний по разделу «Человек и его здоровье». Промежуточная аттестация</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after="0" w:line="240" w:lineRule="auto"/>
        <w:jc w:val="both"/>
        <w:rPr>
          <w:rFonts w:ascii="Times New Roman" w:hAnsi="Times New Roman" w:cs="Times New Roman"/>
          <w:b/>
          <w:sz w:val="24"/>
          <w:szCs w:val="24"/>
        </w:rPr>
      </w:pPr>
      <w:bookmarkStart w:id="44" w:name="_Toc409691712"/>
      <w:bookmarkStart w:id="45" w:name="_Toc410654037"/>
      <w:bookmarkStart w:id="46" w:name="_Toc414553248"/>
      <w:r w:rsidRPr="003470FE">
        <w:rPr>
          <w:rFonts w:ascii="Times New Roman" w:hAnsi="Times New Roman" w:cs="Times New Roman"/>
          <w:b/>
          <w:sz w:val="24"/>
          <w:szCs w:val="24"/>
        </w:rPr>
        <w:t>2.2.2.11. Рабочая программа учебного предмета «Химия</w:t>
      </w:r>
      <w:bookmarkEnd w:id="44"/>
      <w:bookmarkEnd w:id="45"/>
      <w:bookmarkEnd w:id="46"/>
      <w:r w:rsidRPr="003470FE">
        <w:rPr>
          <w:rFonts w:ascii="Times New Roman" w:hAnsi="Times New Roman" w:cs="Times New Roman"/>
          <w:b/>
          <w:sz w:val="24"/>
          <w:szCs w:val="24"/>
        </w:rPr>
        <w:t>»</w:t>
      </w:r>
    </w:p>
    <w:p w:rsidR="000962DB" w:rsidRDefault="003470FE" w:rsidP="00BE16CD">
      <w:pPr>
        <w:spacing w:after="0" w:line="240" w:lineRule="auto"/>
        <w:jc w:val="both"/>
        <w:rPr>
          <w:rFonts w:ascii="Times New Roman" w:hAnsi="Times New Roman" w:cs="Times New Roman"/>
          <w:b/>
          <w:sz w:val="24"/>
          <w:szCs w:val="24"/>
        </w:rPr>
      </w:pPr>
      <w:r w:rsidRPr="003470FE">
        <w:rPr>
          <w:rFonts w:ascii="Times New Roman" w:hAnsi="Times New Roman" w:cs="Times New Roman"/>
          <w:b/>
          <w:sz w:val="24"/>
          <w:szCs w:val="24"/>
        </w:rPr>
        <w:t>Планируемые результаты освоения учебного предмета «Химия»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r w:rsidRPr="003470FE">
        <w:rPr>
          <w:rFonts w:ascii="Times New Roman" w:hAnsi="Times New Roman" w:cs="Times New Roman"/>
          <w:sz w:val="24"/>
          <w:szCs w:val="24"/>
        </w:rPr>
        <w:tab/>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«электроотрицательность», «химическая реакция», «химическое уравнение», «генетическая связь», «окисление», «восстановление», «электролитическая диссоциация», «скорость химической реакции»;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r w:rsidRPr="003470FE">
        <w:rPr>
          <w:rFonts w:ascii="Times New Roman" w:hAnsi="Times New Roman" w:cs="Times New Roman"/>
          <w:sz w:val="24"/>
          <w:szCs w:val="24"/>
        </w:rPr>
        <w:tab/>
        <w:t>описать демонстрационные и самостоятельно проведенные химические эксперименты;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r w:rsidRPr="003470FE">
        <w:rPr>
          <w:rFonts w:ascii="Times New Roman" w:hAnsi="Times New Roman" w:cs="Times New Roman"/>
          <w:sz w:val="24"/>
          <w:szCs w:val="24"/>
        </w:rPr>
        <w:tab/>
        <w:t>описывать и различать изученные классы неорганических соединений, простые и сложные вещества, химические реакции;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r w:rsidRPr="003470FE">
        <w:rPr>
          <w:rFonts w:ascii="Times New Roman" w:hAnsi="Times New Roman" w:cs="Times New Roman"/>
          <w:sz w:val="24"/>
          <w:szCs w:val="24"/>
        </w:rPr>
        <w:tab/>
        <w:t>классифицировать изученные объекты и явления;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r w:rsidRPr="003470FE">
        <w:rPr>
          <w:rFonts w:ascii="Times New Roman" w:hAnsi="Times New Roman" w:cs="Times New Roman"/>
          <w:sz w:val="24"/>
          <w:szCs w:val="24"/>
        </w:rPr>
        <w:tab/>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r w:rsidRPr="003470FE">
        <w:rPr>
          <w:rFonts w:ascii="Times New Roman" w:hAnsi="Times New Roman" w:cs="Times New Roman"/>
          <w:sz w:val="24"/>
          <w:szCs w:val="24"/>
        </w:rPr>
        <w:tab/>
        <w:t>структурировать изученный материал и химическую информацию, полученную из других источников;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r w:rsidRPr="003470FE">
        <w:rPr>
          <w:rFonts w:ascii="Times New Roman" w:hAnsi="Times New Roman" w:cs="Times New Roman"/>
          <w:sz w:val="24"/>
          <w:szCs w:val="24"/>
        </w:rPr>
        <w:tab/>
        <w:t>моделировать строение атомов элементов 1-3 периодов, строение простых молекул;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r w:rsidRPr="003470FE">
        <w:rPr>
          <w:rFonts w:ascii="Times New Roman" w:hAnsi="Times New Roman" w:cs="Times New Roman"/>
          <w:sz w:val="24"/>
          <w:szCs w:val="24"/>
        </w:rPr>
        <w:tab/>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химический эксперимент;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оказывать первую помощь при отравлениях, ожогах и других травмах, связанных с веществами и лабораторным оборудованием;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химические элементы, соединения изученных классов;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Д.И.Менделеева и осо¬бенностей строения их атомов; химические свойства основных классов неорганических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состав веществ по их формулам, принадлежность ве¬ществ к определенному классу соединений, типы химических реакций, степень окисления элемента в соединениях, тип химической связи в со¬единениях, возможность протекания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ионного обмена;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формулы неорганических соединений изученных классов; схемы строения атомов первых 20 элементов периодической сис¬темы Д.И. Менделеева; уравнения химических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обращаться с химической посудой и лабораторным оборудованием;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 вычислять: массовую долю химического элемента но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 ценностно-ориентационной сфере - чувство гордости за российскую химическую науку, гуманизм, отношение к труду, целеустремленность, самоконтроль и самооценка;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 трудовой сфере - готовность к осознанному выбору дальнейшей образовательной траектории;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 познавательной (когнитивной, интеллектуальной) сфере –мотивация учения, умение управлять своей познавательной деятельностью.</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владение универсальными естественно-научными способами деятельности: наблюдение, измерение, эксперимент, учебное исследование;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использование универсальных способов деятельности по решению проблем и основных интеллектуальных операций: 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умение генерировать идеи и определять средства, необходимые для их реализации;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умение определять цели и задачи деятельности, выбирать средства реализации цели и применять их на практике;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использование различных источников для получения химической информации.</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основного общего образования по Химии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8-9 классы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Основные понятия химии (уровень атомно-молекулярных представлений)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 химии. Методы познания в химии: наблюдение, эксперимент, измерение. Источники химической информа</w:t>
      </w:r>
      <w:r w:rsidRPr="003470FE">
        <w:rPr>
          <w:rFonts w:ascii="Times New Roman" w:hAnsi="Times New Roman" w:cs="Times New Roman"/>
          <w:sz w:val="24"/>
          <w:szCs w:val="24"/>
        </w:rPr>
        <w:softHyphen/>
        <w:t>ции: химическая литература, Интернет.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Чистые вещества и смеси. Очистка веществ. Простые и сложные вещества. Металлы и неметаллы. Химический эле</w:t>
      </w:r>
      <w:r w:rsidRPr="003470FE">
        <w:rPr>
          <w:rFonts w:ascii="Times New Roman" w:hAnsi="Times New Roman" w:cs="Times New Roman"/>
          <w:sz w:val="24"/>
          <w:szCs w:val="24"/>
        </w:rPr>
        <w:softHyphen/>
        <w:t>мент, атом, молекула. Знаки химических элементов. Химичес</w:t>
      </w:r>
      <w:r w:rsidRPr="003470FE">
        <w:rPr>
          <w:rFonts w:ascii="Times New Roman" w:hAnsi="Times New Roman" w:cs="Times New Roman"/>
          <w:sz w:val="24"/>
          <w:szCs w:val="24"/>
        </w:rPr>
        <w:softHyphen/>
        <w:t>кая формула. Валентность химических элементов. Составление формул бинарных соединений по валентности атомов хими</w:t>
      </w:r>
      <w:r w:rsidRPr="003470FE">
        <w:rPr>
          <w:rFonts w:ascii="Times New Roman" w:hAnsi="Times New Roman" w:cs="Times New Roman"/>
          <w:sz w:val="24"/>
          <w:szCs w:val="24"/>
        </w:rPr>
        <w:softHyphen/>
        <w:t>ческих элементов и определение валентности атомов химичес</w:t>
      </w:r>
      <w:r w:rsidRPr="003470FE">
        <w:rPr>
          <w:rFonts w:ascii="Times New Roman" w:hAnsi="Times New Roman" w:cs="Times New Roman"/>
          <w:sz w:val="24"/>
          <w:szCs w:val="24"/>
        </w:rPr>
        <w:softHyphen/>
        <w:t xml:space="preserve">ких элементов по формулам бинарных соединений.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Относи</w:t>
      </w:r>
      <w:r w:rsidRPr="003470FE">
        <w:rPr>
          <w:rFonts w:ascii="Times New Roman" w:hAnsi="Times New Roman" w:cs="Times New Roman"/>
          <w:sz w:val="24"/>
          <w:szCs w:val="24"/>
        </w:rPr>
        <w:softHyphen/>
        <w:t>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Физические явления и химические реакции. Признаки и ус</w:t>
      </w:r>
      <w:r w:rsidRPr="003470FE">
        <w:rPr>
          <w:rFonts w:ascii="Times New Roman" w:hAnsi="Times New Roman" w:cs="Times New Roman"/>
          <w:sz w:val="24"/>
          <w:szCs w:val="24"/>
        </w:rPr>
        <w:softHyphen/>
        <w:t>ловия протекания химических реакций. Закон сохранения мас</w:t>
      </w:r>
      <w:r w:rsidRPr="003470FE">
        <w:rPr>
          <w:rFonts w:ascii="Times New Roman" w:hAnsi="Times New Roman" w:cs="Times New Roman"/>
          <w:sz w:val="24"/>
          <w:szCs w:val="24"/>
        </w:rPr>
        <w:softHyphen/>
        <w:t>сы веществ при химических реакциях. Химические уравнения. Коэффициенты в уравнениях химических реакций как отношения количеств веществ, вступающих и образующихся в результате химической реакции. Простейшие расчеты по уравнениям химических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классы неорганических соединений. Номенкла</w:t>
      </w:r>
      <w:r w:rsidRPr="003470FE">
        <w:rPr>
          <w:rFonts w:ascii="Times New Roman" w:hAnsi="Times New Roman" w:cs="Times New Roman"/>
          <w:sz w:val="24"/>
          <w:szCs w:val="24"/>
        </w:rPr>
        <w:softHyphen/>
        <w:t>тура неорганических веществ. Кислород. Воздух. Горение. Оксиды. Оксиды металлов и не</w:t>
      </w:r>
      <w:r w:rsidRPr="003470FE">
        <w:rPr>
          <w:rFonts w:ascii="Times New Roman" w:hAnsi="Times New Roman" w:cs="Times New Roman"/>
          <w:sz w:val="24"/>
          <w:szCs w:val="24"/>
        </w:rPr>
        <w:softHyphen/>
        <w:t>металлов. Водород. Вода. Очистка воды. Аэрация воды. Взаимодействие воды с оксидами металлов и неметаллов. Кислоты, классифи</w:t>
      </w:r>
      <w:r w:rsidRPr="003470FE">
        <w:rPr>
          <w:rFonts w:ascii="Times New Roman" w:hAnsi="Times New Roman" w:cs="Times New Roman"/>
          <w:sz w:val="24"/>
          <w:szCs w:val="24"/>
        </w:rPr>
        <w:softHyphen/>
        <w:t>кация и свойства: взаимодействие с металлами, оксидами металлов. Основания, классификация и свойства: взаимодей</w:t>
      </w:r>
      <w:r w:rsidRPr="003470FE">
        <w:rPr>
          <w:rFonts w:ascii="Times New Roman" w:hAnsi="Times New Roman" w:cs="Times New Roman"/>
          <w:sz w:val="24"/>
          <w:szCs w:val="24"/>
        </w:rPr>
        <w:softHyphen/>
        <w:t>ствие с оксидами неметаллов, кислотами. Амфотерность. Кис</w:t>
      </w:r>
      <w:r w:rsidRPr="003470FE">
        <w:rPr>
          <w:rFonts w:ascii="Times New Roman" w:hAnsi="Times New Roman" w:cs="Times New Roman"/>
          <w:sz w:val="24"/>
          <w:szCs w:val="24"/>
        </w:rPr>
        <w:softHyphen/>
        <w:t>лотно-основные индикаторы. Соли. Средние соли. Взаимодей</w:t>
      </w:r>
      <w:r w:rsidRPr="003470FE">
        <w:rPr>
          <w:rFonts w:ascii="Times New Roman" w:hAnsi="Times New Roman" w:cs="Times New Roman"/>
          <w:sz w:val="24"/>
          <w:szCs w:val="24"/>
        </w:rPr>
        <w:softHyphen/>
        <w:t>ствие солей с металлами, кислотами, щелочами. Связь между основными классами неорганических соединений.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Первоначальные представления о естественных семей</w:t>
      </w:r>
      <w:r w:rsidRPr="003470FE">
        <w:rPr>
          <w:rFonts w:ascii="Times New Roman" w:hAnsi="Times New Roman" w:cs="Times New Roman"/>
          <w:sz w:val="24"/>
          <w:szCs w:val="24"/>
        </w:rPr>
        <w:softHyphen/>
        <w:t>ствах (группах) химических элементов: щелочные металлы, галогены.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Периодический закон и периодическая система химических элементов Д.И.Менделеева. Строение вещества.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Периодическая система как естественнонаучная класси</w:t>
      </w:r>
      <w:r w:rsidRPr="003470FE">
        <w:rPr>
          <w:rFonts w:ascii="Times New Roman" w:hAnsi="Times New Roman" w:cs="Times New Roman"/>
          <w:sz w:val="24"/>
          <w:szCs w:val="24"/>
        </w:rPr>
        <w:softHyphen/>
        <w:t>фикация химических элементов. Табличная форма представле</w:t>
      </w:r>
      <w:r w:rsidRPr="003470FE">
        <w:rPr>
          <w:rFonts w:ascii="Times New Roman" w:hAnsi="Times New Roman" w:cs="Times New Roman"/>
          <w:sz w:val="24"/>
          <w:szCs w:val="24"/>
        </w:rPr>
        <w:softHyphen/>
        <w:t>ния классификации химических элементов. Структура таблицы «Периодическая система химических элементов Д. И. Менде</w:t>
      </w:r>
      <w:r w:rsidRPr="003470FE">
        <w:rPr>
          <w:rFonts w:ascii="Times New Roman" w:hAnsi="Times New Roman" w:cs="Times New Roman"/>
          <w:sz w:val="24"/>
          <w:szCs w:val="24"/>
        </w:rPr>
        <w:softHyphen/>
        <w:t>леева». Физический смысл порядкового (атомного) номера, но</w:t>
      </w:r>
      <w:r w:rsidRPr="003470FE">
        <w:rPr>
          <w:rFonts w:ascii="Times New Roman" w:hAnsi="Times New Roman" w:cs="Times New Roman"/>
          <w:sz w:val="24"/>
          <w:szCs w:val="24"/>
        </w:rPr>
        <w:softHyphen/>
        <w:t>мера периода и номера группы (для элементов А-групп).</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w:t>
      </w:r>
      <w:r w:rsidRPr="003470FE">
        <w:rPr>
          <w:rFonts w:ascii="Times New Roman" w:hAnsi="Times New Roman" w:cs="Times New Roman"/>
          <w:sz w:val="24"/>
          <w:szCs w:val="24"/>
        </w:rPr>
        <w:softHyphen/>
        <w:t>го ядра, массовое число и относительная атомная масса. Электронная оболочка атома. Электронные слои атомов эле</w:t>
      </w:r>
      <w:r w:rsidRPr="003470FE">
        <w:rPr>
          <w:rFonts w:ascii="Times New Roman" w:hAnsi="Times New Roman" w:cs="Times New Roman"/>
          <w:sz w:val="24"/>
          <w:szCs w:val="24"/>
        </w:rPr>
        <w:softHyphen/>
        <w:t>ментов малых периодов.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Химическая связь. Электроотрицательность атомов. Ковалентная неполярная и полярная связь. Ионная связь. Валент</w:t>
      </w:r>
      <w:r w:rsidRPr="003470FE">
        <w:rPr>
          <w:rFonts w:ascii="Times New Roman" w:hAnsi="Times New Roman" w:cs="Times New Roman"/>
          <w:sz w:val="24"/>
          <w:szCs w:val="24"/>
        </w:rPr>
        <w:softHyphen/>
        <w:t>ность, степень окисления, заряд иона.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3. Многообразие химических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Классификация химических реакций: реакции соедине</w:t>
      </w:r>
      <w:r w:rsidRPr="003470FE">
        <w:rPr>
          <w:rFonts w:ascii="Times New Roman" w:hAnsi="Times New Roman" w:cs="Times New Roman"/>
          <w:sz w:val="24"/>
          <w:szCs w:val="24"/>
        </w:rPr>
        <w:softHyphen/>
        <w:t>ния, разложения, замещения, обмена, экзотермические, эндо</w:t>
      </w:r>
      <w:r w:rsidRPr="003470FE">
        <w:rPr>
          <w:rFonts w:ascii="Times New Roman" w:hAnsi="Times New Roman" w:cs="Times New Roman"/>
          <w:sz w:val="24"/>
          <w:szCs w:val="24"/>
        </w:rPr>
        <w:softHyphen/>
        <w:t>термические, окислительно-восстановительные, необратимые, обратимые.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Скорость химических реакций. Факторы, влияющие на скорость химических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w:t>
      </w:r>
      <w:r w:rsidRPr="003470FE">
        <w:rPr>
          <w:rFonts w:ascii="Times New Roman" w:hAnsi="Times New Roman" w:cs="Times New Roman"/>
          <w:sz w:val="24"/>
          <w:szCs w:val="24"/>
        </w:rPr>
        <w:softHyphen/>
        <w:t>мена в растворах электролитов.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4. Многообразие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Естественные семейства химических элементов металлов и неметаллов. Общая характеристика неметаллов на основе их положе</w:t>
      </w:r>
      <w:r w:rsidRPr="003470FE">
        <w:rPr>
          <w:rFonts w:ascii="Times New Roman" w:hAnsi="Times New Roman" w:cs="Times New Roman"/>
          <w:sz w:val="24"/>
          <w:szCs w:val="24"/>
        </w:rPr>
        <w:softHyphen/>
        <w:t>ния в периодической системе. Закономерности изменения физических и химических свойств неметаллов — простых ве</w:t>
      </w:r>
      <w:r w:rsidRPr="003470FE">
        <w:rPr>
          <w:rFonts w:ascii="Times New Roman" w:hAnsi="Times New Roman" w:cs="Times New Roman"/>
          <w:sz w:val="24"/>
          <w:szCs w:val="24"/>
        </w:rPr>
        <w:softHyphen/>
        <w:t>ществ, их водородных соединений, высших оксидов и кисло</w:t>
      </w:r>
      <w:r w:rsidRPr="003470FE">
        <w:rPr>
          <w:rFonts w:ascii="Times New Roman" w:hAnsi="Times New Roman" w:cs="Times New Roman"/>
          <w:sz w:val="24"/>
          <w:szCs w:val="24"/>
        </w:rPr>
        <w:softHyphen/>
        <w:t>родсодержащих кислот на примере элементов второго и третьего периодов.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металлов на основе их положения в периодической системе. Закономерности изменения физи</w:t>
      </w:r>
      <w:r w:rsidRPr="003470FE">
        <w:rPr>
          <w:rFonts w:ascii="Times New Roman" w:hAnsi="Times New Roman" w:cs="Times New Roman"/>
          <w:sz w:val="24"/>
          <w:szCs w:val="24"/>
        </w:rPr>
        <w:softHyphen/>
        <w:t>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5.  Экспериментальная химия (На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примерной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приведен в примерном тематическом планировании.)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Демонстрационный эксперимент. 1. Примеры физичес</w:t>
      </w:r>
      <w:r w:rsidRPr="003470FE">
        <w:rPr>
          <w:rFonts w:ascii="Times New Roman" w:hAnsi="Times New Roman" w:cs="Times New Roman"/>
          <w:sz w:val="24"/>
          <w:szCs w:val="24"/>
        </w:rPr>
        <w:softHyphen/>
        <w:t>ких явлений. 2. Примеры химических реакций с ярко выра</w:t>
      </w:r>
      <w:r w:rsidRPr="003470FE">
        <w:rPr>
          <w:rFonts w:ascii="Times New Roman" w:hAnsi="Times New Roman" w:cs="Times New Roman"/>
          <w:sz w:val="24"/>
          <w:szCs w:val="24"/>
        </w:rPr>
        <w:softHyphen/>
        <w:t>женными изучаемыми признаками. 3. Реакции соединения, разложения, замещения, обмена. 4. Реакции, иллюстрирующие свойства и взаимосвязи основных классов неорганических со</w:t>
      </w:r>
      <w:r w:rsidRPr="003470FE">
        <w:rPr>
          <w:rFonts w:ascii="Times New Roman" w:hAnsi="Times New Roman" w:cs="Times New Roman"/>
          <w:sz w:val="24"/>
          <w:szCs w:val="24"/>
        </w:rPr>
        <w:softHyphen/>
        <w:t>единений. 5. Опыты, иллюстрирующие закономерности изме</w:t>
      </w:r>
      <w:r w:rsidRPr="003470FE">
        <w:rPr>
          <w:rFonts w:ascii="Times New Roman" w:hAnsi="Times New Roman" w:cs="Times New Roman"/>
          <w:sz w:val="24"/>
          <w:szCs w:val="24"/>
        </w:rPr>
        <w:softHyphen/>
        <w:t>нения свойств щелочных металлов и галогенов. 6. Опыты, иллюстрирующие закономерности изменения свойств гидрок</w:t>
      </w:r>
      <w:r w:rsidRPr="003470FE">
        <w:rPr>
          <w:rFonts w:ascii="Times New Roman" w:hAnsi="Times New Roman" w:cs="Times New Roman"/>
          <w:sz w:val="24"/>
          <w:szCs w:val="24"/>
        </w:rPr>
        <w:softHyphen/>
        <w:t>сидов и кислородсодержащих кислот элементов одного пе</w:t>
      </w:r>
      <w:r w:rsidRPr="003470FE">
        <w:rPr>
          <w:rFonts w:ascii="Times New Roman" w:hAnsi="Times New Roman" w:cs="Times New Roman"/>
          <w:sz w:val="24"/>
          <w:szCs w:val="24"/>
        </w:rPr>
        <w:softHyphen/>
        <w:t>риода. 7. Примеры окислительно-восстановительных реакций.8.Факторы,  влияющие  на  скорость химических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9.Примеры эндо- и экзотермических реакций. 10. Сравнение электропроводности растворов электролитов и неэлектроли</w:t>
      </w:r>
      <w:r w:rsidRPr="003470FE">
        <w:rPr>
          <w:rFonts w:ascii="Times New Roman" w:hAnsi="Times New Roman" w:cs="Times New Roman"/>
          <w:sz w:val="24"/>
          <w:szCs w:val="24"/>
        </w:rPr>
        <w:softHyphen/>
        <w:t>тов. 11. Реакции ионного обмена. 12. Опыты, иллюстрирую</w:t>
      </w:r>
      <w:r w:rsidRPr="003470FE">
        <w:rPr>
          <w:rFonts w:ascii="Times New Roman" w:hAnsi="Times New Roman" w:cs="Times New Roman"/>
          <w:sz w:val="24"/>
          <w:szCs w:val="24"/>
        </w:rPr>
        <w:softHyphen/>
        <w:t>щие физические и химические свойства изучаемых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Лабораторный эксперимент. 1. Примеры физических явлений. 2. Примеры химических реакций. 3. Разделение сме</w:t>
      </w:r>
      <w:r w:rsidRPr="003470FE">
        <w:rPr>
          <w:rFonts w:ascii="Times New Roman" w:hAnsi="Times New Roman" w:cs="Times New Roman"/>
          <w:sz w:val="24"/>
          <w:szCs w:val="24"/>
        </w:rPr>
        <w:softHyphen/>
        <w:t>сей. 4. Признаки и условия течения химических реакций. 5. Типы химических реакций. 6. Свойства и взаимосвязи ос</w:t>
      </w:r>
      <w:r w:rsidRPr="003470FE">
        <w:rPr>
          <w:rFonts w:ascii="Times New Roman" w:hAnsi="Times New Roman" w:cs="Times New Roman"/>
          <w:sz w:val="24"/>
          <w:szCs w:val="24"/>
        </w:rPr>
        <w:softHyphen/>
        <w:t>новных классов неорганических соединений. 7. Факторы, влияющие на скорость химических реакций. 8. Свойства со</w:t>
      </w:r>
      <w:r w:rsidRPr="003470FE">
        <w:rPr>
          <w:rFonts w:ascii="Times New Roman" w:hAnsi="Times New Roman" w:cs="Times New Roman"/>
          <w:sz w:val="24"/>
          <w:szCs w:val="24"/>
        </w:rPr>
        <w:softHyphen/>
        <w:t>лей, кислот и оснований как электролитов. 9. Опыты, иллю</w:t>
      </w:r>
      <w:r w:rsidRPr="003470FE">
        <w:rPr>
          <w:rFonts w:ascii="Times New Roman" w:hAnsi="Times New Roman" w:cs="Times New Roman"/>
          <w:sz w:val="24"/>
          <w:szCs w:val="24"/>
        </w:rPr>
        <w:softHyphen/>
        <w:t>стрирующие физические и химические свойства изучаемых веществ. 10. Опыты по получению изученных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Расчетные задачи. 1.Вычисление относительной молекулярной и молярной массы вещества по его химической формуле. 2. Расчет массовой доли химического элемента в соединении. 3. Расчет массовой доли растворенного вещества в растворе. 4. Вычисления по химическим уравнениям массы или количества вещества одного  из участвующих  или получающихся в реакции соединений по известной массе или количеству вещества другого соединения.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Примерные объекты экскурсий. Музеи минералогичес</w:t>
      </w:r>
      <w:r w:rsidRPr="003470FE">
        <w:rPr>
          <w:rFonts w:ascii="Times New Roman" w:hAnsi="Times New Roman" w:cs="Times New Roman"/>
          <w:sz w:val="24"/>
          <w:szCs w:val="24"/>
        </w:rPr>
        <w:softHyphen/>
        <w:t>кие, краеведческие, художественные, мемориальные музеи выдающихся ученых-химиков. Химические лаборатории обра</w:t>
      </w:r>
      <w:r w:rsidRPr="003470FE">
        <w:rPr>
          <w:rFonts w:ascii="Times New Roman" w:hAnsi="Times New Roman" w:cs="Times New Roman"/>
          <w:sz w:val="24"/>
          <w:szCs w:val="24"/>
        </w:rPr>
        <w:softHyphen/>
        <w:t>зовательных учреждений среднего и высшего профессиональ</w:t>
      </w:r>
      <w:r w:rsidRPr="003470FE">
        <w:rPr>
          <w:rFonts w:ascii="Times New Roman" w:hAnsi="Times New Roman" w:cs="Times New Roman"/>
          <w:sz w:val="24"/>
          <w:szCs w:val="24"/>
        </w:rPr>
        <w:softHyphen/>
        <w:t>ного образования (учебные и научные), научно-исследова</w:t>
      </w:r>
      <w:r w:rsidRPr="003470FE">
        <w:rPr>
          <w:rFonts w:ascii="Times New Roman" w:hAnsi="Times New Roman" w:cs="Times New Roman"/>
          <w:sz w:val="24"/>
          <w:szCs w:val="24"/>
        </w:rPr>
        <w:softHyphen/>
        <w:t>тельских организаций. Водоочистные сооружения. Экскурсии в природу.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Примерные направления проектной деятельности обу</w:t>
      </w:r>
      <w:r w:rsidRPr="003470FE">
        <w:rPr>
          <w:rFonts w:ascii="Times New Roman" w:hAnsi="Times New Roman" w:cs="Times New Roman"/>
          <w:sz w:val="24"/>
          <w:szCs w:val="24"/>
        </w:rPr>
        <w:softHyphen/>
        <w:t>чающихся. 1. Работа с источниками химической информа</w:t>
      </w:r>
      <w:r w:rsidRPr="003470FE">
        <w:rPr>
          <w:rFonts w:ascii="Times New Roman" w:hAnsi="Times New Roman" w:cs="Times New Roman"/>
          <w:sz w:val="24"/>
          <w:szCs w:val="24"/>
        </w:rPr>
        <w:softHyphen/>
        <w:t>ции — исторические обзоры становления и развития изучен</w:t>
      </w:r>
      <w:r w:rsidRPr="003470FE">
        <w:rPr>
          <w:rFonts w:ascii="Times New Roman" w:hAnsi="Times New Roman" w:cs="Times New Roman"/>
          <w:sz w:val="24"/>
          <w:szCs w:val="24"/>
        </w:rPr>
        <w:softHyphen/>
        <w:t>ных понятий, теорий, законов; жизнь и деятельность выдаю</w:t>
      </w:r>
      <w:r w:rsidRPr="003470FE">
        <w:rPr>
          <w:rFonts w:ascii="Times New Roman" w:hAnsi="Times New Roman" w:cs="Times New Roman"/>
          <w:sz w:val="24"/>
          <w:szCs w:val="24"/>
        </w:rPr>
        <w:softHyphen/>
        <w:t>щихся ученых-химиков. 2.Аналитические обзоры информации по решению определенных научных, технологических, практических проблем. 3. Овладение основами химического анализа. 4. Овладение основами неорганического синтеза.</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учебного курса на ступени основного общего образования</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Введение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Роль отечественных ученых в становлении химической науки — работы  М. В. Ломоносова, А.М. Бутлерова, Д. 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 1. Модели (шаростержневые и Стюарта—Бриглеба) различных простых и сложных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опыты. 1. Сравнение свойств твердых кристаллических веществ и растворов. 2. Сравнение скорости испарения воды, одеколона и этилового спирта с фильтровальной бумаги.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Атомы химических элементов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Состав атомных ядер: протоны, нейтроны. Относительная атомная масса. Взаимосвязь понятий «протон», «нейтрон», «относительная атомная масса».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Изменение числа протонов в ядре атома — образование новых химических элементов.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Электроны. Строение электронных уровней атомов химических элементов малых периодов. Понятие о завершенном электронном уровне.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Периодическая система химических элементов Д. И. Менделеева и строение атомов — физический смысл порядкового номера элемента, номера группы, номера периода.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Взаимодействие атомов металлов между собой — образование металлических кристаллов. Понятие о металлической связи.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 Модели атомов химических элементов. Периодическая система химических элементов Д. И. Менделеева (различные формы).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опыты. 3. Моделирование принципа действия сканирующего микроскопа. 4. Изготовление моделей молекул бинарных соединений. 5. Изготовление модели, иллюстрирующей свойства металлической связи.</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2.  Простые вещества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Положение металлов и неметаллов в Периодической системе химических элементов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Д. И.Менделеева. Важнейшие простые вещества — металлы (железо, алюминий, кальций, магний, натрий, калий). Общие физические свойства металлов. Важнейшие простые вещества-неметаллы, образованные атомами кислорода, водорода, азота, серы, фосфора, углерода. Молекулы простых веществ-неметаллов — водорода, кислорода,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неметалические свойства простых веществ. Относительность этого понятия.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Число Авогадро.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миллимолярная и киломолярная массы вещества, миллимолярный и киломолярный объемы газообразных веществ.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Расчеты с использованием понятий «количество вещества», «молярная масса», «молярный объем газов», «число Авогадро».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 Получение озона. Образцы белого и серого олова, белого и красного фосфора. Некоторые металлы и неметаллы с количеством вещества 1 моль. Молярный объем газообразных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опыты. 6. Ознакомление с коллекцией металлов. 7. Ознакомление с коллекцией неметаллов.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3. Соединения химических элементов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Кислоты, их состав и названия. Классификация кислот. Представители кислот: серная, соляная, азотная. Понятие о шкале кислотности (шкала pH). Изменение окраски индикаторов.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Аморфные и кристаллические вещества.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Межмолекулярные взаимодействия. Типы кристаллических решеток. Зависимость свойств веществ от типов кристаллических решеток.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 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их окраски в различных средах. Универсальный индикатор и изменение его окраски в различных средах. Шкала pH.</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Лабораторные опыты. 8. Ознакомление с коллекцией оксидов. 9. Ознакомление со свойствами аммиака.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10. Качественная реакция на углекислый газ. 11. Определение pH растворов кислоты, щелочи и воды.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 Определение pH лимонного и яблочного соков на срезе плодов. 13. Ознакомление с коллекцией солей.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 Ознакомление с коллекцией веществ с разным типом кристаллической решетки. Изготовление моделей кристаллических решеток. 15. Ознакомление с образцом горной породы.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4. Изменения происходящие с веществами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явлений, связанных с изменениями, происходящими с веществом.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 и эндотермических реакциях.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 сохранения массы веществ. Химические уравнения. Значение индексов и коэффициентов. Составление уравнений химических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 Примеры физических явлений: а) плавление парафина; б) возгонка иода или бензойной кислоты; в) растворение окрашенных солей;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водорода с помощью диоксида марганца и каталазы картофеля или моркови; з) взаимодействие разбавленных кислот с металлами.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опыты: 16. Прокаливание меди в пламени спиртовки. 17. Замещение меди в растворе хлорида меди (II) железом.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Практикум 1.</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Простейшие операции с веществом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Правила техники безопасности при работе в химическом кабинете. Приемы обращения с лабораторным оборудованием и нагревательными приборами. 2. Наблюдения за изменениями, происходящими с горящей свечой, и их описание (домашний эксперимент). 3. Анализ почвы и воды (домашний эксперимент). 4. Признаки химических реакций. 5. Приготовление раствора сахара и расчет его массовой доли в растворе.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6. Растворение. Растворы. Свойства растворов электролитов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Основные положения теории электролитической диссоциации. Ионные уравнения реакций. Реакции обмена, идущие до конца.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Классификация ионов и их свойства.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—реакция нейтрализации. Взаимодействие кислот с солями. Использование таблицы растворимости для характеристики химических свойств кислот.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Обобщение сведений об оксидах, их классификации и свойствах.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Генетические ряды металла и неметалла. Генетическая связь между классами неорганических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Окислительно-восстановительные реакции.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Свойства простых веществ — металлов и неметаллов, кислот и солей в свете окислительно-восстановительных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 Испытание веществ и их растворов на электропроводность. Зависимость электропроводности уксусной кислоты от концентрации. Движение окрашенных ионов в электрическом поле. Взаимодействие цинка с серой, соляной кислотой,  хлоридом меди (II). Горение магния. Взаимодействие хлорной и сероводородной воды.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опыты 18. Взаимодействие растворов хлорида натрия и нитрата серебра. 19. Получение нерастворимого гидроксида и взаимодействие его с кислотами. 20. Взаимодействие кислот с основаниями. 21. Взаимодействие кислот с оксидами металлов. 22. Взаимодействие кислот с металлами. 23. Взаимодействие кислот с солями. 24. Взаимодействие щелочей с кислотами. 25. Взаимодействие щелочей с оксидами неметаллов. 26. Взаимодействие щелочей с солями. 27. Получение и свойства нерастворимых оснований. 28. Взаимодействие осно́вных оксидов с кислотами. 29. Взаимодействие осно́вных оксидов с водой. 30. Взаимодействие кислотных оксидов с щелочами. 31. Взаимодействие кислотных оксидов с водой. 32. Взаимодействие солей с кислотами. 33. Взаимодействие солей с щелочами. 34. Взаимодействие солей с солями. 35. Взаимодействие растворов солей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 металлами.</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7. Практикум 2. Свойства растворов электролитов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Ионные реакции. 2. Условия течения химических реакций между растворами электролитов до конца. 3. Свойства кислот, оснований, оксидов и солей. 4. Решение экспериментальных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При двухчасовом планировании проводится только практическая работа 4.</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Резервное  время—1— ч. ( возможное использование: проектная деятельность)</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Общая  характеристика химических элементов и  химических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Периодический  закон  и  Периодическая  система химических элементов  Д. И. Менделеева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о переходных элементах. Амфотерность. Генетический ряд переходного элемента.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Периодический закон и Периодическая система химических элементов Д. И. Менделеева.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 Различные формы таблицы Д. И.Менделеева. Модели атомов элементов 1—-го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опыты 1. Получение гидроксида цинка и исследование его свойств. 2. Моделирование построения Периодической системы химических элементов Д. И.Менделеева.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Металлы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Коррозия металлов и способы борьбы с ней. Металлы в природе. Общие способы их получения.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щелочных металлов. Металлы в природе. Общие способы их получения. Строение атомов. Щелочные металлы — простые вещества. Важнейшие соединения щелочных металлов —оксиды, гидроксиды и соли (хлориды, карбонаты, сульфаты, нитраты), их свойства и применение в народном хозяйстве. Калийные удобрения.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элементов  главной  подгруппы II группы. 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Железо. Строение атома, физические и химические свойства простого вещества. Генетические ряды Fe2+ и Fe3+. Важнейшие соли железа. Значение железа и его соединений для природы и народного хозяйства.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 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опыты 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 Получение гидроксида кальция и исследование его свойств.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2. Практикум 1. Свойства металлов и их соединений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   При двухчасовом планировании проводится только практическая работа 3.</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3. Неметаллы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неметаллов: положение в Периодической системе химических элементов Д. И.Менделеева,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строения атомов, 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Водород. 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Вода. 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характеристика галогенов. Строение атомов. Простые вещества и основные соединения галогенов, их свойства. Краткие сведения о хлоре, броме, фторе и иоде. Применение галогенов и их соединений в народном хозяйстве.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Сера. 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Фосфор. 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Углерод. 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Демонстрации. Образцы галогенов —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Лабораторные опыты. 20. Получение и распознавание водорода. 21. Исследование поверхностного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 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4. Практикум 2. Свойства соединений неметаллов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Решение экспериментальных задач по теме «Подгруппа галогенов». 2. Решение экспериментальных задач по теме «Подгруппа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   При двухчасовом планировании проводятся только практические работы 1, 2 и 5.</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Обобщение знаний по химии за курс основной школы. Подготовка к государственной итоговой аттестации (ГИА)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Периодический закон и Периодическая система химических элементов Д. И.Менделеева.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Виды химических связей и типы кристаллических решеток. Взаимосвязь строения и свойств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Резервное  время—6— ч. (возможное использование: проектная деятельность – 3ч)</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занятия по Химии</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1. Простейшие операции с веществом   3ч</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  Правила техники безопасности при работе в химическом кабинете. Приемы обращения с лабораторным оборудованием и нагревательными приборами.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№2  Признаки химических реакций.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№3   Приготовление раствора сахара и расчет его массовой доли в растворе.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Домашний эксперимент:  1.Наблюдения за изменениями, происходящими с горящей свечой, и их описание.         2.Анализ почвы и воды.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Практикум 2.Свойства растворов электролитов  1ч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№4  Решение экспериментальных задач.</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Практикум 1. Свойства металлов и их соединений  2 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№1  Решение экспериментальных задач на распознавание и получение соединений металлов(2ч).</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2. Свойства соединений неметаллов   3 ч</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№2    Решение экспериментальных задач по теме «Подгруппа галогенов».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№3    Решение экспериментальных задач по теме «Подгруппа кислорода».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Практическая работа №4   Получение, собирание и распознавание газов.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Тематические планирование предмета «Химия» (136 часов, по 68 ч в 8 и 9 классе)</w:t>
      </w:r>
    </w:p>
    <w:p w:rsidR="003470FE" w:rsidRPr="003470FE" w:rsidRDefault="003470FE" w:rsidP="003470FE">
      <w:pPr>
        <w:spacing w:after="0" w:line="240" w:lineRule="auto"/>
        <w:jc w:val="both"/>
        <w:rPr>
          <w:rFonts w:ascii="Times New Roman" w:hAnsi="Times New Roman" w:cs="Times New Roman"/>
          <w:sz w:val="24"/>
          <w:szCs w:val="24"/>
        </w:rPr>
      </w:pPr>
    </w:p>
    <w:tbl>
      <w:tblPr>
        <w:tblW w:w="9791" w:type="dxa"/>
        <w:jc w:val="center"/>
        <w:tblInd w:w="2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3036"/>
        <w:gridCol w:w="986"/>
        <w:gridCol w:w="4990"/>
      </w:tblGrid>
      <w:tr w:rsidR="003470FE" w:rsidRPr="003470FE" w:rsidTr="003470FE">
        <w:trPr>
          <w:trHeight w:val="447"/>
          <w:jc w:val="center"/>
        </w:trPr>
        <w:tc>
          <w:tcPr>
            <w:tcW w:w="779" w:type="dxa"/>
            <w:vAlign w:val="center"/>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№п/п</w:t>
            </w:r>
          </w:p>
        </w:tc>
        <w:tc>
          <w:tcPr>
            <w:tcW w:w="3036" w:type="dxa"/>
            <w:vAlign w:val="center"/>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Название темы, раздела</w:t>
            </w:r>
          </w:p>
        </w:tc>
        <w:tc>
          <w:tcPr>
            <w:tcW w:w="986" w:type="dxa"/>
            <w:vAlign w:val="center"/>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4990" w:type="dxa"/>
            <w:vAlign w:val="center"/>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учебной деятельности</w:t>
            </w:r>
          </w:p>
        </w:tc>
      </w:tr>
      <w:tr w:rsidR="003470FE" w:rsidRPr="003470FE" w:rsidTr="003470FE">
        <w:trPr>
          <w:trHeight w:val="204"/>
          <w:jc w:val="center"/>
        </w:trPr>
        <w:tc>
          <w:tcPr>
            <w:tcW w:w="9791" w:type="dxa"/>
            <w:gridSpan w:val="4"/>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8класс</w:t>
            </w:r>
          </w:p>
        </w:tc>
      </w:tr>
      <w:tr w:rsidR="003470FE" w:rsidRPr="003470FE" w:rsidTr="003470FE">
        <w:trPr>
          <w:trHeight w:val="159"/>
          <w:jc w:val="center"/>
        </w:trPr>
        <w:tc>
          <w:tcPr>
            <w:tcW w:w="779"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036"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986"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4990"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Раскрывают смысл основных понятий: вещество, химический элемент, относительная атомная и молекулярная массы; называют химические элементы;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вычисляют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соблюдают правила техники безопасности при проведении наблюдений и опытов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определяют роль различных веществ в природе и технике;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характеризуют методы химической науки (наблюдение, сравнение, эксперимент, измерение) и их роль в познании природы</w:t>
            </w:r>
          </w:p>
        </w:tc>
      </w:tr>
      <w:tr w:rsidR="003470FE" w:rsidRPr="003470FE" w:rsidTr="003470FE">
        <w:trPr>
          <w:trHeight w:val="192"/>
          <w:jc w:val="center"/>
        </w:trPr>
        <w:tc>
          <w:tcPr>
            <w:tcW w:w="779" w:type="dxa"/>
          </w:tcPr>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Атомы химических элементов</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4990"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Раскрывают смысл основных понятий: атом, изотопы, химическая связь, электроотрицательность;</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Объясняют физический смысл порядкового номера элемента, номера группы, номера периода;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составляют схемы строения атомов первых 20 элементов периодической системы Д.И.Менделеева;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различают виды химической связи: ионную, ковалентную полярную, ковалентную неполярную и металлическую;</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изображают электронно-ионные формулы веществ, образованных химическими связями разного вида.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осознает значение теоретических знаний для практической деятельности человека;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описывает изученные объекты как системы, применяя логику системного анализа</w:t>
            </w:r>
          </w:p>
        </w:tc>
      </w:tr>
      <w:tr w:rsidR="003470FE" w:rsidRPr="003470FE" w:rsidTr="003470FE">
        <w:trPr>
          <w:trHeight w:val="238"/>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Простые вещества</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4990"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классифицирует химические элементы на металлы, неметаллы, инертные элементы (газы) для осознания важности упорядоченности научных знаний;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вычисляет количество вещества, объем или массу по количеству вещества;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развивает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проявляет готовность к уважению иной точки зрения при обсуждении результатов выполненной работы</w:t>
            </w:r>
          </w:p>
        </w:tc>
      </w:tr>
      <w:tr w:rsidR="003470FE" w:rsidRPr="003470FE" w:rsidTr="003470FE">
        <w:trPr>
          <w:trHeight w:val="141"/>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Соединения химических элементов</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4990"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определяет степень окисления элемента в соединениях;</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определяет  принадлежность веществ к определенному классу неорганических веществ;</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различает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выявляет зависимость свойств веществ от строения их кристаллических решёток: ионных, атомных, молекулярных, металлических;</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приготовляет растворы с определённой массовой долей растворённого вещества;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составляет формулы неорганических соединений по степеням окисления элементов, а также зарядам ионов, указанным в таблице растворимости кислот, оснований и солей;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использует приобретенные знания и умения в практической деятельности и повседневной жизни для приготовления растворов заданной концентрации</w:t>
            </w:r>
          </w:p>
        </w:tc>
      </w:tr>
      <w:tr w:rsidR="003470FE" w:rsidRPr="003470FE" w:rsidTr="003470FE">
        <w:trPr>
          <w:trHeight w:val="229"/>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Изменения, происходящие с веществами</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4990" w:type="dxa"/>
            <w:vMerge w:val="restart"/>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 примеры химических процессов в природе;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изображает сущность химических реакций с помощью химических уравнений;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объясняет различные способы классификации химических реакций;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 химические опыты и эксперименты и объяснять их результаты;</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понимает роль химических процессов, протекающих в природе;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грамотно обращаться с веществами в повседневной жизни</w:t>
            </w:r>
          </w:p>
        </w:tc>
      </w:tr>
      <w:tr w:rsidR="003470FE" w:rsidRPr="003470FE" w:rsidTr="003470FE">
        <w:trPr>
          <w:trHeight w:val="240"/>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6. </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Практикум №1</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 </w:t>
            </w:r>
          </w:p>
        </w:tc>
        <w:tc>
          <w:tcPr>
            <w:tcW w:w="4990" w:type="dxa"/>
            <w:vMerge/>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34"/>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Растворение. Растворы.Свойства растворов  электролитов</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4990" w:type="dxa"/>
            <w:vMerge w:val="restart"/>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раскрывает смысл основных понятий: растворы, электролит и неэлектролит, электролитическая диссоциация; окислитель и восстановитель, окисление и восстановление</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объясняет сущность реакций ионного обмена; </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классифицирует оксиды и основания по свойствам, кислоты и соли по составу;</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составляет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составляет уравнения реакций, соответствующих последовательности («цепочке») превращений неорганических веществ различных классов;</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называет общие химические свойства, характерные для каждого из классов неорганических веществ: кислот, оснований, солей;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 примеры реакций, подтверждающих химические свойства неорганических веществ: оксидов, кислот, оснований и солей;</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составляет окислительно-восстановительный баланс (для изученных реакций) по предложенным схемам реакций и определять вещество-окислитель и вещество-восстановитель в окислительно-восстановительных реакциях;</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 лабораторные опыты, подтверждающие химические свойства основных классов неорганических веществ;</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составляет молекулярные и полные ионные уравнения по сокращённым ионным уравнениям;</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 примеры реакций, подтверждающих существование взаимосвязи между основными классами неорганических веществ;</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использует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выявляет существование генетической взаимосвязи между веществами в ряду: простое вещество — оксид — гидроксид — соль;</w:t>
            </w:r>
          </w:p>
        </w:tc>
      </w:tr>
      <w:tr w:rsidR="003470FE" w:rsidRPr="003470FE" w:rsidTr="003470FE">
        <w:trPr>
          <w:trHeight w:val="276"/>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№2</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4990" w:type="dxa"/>
            <w:vMerge/>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180"/>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Проектная деятельность (из резерва)</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4990"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работает над проектом, осуществляет поиск информации, её анализ и проводит химические эксперименты</w:t>
            </w:r>
          </w:p>
        </w:tc>
      </w:tr>
      <w:tr w:rsidR="003470FE" w:rsidRPr="003470FE" w:rsidTr="003470FE">
        <w:trPr>
          <w:trHeight w:val="420"/>
          <w:jc w:val="center"/>
        </w:trPr>
        <w:tc>
          <w:tcPr>
            <w:tcW w:w="779"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Итого:</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68 часов</w:t>
            </w:r>
          </w:p>
        </w:tc>
        <w:tc>
          <w:tcPr>
            <w:tcW w:w="4990"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11"/>
          <w:jc w:val="center"/>
        </w:trPr>
        <w:tc>
          <w:tcPr>
            <w:tcW w:w="9791" w:type="dxa"/>
            <w:gridSpan w:val="4"/>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9класс</w:t>
            </w:r>
          </w:p>
        </w:tc>
      </w:tr>
      <w:tr w:rsidR="003470FE" w:rsidRPr="003470FE" w:rsidTr="003470FE">
        <w:trPr>
          <w:trHeight w:val="140"/>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Введение.Общая  характеристикахимических элементов и  химических реакций. ПСХЭ.</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4990"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166"/>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Металлы</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4990"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178"/>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№1</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4990"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22"/>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Неметаллы</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25 </w:t>
            </w:r>
          </w:p>
        </w:tc>
        <w:tc>
          <w:tcPr>
            <w:tcW w:w="4990"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20"/>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№2</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4990"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28"/>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знаний по химииза курс основной школы. Подготовка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 государственной итоговой аттестации (ГИА)</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4990"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20"/>
          <w:jc w:val="center"/>
        </w:trPr>
        <w:tc>
          <w:tcPr>
            <w:tcW w:w="779"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Проектная деятельность</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4990"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работает над проектом, осуществляет поиск информации, её анализ и проводит химические эксперименты</w:t>
            </w:r>
          </w:p>
        </w:tc>
      </w:tr>
      <w:tr w:rsidR="003470FE" w:rsidRPr="003470FE" w:rsidTr="003470FE">
        <w:trPr>
          <w:trHeight w:val="180"/>
          <w:jc w:val="center"/>
        </w:trPr>
        <w:tc>
          <w:tcPr>
            <w:tcW w:w="779"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303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Итого:</w:t>
            </w:r>
          </w:p>
        </w:tc>
        <w:tc>
          <w:tcPr>
            <w:tcW w:w="986"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68 часов</w:t>
            </w:r>
          </w:p>
        </w:tc>
        <w:tc>
          <w:tcPr>
            <w:tcW w:w="4990"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EC169A" w:rsidRDefault="003470FE" w:rsidP="00EC169A">
      <w:pPr>
        <w:spacing w:line="240" w:lineRule="auto"/>
        <w:jc w:val="both"/>
        <w:rPr>
          <w:rFonts w:ascii="Times New Roman" w:hAnsi="Times New Roman" w:cs="Times New Roman"/>
          <w:b/>
          <w:sz w:val="24"/>
          <w:szCs w:val="24"/>
        </w:rPr>
      </w:pPr>
      <w:bookmarkStart w:id="47" w:name="_Toc409691713"/>
      <w:bookmarkStart w:id="48" w:name="_Toc410654038"/>
      <w:bookmarkStart w:id="49" w:name="_Toc414553249"/>
      <w:r w:rsidRPr="00EC169A">
        <w:rPr>
          <w:rFonts w:ascii="Times New Roman" w:hAnsi="Times New Roman" w:cs="Times New Roman"/>
          <w:b/>
          <w:sz w:val="24"/>
          <w:szCs w:val="24"/>
        </w:rPr>
        <w:t>2.2.2.12. Рабочая программа по учебному предмету «Изобразительное искусство</w:t>
      </w:r>
      <w:bookmarkEnd w:id="47"/>
      <w:bookmarkEnd w:id="48"/>
      <w:bookmarkEnd w:id="49"/>
      <w:r w:rsidRPr="00EC169A">
        <w:rPr>
          <w:rFonts w:ascii="Times New Roman" w:hAnsi="Times New Roman" w:cs="Times New Roman"/>
          <w:b/>
          <w:sz w:val="24"/>
          <w:szCs w:val="24"/>
        </w:rPr>
        <w:t>»</w:t>
      </w:r>
    </w:p>
    <w:p w:rsidR="000962DB" w:rsidRDefault="003470FE" w:rsidP="00BE16CD">
      <w:pPr>
        <w:spacing w:after="0"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1.Планируемые результаты освоения учебного предмета «Изобразительное искусство»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соответствии с требованиями к результатам освоения основной образовательной программы общего образования Федерального госуда</w:t>
      </w:r>
      <w:r w:rsidRPr="003470FE">
        <w:rPr>
          <w:rFonts w:ascii="Times New Roman" w:hAnsi="Times New Roman" w:cs="Times New Roman"/>
          <w:sz w:val="24"/>
          <w:szCs w:val="24"/>
        </w:rPr>
        <w:softHyphen/>
        <w:t>рственного образовательного стандарта обучение на занятиях по изоб</w:t>
      </w:r>
      <w:r w:rsidRPr="003470FE">
        <w:rPr>
          <w:rFonts w:ascii="Times New Roman" w:hAnsi="Times New Roman" w:cs="Times New Roman"/>
          <w:sz w:val="24"/>
          <w:szCs w:val="24"/>
        </w:rPr>
        <w:softHyphen/>
        <w:t>разительному искусству направлено на достижение учащимися лично</w:t>
      </w:r>
      <w:r w:rsidRPr="003470FE">
        <w:rPr>
          <w:rFonts w:ascii="Times New Roman" w:hAnsi="Times New Roman" w:cs="Times New Roman"/>
          <w:sz w:val="24"/>
          <w:szCs w:val="24"/>
        </w:rPr>
        <w:softHyphen/>
        <w:t>стных, метапредметных и предметных результатов.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воспитание российской гражданской идентичности: патриотизма, любви и уважения к Отечеству, чувство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целостного мировоззрения, учитывающего культурное, языковое духовное многообразие современного мира;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многообразию, культуре; готовности и способности вести диалог с другими людьми и достигать в нем взаимопонимания;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организовать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художественной творчество разных народов, классические произведения отечественного и зарубежного искусства, искусство современности);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приобретение опыта работы различными художественными материалами и в разных техниках и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 формирование активного отношения к традициям художественной культуры как смысловой, эстетической и личностно-значимой ценности;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место и значение изобразительных искусств в жизни человека и общества;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знать о существовании изобразительного искусства во все времена, иметь представления о многообразии образных языков искусства и особенностях видения мира в разные эпохи;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взаимосвязь реальной действительности и ее художественного изображения в искусстве, ее претворение в художественный образ;</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имена выдающихся художников и произведения искусства в жанрах портрета, пейзажа и натюрморта в мировом и отечественном искусстве;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особенности творчества и значение в отечественной культуре великих русских художников-пейзажистов, мастеров портрета и натюрморта;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знать разные художественные материалы, художественные техники и их значение в создании художественного образа;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пользоваться красками (гуашь и акварель), несколькими графическими материалами (карандаш, тушь), обладать первичными навыками лепки;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видеть конструктивную форму предмета, владеть первичными навыками плоского и объемного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создавать творческие композиционные работы в разных материалах с натуры, по памяти и по воображению;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активно воспринимать произведения искусства и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знать о жанровой системе в изобразительном искусстве и ее значении для анализа развития искусства и понимания изменений видения мира, следовательно, и способов его изображения;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знать о роли и истории тематической картины в изобразительном искусстве и ее жанровых видах (бытовой и исторический жанр, мифологическая и библейская темы в искусстве);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процесс работы художника над картиной, смысл каждого этапа этой работы, роль эскизов и этюдов;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знать о композиции как о целостности и образном строе произведения, о композиционном построении произведения, роли формата, выразительном значении размера произведения, соотношении целого и детали, значении каждого фрагмента и его метафорическом смысле;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чувствовать поэтическую красоту повседневности, раскрываемую в творчестве художников; понимать роль искусства в утверждении значительности каждого момента жизни человека, в понимании и ощущении человеком своего бытия и красоты мира; знать о роли искусства в создании памятников в честь больших исторических событий, о влиянии образа, созданного художником, на понимание событий истории;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знать о роли изобразительного искусства в понимании вечных тем жизни, в создании культурного контекста;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знать о поэтическом (метафорическом) претворении реальности во всех жанрах изобразительного искусства; о разнице сюжета и содержания в картине; о роли конструктивного, изобразительного и декоративного начал в живописи, графике и скульптуре; понимать роль художественной иллюстрации;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наиболее значимые произведения на исторические и библейские темы в европейском и отечественном искусстве; понимать особую культуростроительную роль русской тематической картины XIX—XX столетий;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иметь представление об историческом художественном процессе, о содержательных изменениях картины мира и способах ее выражения, о существовании стилей и направлений в искусстве, о роли творческой индивидуальности художника;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иметь представление о сложном, противоречивом и насыщенном художественными событиями пути российского и мирового изобразительного искусства в XX веке;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получить первичные навыки передачи пропорций и движений фигуры человека с натуры и по представлению;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научиться владеть материалами живописи, графики и лепки на доступном возрасту уровне;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развивать навыки наблюдательности, способность образного видения окружающей ежедневной жизни, формирующие чуткость и активность восприятия реальности;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получить навыки соотнесения собственных переживаний с контекстами художественной культуры; получить творческий опыт в построении тематических композиций, предполагающий сбор художественно-познавательного материала, формирование авторской позиции по выбранной теме и поиски способа ее выражения;</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 окончании основной школы учащиеся должны: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истоки и специфику образного языка декоративно-прикладного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особенности уникального крестьянского искусства, семантическое значение традиционных образов, мотивов (древо жизни, конь, птица, солярные знаки);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несколько народных художественных промыслов России;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различать по стилистическим особенностям декоративное искусство разных народов и времён (например, Древнего Египта, Древней Греции, Китая, Западной Европы XVII 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различать по материалу, технике исполнения современные виды декоративно-прикладного искусства (художественное стекло, керамика, ковка, литьё, гобелен, батик и т. д.);</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создавать художественно-декоративные объекты предметной среды, объединённые общей стилистикой (предметы быта, мебель, одежда, детали интерьера определённой эпохи);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владеть навыком работы в конкретном материале (батик, витраж и т. п.);</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о месте и значении изобразительных искусств в жизни человека и общества;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взаимосвязь реальной действительности и её художественного изображения в искусстве, её претворение в художественный образ;</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имена выдающихся художников и произведения искусства в жанрах портрета, пейзажа и натюрморта в мировом и отечественном искусстве;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особенности творчества и значение в отечественной культуре великих русских художников-пейзажистов, мастеров портрета и натюрморта;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разные художественные материалы, художественные техники и их значение в создании художественного образа;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видеть конструктивную форму предмета, владеть первичными навыками плоскостного и объёмного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создавать творческие композиционные работы в разных материалах с натуры, по памяти и по воображению;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уметь анализировать произведения архитектуры и дизайна; знать место конструктивных искусств в ряду пластических искусств, их общие начала и специфику;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основные этапы развития и истории архитектуры и дизайна, тенденции современного конструктивного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конструировать объёмно-пространственные композиции, моделировать архитектурно-дизайнерские объекты (в графике и объёме);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моделировать в своём творчестве основные этапы художественно-производственного процесса в конструктивных искусствах;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работать с натуры, по памяти и воображению над зарисовкой и проектированием конкретных зданий и вещной среды;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конструировать основные объёмно-пространственные объекты, реализуя при этом фронтальную, объёмную и глубинно-пространственную композицию; использовать в макетных и графических композициях ритм линий, цвета, объёмов, статику и динамику тектоники и фактур;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владеть навыками формообразования, использования объёмов в дизайне и архитектуре (макеты из бумаги, картона, пластилина); создавать композиционные макеты объектов на предметной плоскостии в пространстве;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моделированииархитектурного ансамбля;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разнообразные художественные материалы;</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«Декоративно-прикладное искусство в жизни человека» (34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Древние корни народного искусства (8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Древние образы в народном искусстве.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Убранство русской избы.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Внутренний мир русской избы.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Конструкция и декор предметов народного быта.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Русская народная вышивка.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Народный праздничный костюм.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Народные праздничные обряды.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Связь времен в народном искусстве (8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Древние образы в современных народных игрушках.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Гжели.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Городецкая роспись.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Хохлома.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Жостово. Роспись по металлу.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Щепа. Роспись по лубу и дереву. Тиснение и резьба по бересте.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народных художественных промыслов в современной жизни.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Декор - человек, общество, время (12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Зачем людям украшения.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декоративного искусства в жизни древнего общества.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Одежда «говорит» о человеке.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 чём рассказывают нам гербы и эмблемы.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декоративного искусства в жизни человека и общества.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Декоративное искусство в современном мире (6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Современное выставочное искусство.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Ты сам - мастер.</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«Изобразительное искусство в жизни человека» (34 часа)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изобразительного искусства и основы образного языка (8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Изобразительное искусство. Семья пространственных искусств.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Художественные материалы.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Рисунок - основа изобразительного творчества.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Линия и её выразительные возможности. Ритм линий.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Пятно как средство выражения. Ритм пятен.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Основы цветоведения.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в произведениях живописи.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Объёмные изображения в скульптуре.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языка изображения.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 наших вещей. Натюрморт (8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Реальность и фантазия в творчестве художника.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предметного мира - натюрморт.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формы. Многообразие форм окружающего мира.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объёма на плоскости и линейная перспектива.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Освещение. Свет и тень.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Натюрморт в графике.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в натюрморте.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Выразительные возможности натюрморта.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Вглядываясь в человека. Портрет (11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 человека - главная тема в искусстве.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Конструкция головы человека и её основные пропорции.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головы человека в пространстве.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Портрет в скульптуре.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Графический портретный рисунок.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Сатирические образы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Образные возможности освещения в портрете.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цвета в портрете.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Великие портретисты прошлого.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Портрет в изобразительном искусстве XX 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и пространство. Пейзаж (7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Жанры в изобразительном искусстве.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пространства.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построения перспективы. Воздушная перспектива.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Пейзаж - большой мир.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Пейзаж настроения. Природа и художник.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Пейзаж в русской живописи.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Пейзаж в графике.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Городской пейзаж.</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Выразительные возможности изобразительного искусства. Язык и смысл.</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«Дизайн и архитектура в жизни человека» 34 часа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Архитектура и дизайн – конструктивные искусства в ряду пространственных искусств. Мир, который создает человек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Художник – дизайн – архитектура. Искусство композиции – основа дизайна и архитектуры (8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компози</w:t>
      </w:r>
      <w:r w:rsidRPr="003470FE">
        <w:rPr>
          <w:rFonts w:ascii="Times New Roman" w:hAnsi="Times New Roman" w:cs="Times New Roman"/>
          <w:sz w:val="24"/>
          <w:szCs w:val="24"/>
        </w:rPr>
        <w:softHyphen/>
        <w:t>ции в конструктив</w:t>
      </w:r>
      <w:r w:rsidRPr="003470FE">
        <w:rPr>
          <w:rFonts w:ascii="Times New Roman" w:hAnsi="Times New Roman" w:cs="Times New Roman"/>
          <w:sz w:val="24"/>
          <w:szCs w:val="24"/>
        </w:rPr>
        <w:softHyphen/>
        <w:t>ных искусствах.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Гармония, контраст и эмоциональная выразительность плоскостной компо</w:t>
      </w:r>
      <w:r w:rsidRPr="003470FE">
        <w:rPr>
          <w:rFonts w:ascii="Times New Roman" w:hAnsi="Times New Roman" w:cs="Times New Roman"/>
          <w:sz w:val="24"/>
          <w:szCs w:val="24"/>
        </w:rPr>
        <w:softHyphen/>
        <w:t>зиции, или «Внесём порядок в хаос!»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Прямые линии и организация про</w:t>
      </w:r>
      <w:r w:rsidRPr="003470FE">
        <w:rPr>
          <w:rFonts w:ascii="Times New Roman" w:hAnsi="Times New Roman" w:cs="Times New Roman"/>
          <w:sz w:val="24"/>
          <w:szCs w:val="24"/>
        </w:rPr>
        <w:softHyphen/>
        <w:t>странства.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 элемент композиционного творчества.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Свободные формы: линии и тоновые пятна.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Буква – строка – текст. Искусство шрифта.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Когда текст и изображение вместе.Композиционные основы макетирования в графическом дизайне.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бескрайнем море книг и журналов. Многообразие форм графического дизайна.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мире вещей и зданий. Художественный язык конструктивных искусств (8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Объект и пространство. От плоскостного изображения к объёмному макету.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Взаимосвязь объектов в архитектурном макете.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Конструкция: часть и целое.Здание как сочетание различных объёмов. Понятие модуля.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Важнейшие архитектурные элементы здания.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Красота и целесообразность. Вещь как сочетание объёмов и образ времени.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Форма и материал.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в архитектуре и дизайне.Роль цвета в формотворчестве.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 и человек. Социальное значение дизайна и архитектуры в жизни человека (11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 сквозь времена и страны.Образы материальной культуры прошлого.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 сегодня и завтра. Пути развития современной архитектуры и дизайна.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Живое пространство города. Город, микрорайон, улица.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Вещь в городе и дома. Городской дизайн.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Интерьер и вещь в доме. Дизайн пространственно-вещной среды интерьера.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Природа и архитектура. Организация архитектурно-ландшафтного пространства.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Ты – архитектор!Замысел архитектурного проекта и его осуществление.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в зеркале дизайна и архитектуры. Образ жизни и индивидуальное проектирование (7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Мой дом – мой образ жизни. Скажи мне, как ты живешь, и я скажу, какой у тебя дом.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Интерьер, который мы создаём.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Пугало в огороде, или … Под шепот фонтанных струй.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Мода, культура и ты.Композиционно-конструктивные принципы дизайна одежды.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Встречают по одёжке.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Автопортрет на каждый день.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Моделируя себя – моделируешь мир.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Тематическое планирование предмета «Изобразительное искусство»</w:t>
      </w:r>
    </w:p>
    <w:p w:rsidR="003470FE" w:rsidRPr="003470FE" w:rsidRDefault="003470FE" w:rsidP="003470FE">
      <w:pPr>
        <w:spacing w:line="240" w:lineRule="auto"/>
        <w:jc w:val="both"/>
        <w:rPr>
          <w:rFonts w:ascii="Times New Roman" w:hAnsi="Times New Roman" w:cs="Times New Roman"/>
          <w:sz w:val="24"/>
          <w:szCs w:val="24"/>
        </w:rPr>
      </w:pPr>
    </w:p>
    <w:tbl>
      <w:tblPr>
        <w:tblpPr w:leftFromText="180" w:rightFromText="180" w:vertAnchor="text" w:tblpXSpec="center" w:tblpY="1"/>
        <w:tblOverlap w:val="never"/>
        <w:tblW w:w="10462" w:type="dxa"/>
        <w:jc w:val="center"/>
        <w:tblCellMar>
          <w:top w:w="105" w:type="dxa"/>
          <w:left w:w="105" w:type="dxa"/>
          <w:bottom w:w="105" w:type="dxa"/>
          <w:right w:w="105" w:type="dxa"/>
        </w:tblCellMar>
        <w:tblLook w:val="0000" w:firstRow="0" w:lastRow="0" w:firstColumn="0" w:lastColumn="0" w:noHBand="0" w:noVBand="0"/>
      </w:tblPr>
      <w:tblGrid>
        <w:gridCol w:w="614"/>
        <w:gridCol w:w="6872"/>
        <w:gridCol w:w="2976"/>
      </w:tblGrid>
      <w:tr w:rsidR="003470FE" w:rsidRPr="003470FE" w:rsidTr="003470FE">
        <w:trPr>
          <w:trHeight w:val="819"/>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Наименование раздела, темы</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rPr>
          <w:trHeight w:val="453"/>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ДЕКОРАТИВНО-ПРИКЛАДНОЕ ИСКУССТВО В ЖИЗНИ ЧЕЛОВЕКА (34 часа)</w:t>
            </w:r>
          </w:p>
        </w:tc>
      </w:tr>
      <w:tr w:rsidR="003470FE" w:rsidRPr="003470FE" w:rsidTr="003470FE">
        <w:trPr>
          <w:trHeight w:val="399"/>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Древние   корни народного искусства(8 часов)</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Древние образы в народном искусстве</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Убранство русской избы</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Внутренний мир русской избы</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Конструкция и декор предметов народного быта</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Русская народная вышивка</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Народный праздничный костюм</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Народный праздничный костюм</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Народные праздничные обряды</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Связь времен в народном искусстве(8 часов)</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Древние образы в современных народных игрушках</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Древние образы в современных народных игрушках</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Гжели</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Городецкая роспись</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Хохлома</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Жостово. Роспись по металлу</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Щепа. Роспись по лубу и дереву. Тиснение и резьба по бересте</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народных художественных промыслов в современной жизни</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Декор – человек, общество, время(12 часов)</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Зачем людям украшения</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декоративного искусства в жизни древнего общества</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декоративного искусства в жизни древнего общества (эскиз алебастровой вазы).</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декоративного искусства в жизни древнего общества</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Одежда «говорит» о человеке</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Одежда «говорит» о человеке</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Одежда «говорит» о человеке</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 чём рассказывают нам гербы и эмблемы</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 чём рассказывают нам гербы и эмблемы</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 чём рассказывают нам гербы и эмблемы</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декоративного искусства в жизни человека и общества</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Декоративное искусство в современном мире(7 часов)</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Современное выставочное искусство</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Ты сам – мастер</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Ты сам – мастер</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Ты сам – мастер мочала</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Ты сам – мастер</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Ты сам – мастер</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819"/>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Ты сам – мастер Участие в выставке на тему «Украсим школу своими руками».</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24"/>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ИЗОБРАЗИТЕЛЬНОЕ   ИСКУССТВО В ЖИЗНИ ЧЕЛОВЕКА(34часа)</w:t>
            </w:r>
          </w:p>
        </w:tc>
      </w:tr>
      <w:tr w:rsidR="003470FE" w:rsidRPr="003470FE" w:rsidTr="003470FE">
        <w:trPr>
          <w:trHeight w:val="353"/>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изобразительного искусства и основы образного языка(8 часов)</w:t>
            </w:r>
          </w:p>
        </w:tc>
      </w:tr>
      <w:tr w:rsidR="003470FE" w:rsidRPr="003470FE" w:rsidTr="003470FE">
        <w:trPr>
          <w:trHeight w:val="487"/>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Изобразительное искусство. Семья пространственных искусств. Художественные материалы (беседа; композиция).</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Рисунок – основа изобразительного творчества (зарисовок с натуры).</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Линия и её выразительные возможности. Ритм линий (линейный рисунок).</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Пятно как средство выражения. Ритм пятен (изображение).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Основы цветоведения (упражнения; изображения).</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в произведениях живописи (изображение).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Объёмные изображения в скульптуре (лепка).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языка изображения (обобщение темы).</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 наших вещей. Натюрморт (8 ч)</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Реальность и фантазия в творчестве художника (беседа).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предметного мира – натюрморт (аппликация).</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формы. Многообразие форм окружающего мира (конструирование).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объёма на плоскости и линейная перспектива (изображения).</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Освещение. Свет и тень (зарисовки; набросок).</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Натюрморт в графике (изображение; гравюра).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в натюрморте (линейное изображение и монотипия).</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Выразительные возможности натюрморта (обобщение темы).</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Вглядываясь в человека. Портрет. (11 ч)</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 человека – главная тема искусства (беседа).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Конструкция головы человека и её основные пропорции (аппликация).</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головы человека в пространстве (зарисовки).</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Портрет в скульптуре (лепка).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Графический портретный рисунок (набросок).</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Сатирические образы человека (образы/шаржи).</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Образные возможности освещения в портрете (набросок).</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цвета в портрете (портрет).</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Великие портретисты прошлого. Автопортрет.</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Великие портретисты прошлого</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Портрет в изобразительном искусстве XX века (участие в выставке/посещение музея).</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и пространство. Пейзаж (7 ч.)</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Жанры в изобразительном искусстве (беседа).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пространства. Правила построения перспективы. Воздушная перспектива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Пейзаж - большой мир (изображение).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Пейзаж настроения.</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Природа и художник (создание пейзажа).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Пейзаж в русской живописи. Пейзаж в графике (изображение пейзажа).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Городской пейзаж (аппликация/коллаж).</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Выразительные возможности изобразительного искусства. Язык и смысл (обобщение).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ДИЗАЙН И АРХИТЕКТУРА В ЖИЗНИ ЧЕЛОВЕКА(34 часа)</w:t>
            </w:r>
          </w:p>
        </w:tc>
      </w:tr>
      <w:tr w:rsidR="003470FE" w:rsidRPr="003470FE" w:rsidTr="003470FE">
        <w:trPr>
          <w:trHeight w:val="436"/>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Художник – дизайн – архитектура.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композиции – основа дизайна и архитектуры (8 часов)</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компози</w:t>
            </w:r>
            <w:r w:rsidRPr="003470FE">
              <w:rPr>
                <w:rFonts w:ascii="Times New Roman" w:hAnsi="Times New Roman" w:cs="Times New Roman"/>
                <w:sz w:val="24"/>
                <w:szCs w:val="24"/>
              </w:rPr>
              <w:softHyphen/>
              <w:t>ции в конструктив</w:t>
            </w:r>
            <w:r w:rsidRPr="003470FE">
              <w:rPr>
                <w:rFonts w:ascii="Times New Roman" w:hAnsi="Times New Roman" w:cs="Times New Roman"/>
                <w:sz w:val="24"/>
                <w:szCs w:val="24"/>
              </w:rPr>
              <w:softHyphen/>
              <w:t>ных искусствах.</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Гармония, контраст и эмоциональная выразительность плоскостной компо</w:t>
            </w:r>
            <w:r w:rsidRPr="003470FE">
              <w:rPr>
                <w:rFonts w:ascii="Times New Roman" w:hAnsi="Times New Roman" w:cs="Times New Roman"/>
                <w:sz w:val="24"/>
                <w:szCs w:val="24"/>
              </w:rPr>
              <w:softHyphen/>
              <w:t>зиции, или «Внесём порядок в хаос!»</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Прямые линии и организация про</w:t>
            </w:r>
            <w:r w:rsidRPr="003470FE">
              <w:rPr>
                <w:rFonts w:ascii="Times New Roman" w:hAnsi="Times New Roman" w:cs="Times New Roman"/>
                <w:sz w:val="24"/>
                <w:szCs w:val="24"/>
              </w:rPr>
              <w:softHyphen/>
              <w:t>странства.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 элемент композиционного творчества.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Свободные формы: линии и тоновые пятна.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Буква – строка – текст. Искусство шрифта.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Когда текст и изображение вместе. Композиционные основы макетирования в графическом дизайне.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бескрайнем море книг и журналов. Многообразие форм графического дизайна.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мире вещей и зданий. Художественный язык конструктивных искусств (8 часов)</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Объект и пространство. От плоскостного изображения к объёмному макету.</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Взаимосвязь объектов в архитектурном макете.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Конструкция: часть и целое.Здание как сочетание различных объёмов. Понятие модуля.</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Важнейшие архитектурные элементы здания.</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Красота и целесообразность. Вещь как сочетание объёмов и образ времени.</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Форма и материал.</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 в архитектуре и дизайне.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цвета в формотворчестве.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 и человек. Социальное значение дизайна</w:t>
            </w: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 архитектуры в жизни человека (11 часов)</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 сквозь времена и страны.</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Образы материальной культуры прошлого.</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 сегодня и завтра.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Пути развития современной архитектуры и дизайна.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Живое пространство города.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 микрорайон, улица.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Вещь в городе и дома.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Городской дизайн.</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Интерьер и вещь в доме. Дизайн пространственно-вещной среды интерьера.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Природа и архитектура. Организация архитектурно-ландшафтного пространства.</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Ты – архитектор! Замысел архитектурного проекта и его осуществление.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1046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Человек в зеркале дизайна и архитектуры. Образ жизни и индивидуальное проектирование (7 часов)</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Мой дом – мой образ жизни. Скажи мне, как ты живешь, и я скажу, какой у тебя дом.</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Интерьер, который мы создаём.</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Пугало в огороде, или … Под шепот фонтанных струй.</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Мода, культура и ты.Композиционно-конструктивные принципы дизайна одежды.</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Встречают по одёжке.</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Автопортрет на каждый день.</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36"/>
          <w:jc w:val="center"/>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68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Моделируя себя – моделируешь мир.</w:t>
            </w:r>
          </w:p>
        </w:tc>
        <w:tc>
          <w:tcPr>
            <w:tcW w:w="2976"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bl>
    <w:p w:rsidR="000962DB" w:rsidRDefault="000962DB" w:rsidP="00BE16CD">
      <w:pPr>
        <w:spacing w:line="240" w:lineRule="auto"/>
        <w:jc w:val="both"/>
        <w:rPr>
          <w:rFonts w:ascii="Times New Roman" w:hAnsi="Times New Roman" w:cs="Times New Roman"/>
          <w:sz w:val="24"/>
          <w:szCs w:val="24"/>
        </w:rPr>
      </w:pPr>
      <w:bookmarkStart w:id="50" w:name="_Toc409691714"/>
    </w:p>
    <w:p w:rsidR="003470FE" w:rsidRPr="00EC169A" w:rsidRDefault="003470FE" w:rsidP="00EC169A">
      <w:pPr>
        <w:spacing w:after="0" w:line="240" w:lineRule="auto"/>
        <w:jc w:val="both"/>
        <w:rPr>
          <w:rFonts w:ascii="Times New Roman" w:hAnsi="Times New Roman" w:cs="Times New Roman"/>
          <w:b/>
          <w:sz w:val="24"/>
          <w:szCs w:val="24"/>
        </w:rPr>
      </w:pPr>
      <w:bookmarkStart w:id="51" w:name="_Toc410654039"/>
      <w:bookmarkStart w:id="52" w:name="_Toc414553250"/>
      <w:r w:rsidRPr="00EC169A">
        <w:rPr>
          <w:rFonts w:ascii="Times New Roman" w:hAnsi="Times New Roman" w:cs="Times New Roman"/>
          <w:b/>
          <w:sz w:val="24"/>
          <w:szCs w:val="24"/>
        </w:rPr>
        <w:t>2.2.2.13. Рабочая программа по учебному предме</w:t>
      </w:r>
      <w:r w:rsidR="00505B0F">
        <w:rPr>
          <w:rFonts w:ascii="Times New Roman" w:hAnsi="Times New Roman" w:cs="Times New Roman"/>
          <w:b/>
          <w:sz w:val="24"/>
          <w:szCs w:val="24"/>
        </w:rPr>
        <w:t>т</w:t>
      </w:r>
      <w:r w:rsidRPr="00EC169A">
        <w:rPr>
          <w:rFonts w:ascii="Times New Roman" w:hAnsi="Times New Roman" w:cs="Times New Roman"/>
          <w:b/>
          <w:sz w:val="24"/>
          <w:szCs w:val="24"/>
        </w:rPr>
        <w:t>у «Музыка</w:t>
      </w:r>
      <w:bookmarkEnd w:id="50"/>
      <w:bookmarkEnd w:id="51"/>
      <w:bookmarkEnd w:id="52"/>
      <w:r w:rsidRPr="00EC169A">
        <w:rPr>
          <w:rFonts w:ascii="Times New Roman" w:hAnsi="Times New Roman" w:cs="Times New Roman"/>
          <w:b/>
          <w:sz w:val="24"/>
          <w:szCs w:val="24"/>
        </w:rPr>
        <w:t>»</w:t>
      </w:r>
    </w:p>
    <w:p w:rsidR="000962DB" w:rsidRDefault="003470FE" w:rsidP="00BE16CD">
      <w:pPr>
        <w:spacing w:after="0"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Планируемые результаты изучения учебного предмета,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отражаются в индивидуальных качественных свойствах учащихся, которые они должны при</w:t>
      </w:r>
      <w:r w:rsidRPr="003470FE">
        <w:rPr>
          <w:rFonts w:ascii="Times New Roman" w:hAnsi="Times New Roman" w:cs="Times New Roman"/>
          <w:sz w:val="24"/>
          <w:szCs w:val="24"/>
        </w:rPr>
        <w:softHyphen/>
        <w:t>обрести в процессе освоения учебного предмета «Музыка»: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ответственное отношение к учению, готовность и спо</w:t>
      </w:r>
      <w:r w:rsidRPr="003470FE">
        <w:rPr>
          <w:rFonts w:ascii="Times New Roman" w:hAnsi="Times New Roman" w:cs="Times New Roman"/>
          <w:sz w:val="24"/>
          <w:szCs w:val="24"/>
        </w:rPr>
        <w:softHyphen/>
        <w:t>собность к саморазвитию и самообразованию на основе моти</w:t>
      </w:r>
      <w:r w:rsidRPr="003470FE">
        <w:rPr>
          <w:rFonts w:ascii="Times New Roman" w:hAnsi="Times New Roman" w:cs="Times New Roman"/>
          <w:sz w:val="24"/>
          <w:szCs w:val="24"/>
        </w:rPr>
        <w:softHyphen/>
        <w:t>вации к обучению и познанию;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готовность и способность вести диа</w:t>
      </w:r>
      <w:r w:rsidRPr="003470FE">
        <w:rPr>
          <w:rFonts w:ascii="Times New Roman" w:hAnsi="Times New Roman" w:cs="Times New Roman"/>
          <w:sz w:val="24"/>
          <w:szCs w:val="24"/>
        </w:rPr>
        <w:softHyphen/>
        <w:t>лог с другими людьми и достигать в нем взаимопонимания; этические чувства доброжелательности и эмоционально-нрав</w:t>
      </w:r>
      <w:r w:rsidRPr="003470FE">
        <w:rPr>
          <w:rFonts w:ascii="Times New Roman" w:hAnsi="Times New Roman" w:cs="Times New Roman"/>
          <w:sz w:val="24"/>
          <w:szCs w:val="24"/>
        </w:rPr>
        <w:softHyphen/>
        <w:t>ственной отзывчивости, понимание чувств других людей и со</w:t>
      </w:r>
      <w:r w:rsidRPr="003470FE">
        <w:rPr>
          <w:rFonts w:ascii="Times New Roman" w:hAnsi="Times New Roman" w:cs="Times New Roman"/>
          <w:sz w:val="24"/>
          <w:szCs w:val="24"/>
        </w:rPr>
        <w:softHyphen/>
        <w:t>переживание им;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коммуникативная компетентность в общении и сотруд</w:t>
      </w:r>
      <w:r w:rsidRPr="003470FE">
        <w:rPr>
          <w:rFonts w:ascii="Times New Roman" w:hAnsi="Times New Roman" w:cs="Times New Roman"/>
          <w:sz w:val="24"/>
          <w:szCs w:val="24"/>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участие в общественной жизни школы в пределах возра</w:t>
      </w:r>
      <w:r w:rsidRPr="003470FE">
        <w:rPr>
          <w:rFonts w:ascii="Times New Roman" w:hAnsi="Times New Roman" w:cs="Times New Roman"/>
          <w:sz w:val="24"/>
          <w:szCs w:val="24"/>
        </w:rPr>
        <w:softHyphen/>
        <w:t>стных компетенций с учетом региональных и этнокультурных особенностей;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признание ценности жизни во всех ее проявлениях и не</w:t>
      </w:r>
      <w:r w:rsidRPr="003470FE">
        <w:rPr>
          <w:rFonts w:ascii="Times New Roman" w:hAnsi="Times New Roman" w:cs="Times New Roman"/>
          <w:sz w:val="24"/>
          <w:szCs w:val="24"/>
        </w:rPr>
        <w:softHyphen/>
        <w:t>обходимости ответственного, бережного отношения к окружа</w:t>
      </w:r>
      <w:r w:rsidRPr="003470FE">
        <w:rPr>
          <w:rFonts w:ascii="Times New Roman" w:hAnsi="Times New Roman" w:cs="Times New Roman"/>
          <w:sz w:val="24"/>
          <w:szCs w:val="24"/>
        </w:rPr>
        <w:softHyphen/>
        <w:t>ющей среде;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принятие ценности семейной жизни, уважительное и заботливое отношение к членам своей семьи;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эстетические потребности, ценности и чувства, эстети</w:t>
      </w:r>
      <w:r w:rsidRPr="003470FE">
        <w:rPr>
          <w:rFonts w:ascii="Times New Roman" w:hAnsi="Times New Roman" w:cs="Times New Roman"/>
          <w:sz w:val="24"/>
          <w:szCs w:val="24"/>
        </w:rPr>
        <w:softHyphen/>
        <w:t>ческое сознание как результат освоения художественного на</w:t>
      </w:r>
      <w:r w:rsidRPr="003470FE">
        <w:rPr>
          <w:rFonts w:ascii="Times New Roman" w:hAnsi="Times New Roman" w:cs="Times New Roman"/>
          <w:sz w:val="24"/>
          <w:szCs w:val="24"/>
        </w:rPr>
        <w:softHyphen/>
        <w:t>следия народов России и мира, творческой деятельности му</w:t>
      </w:r>
      <w:r w:rsidRPr="003470FE">
        <w:rPr>
          <w:rFonts w:ascii="Times New Roman" w:hAnsi="Times New Roman" w:cs="Times New Roman"/>
          <w:sz w:val="24"/>
          <w:szCs w:val="24"/>
        </w:rPr>
        <w:softHyphen/>
        <w:t>зыкально-эстетического характера.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характеризуют уровень сформированности универсальных учебных действий, прояв</w:t>
      </w:r>
      <w:r w:rsidRPr="003470FE">
        <w:rPr>
          <w:rFonts w:ascii="Times New Roman" w:hAnsi="Times New Roman" w:cs="Times New Roman"/>
          <w:sz w:val="24"/>
          <w:szCs w:val="24"/>
        </w:rPr>
        <w:softHyphen/>
        <w:t>ляющихся в познавательной и практической деятельности уча</w:t>
      </w:r>
      <w:r w:rsidRPr="003470FE">
        <w:rPr>
          <w:rFonts w:ascii="Times New Roman" w:hAnsi="Times New Roman" w:cs="Times New Roman"/>
          <w:sz w:val="24"/>
          <w:szCs w:val="24"/>
        </w:rPr>
        <w:softHyphen/>
        <w:t>щихся: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анализировать собственную учебную деятель</w:t>
      </w:r>
      <w:r w:rsidRPr="003470FE">
        <w:rPr>
          <w:rFonts w:ascii="Times New Roman" w:hAnsi="Times New Roman" w:cs="Times New Roman"/>
          <w:sz w:val="24"/>
          <w:szCs w:val="24"/>
        </w:rPr>
        <w:softHyphen/>
        <w:t>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 обеспечивают успешное обучение на следующей ступени общего образования и отражают: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потребности в общении с музыкой для дальнейшего духовно-нравственного развития, социали</w:t>
      </w:r>
      <w:r w:rsidRPr="003470FE">
        <w:rPr>
          <w:rFonts w:ascii="Times New Roman" w:hAnsi="Times New Roman" w:cs="Times New Roman"/>
          <w:sz w:val="24"/>
          <w:szCs w:val="24"/>
        </w:rPr>
        <w:softHyphen/>
        <w:t>зации, самообразования, организации содержательного куль</w:t>
      </w:r>
      <w:r w:rsidRPr="003470FE">
        <w:rPr>
          <w:rFonts w:ascii="Times New Roman" w:hAnsi="Times New Roman" w:cs="Times New Roman"/>
          <w:sz w:val="24"/>
          <w:szCs w:val="24"/>
        </w:rPr>
        <w:softHyphen/>
        <w:t>турного досуга на основе осознания роли музыки в жизни отдельного человека и общества;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общих музыкальных способностей школьников (музыкальной памяти и слуха), а также образного и ассоциа</w:t>
      </w:r>
      <w:r w:rsidRPr="003470FE">
        <w:rPr>
          <w:rFonts w:ascii="Times New Roman" w:hAnsi="Times New Roman" w:cs="Times New Roman"/>
          <w:sz w:val="24"/>
          <w:szCs w:val="24"/>
        </w:rPr>
        <w:softHyphen/>
        <w:t>тивного мышления, фантазии и творческого воображения, эмоционально-ценностного отношения к явлениям жизни и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мотивационной направленности на продуктивную музыкально-творческую деятельность (слуша</w:t>
      </w:r>
      <w:r w:rsidRPr="003470FE">
        <w:rPr>
          <w:rFonts w:ascii="Times New Roman" w:hAnsi="Times New Roman" w:cs="Times New Roman"/>
          <w:sz w:val="24"/>
          <w:szCs w:val="24"/>
        </w:rPr>
        <w:softHyphen/>
        <w:t>ние музыки, пение, инструментальное музицирование, драма</w:t>
      </w:r>
      <w:r w:rsidRPr="003470FE">
        <w:rPr>
          <w:rFonts w:ascii="Times New Roman" w:hAnsi="Times New Roman" w:cs="Times New Roman"/>
          <w:sz w:val="24"/>
          <w:szCs w:val="24"/>
        </w:rPr>
        <w:softHyphen/>
        <w:t>тизация музыкальных произведений, импровизация, музы</w:t>
      </w:r>
      <w:r w:rsidRPr="003470FE">
        <w:rPr>
          <w:rFonts w:ascii="Times New Roman" w:hAnsi="Times New Roman" w:cs="Times New Roman"/>
          <w:sz w:val="24"/>
          <w:szCs w:val="24"/>
        </w:rPr>
        <w:softHyphen/>
        <w:t>кально-пластическое движение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воспитание эстетического отношения к миру, критичес</w:t>
      </w:r>
      <w:r w:rsidRPr="003470FE">
        <w:rPr>
          <w:rFonts w:ascii="Times New Roman" w:hAnsi="Times New Roman" w:cs="Times New Roman"/>
          <w:sz w:val="24"/>
          <w:szCs w:val="24"/>
        </w:rPr>
        <w:softHyphen/>
        <w:t>кого восприятия музыкальной информации, развитие творчес</w:t>
      </w:r>
      <w:r w:rsidRPr="003470FE">
        <w:rPr>
          <w:rFonts w:ascii="Times New Roman" w:hAnsi="Times New Roman" w:cs="Times New Roman"/>
          <w:sz w:val="24"/>
          <w:szCs w:val="24"/>
        </w:rPr>
        <w:softHyphen/>
        <w:t>ких способностей в многообразных видах музыкальной дея</w:t>
      </w:r>
      <w:r w:rsidRPr="003470FE">
        <w:rPr>
          <w:rFonts w:ascii="Times New Roman" w:hAnsi="Times New Roman" w:cs="Times New Roman"/>
          <w:sz w:val="24"/>
          <w:szCs w:val="24"/>
        </w:rPr>
        <w:softHyphen/>
        <w:t>тельности, связанной с театром, кино, литературой, живо</w:t>
      </w:r>
      <w:r w:rsidRPr="003470FE">
        <w:rPr>
          <w:rFonts w:ascii="Times New Roman" w:hAnsi="Times New Roman" w:cs="Times New Roman"/>
          <w:sz w:val="24"/>
          <w:szCs w:val="24"/>
        </w:rPr>
        <w:softHyphen/>
        <w:t>писью;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расширение музыкального и общего культурного круго</w:t>
      </w:r>
      <w:r w:rsidRPr="003470FE">
        <w:rPr>
          <w:rFonts w:ascii="Times New Roman" w:hAnsi="Times New Roman" w:cs="Times New Roman"/>
          <w:sz w:val="24"/>
          <w:szCs w:val="24"/>
        </w:rPr>
        <w:softHyphen/>
        <w:t>зора; воспитание музыкального вкуса, устойчивого интереса к музыке своего народа, классическому и современному музыкальному наследию;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основами музыкальной грамотности: способ</w:t>
      </w:r>
      <w:r w:rsidRPr="003470FE">
        <w:rPr>
          <w:rFonts w:ascii="Times New Roman" w:hAnsi="Times New Roman" w:cs="Times New Roman"/>
          <w:sz w:val="24"/>
          <w:szCs w:val="24"/>
        </w:rPr>
        <w:softHyphen/>
        <w:t>ностью эмоционально воспринимать музыку как живое образ</w:t>
      </w:r>
      <w:r w:rsidRPr="003470FE">
        <w:rPr>
          <w:rFonts w:ascii="Times New Roman" w:hAnsi="Times New Roman" w:cs="Times New Roman"/>
          <w:sz w:val="24"/>
          <w:szCs w:val="24"/>
        </w:rPr>
        <w:softHyphen/>
        <w:t>ное искусство во взаимосвязи с жизнью, со специальной тер</w:t>
      </w:r>
      <w:r w:rsidRPr="003470FE">
        <w:rPr>
          <w:rFonts w:ascii="Times New Roman" w:hAnsi="Times New Roman" w:cs="Times New Roman"/>
          <w:sz w:val="24"/>
          <w:szCs w:val="24"/>
        </w:rPr>
        <w:softHyphen/>
        <w:t>минологией и ключевыми понятиями музыкального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приобретение устойчивых навыков самостоятельной, це</w:t>
      </w:r>
      <w:r w:rsidRPr="003470FE">
        <w:rPr>
          <w:rFonts w:ascii="Times New Roman" w:hAnsi="Times New Roman" w:cs="Times New Roman"/>
          <w:sz w:val="24"/>
          <w:szCs w:val="24"/>
        </w:rPr>
        <w:softHyphen/>
        <w:t>ленаправленной и содержательной музыкально-учебной дея</w:t>
      </w:r>
      <w:r w:rsidRPr="003470FE">
        <w:rPr>
          <w:rFonts w:ascii="Times New Roman" w:hAnsi="Times New Roman" w:cs="Times New Roman"/>
          <w:sz w:val="24"/>
          <w:szCs w:val="24"/>
        </w:rPr>
        <w:softHyphen/>
        <w:t>тельности, включая информационно-коммуникационные тех</w:t>
      </w:r>
      <w:r w:rsidRPr="003470FE">
        <w:rPr>
          <w:rFonts w:ascii="Times New Roman" w:hAnsi="Times New Roman" w:cs="Times New Roman"/>
          <w:sz w:val="24"/>
          <w:szCs w:val="24"/>
        </w:rPr>
        <w:softHyphen/>
        <w:t>нологии.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ответственное отношение к учению, готовность и спо</w:t>
      </w:r>
      <w:r w:rsidRPr="003470FE">
        <w:rPr>
          <w:rFonts w:ascii="Times New Roman" w:hAnsi="Times New Roman" w:cs="Times New Roman"/>
          <w:sz w:val="24"/>
          <w:szCs w:val="24"/>
        </w:rPr>
        <w:softHyphen/>
        <w:t>собность к саморазвитию и самообразованию на основе моти</w:t>
      </w:r>
      <w:r w:rsidRPr="003470FE">
        <w:rPr>
          <w:rFonts w:ascii="Times New Roman" w:hAnsi="Times New Roman" w:cs="Times New Roman"/>
          <w:sz w:val="24"/>
          <w:szCs w:val="24"/>
        </w:rPr>
        <w:softHyphen/>
        <w:t>вации к обучению и познанию;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уважительное отношение к иному мнению, истории и культуре других народов; готовность и способность вести диа</w:t>
      </w:r>
      <w:r w:rsidRPr="003470FE">
        <w:rPr>
          <w:rFonts w:ascii="Times New Roman" w:hAnsi="Times New Roman" w:cs="Times New Roman"/>
          <w:sz w:val="24"/>
          <w:szCs w:val="24"/>
        </w:rPr>
        <w:softHyphen/>
        <w:t>лог с другими людьми и достигать в нем взаимопонимания; этические чувства доброжелательности и эмоционально-нрав</w:t>
      </w:r>
      <w:r w:rsidRPr="003470FE">
        <w:rPr>
          <w:rFonts w:ascii="Times New Roman" w:hAnsi="Times New Roman" w:cs="Times New Roman"/>
          <w:sz w:val="24"/>
          <w:szCs w:val="24"/>
        </w:rPr>
        <w:softHyphen/>
        <w:t>ственной отзывчивости, понимание чувств других людей и со</w:t>
      </w:r>
      <w:r w:rsidRPr="003470FE">
        <w:rPr>
          <w:rFonts w:ascii="Times New Roman" w:hAnsi="Times New Roman" w:cs="Times New Roman"/>
          <w:sz w:val="24"/>
          <w:szCs w:val="24"/>
        </w:rPr>
        <w:softHyphen/>
        <w:t>переживание им;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коммуникативная компетентность в общении и сотруд</w:t>
      </w:r>
      <w:r w:rsidRPr="003470FE">
        <w:rPr>
          <w:rFonts w:ascii="Times New Roman" w:hAnsi="Times New Roman" w:cs="Times New Roman"/>
          <w:sz w:val="24"/>
          <w:szCs w:val="24"/>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участие в общественной жизни школы в пределах возра</w:t>
      </w:r>
      <w:r w:rsidRPr="003470FE">
        <w:rPr>
          <w:rFonts w:ascii="Times New Roman" w:hAnsi="Times New Roman" w:cs="Times New Roman"/>
          <w:sz w:val="24"/>
          <w:szCs w:val="24"/>
        </w:rPr>
        <w:softHyphen/>
        <w:t>стных компетенций с учетом региональных и этнокультурных особенностей;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признание ценности жизни во всех ее проявлениях и не</w:t>
      </w:r>
      <w:r w:rsidRPr="003470FE">
        <w:rPr>
          <w:rFonts w:ascii="Times New Roman" w:hAnsi="Times New Roman" w:cs="Times New Roman"/>
          <w:sz w:val="24"/>
          <w:szCs w:val="24"/>
        </w:rPr>
        <w:softHyphen/>
        <w:t>обходимости ответственного, бережного отношения к окружа</w:t>
      </w:r>
      <w:r w:rsidRPr="003470FE">
        <w:rPr>
          <w:rFonts w:ascii="Times New Roman" w:hAnsi="Times New Roman" w:cs="Times New Roman"/>
          <w:sz w:val="24"/>
          <w:szCs w:val="24"/>
        </w:rPr>
        <w:softHyphen/>
        <w:t>ющей среде;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принятие ценности семейной жизни, уважительное и заботливое отношение к членам своей семьи;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эстетические потребности, ценности и чувства, эстети</w:t>
      </w:r>
      <w:r w:rsidRPr="003470FE">
        <w:rPr>
          <w:rFonts w:ascii="Times New Roman" w:hAnsi="Times New Roman" w:cs="Times New Roman"/>
          <w:sz w:val="24"/>
          <w:szCs w:val="24"/>
        </w:rPr>
        <w:softHyphen/>
        <w:t>ческое сознание как результат освоения художественного на</w:t>
      </w:r>
      <w:r w:rsidRPr="003470FE">
        <w:rPr>
          <w:rFonts w:ascii="Times New Roman" w:hAnsi="Times New Roman" w:cs="Times New Roman"/>
          <w:sz w:val="24"/>
          <w:szCs w:val="24"/>
        </w:rPr>
        <w:softHyphen/>
        <w:t>следия народов России и мира, творческой деятельности му</w:t>
      </w:r>
      <w:r w:rsidRPr="003470FE">
        <w:rPr>
          <w:rFonts w:ascii="Times New Roman" w:hAnsi="Times New Roman" w:cs="Times New Roman"/>
          <w:sz w:val="24"/>
          <w:szCs w:val="24"/>
        </w:rPr>
        <w:softHyphen/>
        <w:t>зыкально-эстетического характера.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ставить новые учебные задачи на основе развития познавательных мотивов и интересов;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анализировать собственную учебную деятель</w:t>
      </w:r>
      <w:r w:rsidRPr="003470FE">
        <w:rPr>
          <w:rFonts w:ascii="Times New Roman" w:hAnsi="Times New Roman" w:cs="Times New Roman"/>
          <w:sz w:val="24"/>
          <w:szCs w:val="24"/>
        </w:rPr>
        <w:softHyphen/>
        <w:t>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определять понятия, обобщать, устанавливать аналогии, классифицировать, самостоятельно выбирать осно</w:t>
      </w:r>
      <w:r w:rsidRPr="003470FE">
        <w:rPr>
          <w:rFonts w:ascii="Times New Roman" w:hAnsi="Times New Roman" w:cs="Times New Roman"/>
          <w:sz w:val="24"/>
          <w:szCs w:val="24"/>
        </w:rPr>
        <w:softHyphen/>
        <w:t>вания и критерии для классификации; умение устанавливать причинно-следственные связи; размышлять, рассуждать и де</w:t>
      </w:r>
      <w:r w:rsidRPr="003470FE">
        <w:rPr>
          <w:rFonts w:ascii="Times New Roman" w:hAnsi="Times New Roman" w:cs="Times New Roman"/>
          <w:sz w:val="24"/>
          <w:szCs w:val="24"/>
        </w:rPr>
        <w:softHyphen/>
        <w:t>лать выводы;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организовывать учебное сотрудничество и совме</w:t>
      </w:r>
      <w:r w:rsidRPr="003470FE">
        <w:rPr>
          <w:rFonts w:ascii="Times New Roman" w:hAnsi="Times New Roman" w:cs="Times New Roman"/>
          <w:sz w:val="24"/>
          <w:szCs w:val="24"/>
        </w:rPr>
        <w:softHyphen/>
        <w:t>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и развитие компетентности в области ис</w:t>
      </w:r>
      <w:r w:rsidRPr="003470FE">
        <w:rPr>
          <w:rFonts w:ascii="Times New Roman" w:hAnsi="Times New Roman" w:cs="Times New Roman"/>
          <w:sz w:val="24"/>
          <w:szCs w:val="24"/>
        </w:rPr>
        <w:softHyphen/>
        <w:t>пользования информационно-коммуникационных технологий; стремление к самостоятельному общению с искусством и ху</w:t>
      </w:r>
      <w:r w:rsidRPr="003470FE">
        <w:rPr>
          <w:rFonts w:ascii="Times New Roman" w:hAnsi="Times New Roman" w:cs="Times New Roman"/>
          <w:sz w:val="24"/>
          <w:szCs w:val="24"/>
        </w:rPr>
        <w:softHyphen/>
        <w:t>дожественному самообразованию.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основ музыкальной культуры школь</w:t>
      </w:r>
      <w:r w:rsidRPr="003470FE">
        <w:rPr>
          <w:rFonts w:ascii="Times New Roman" w:hAnsi="Times New Roman" w:cs="Times New Roman"/>
          <w:sz w:val="24"/>
          <w:szCs w:val="24"/>
        </w:rPr>
        <w:softHyphen/>
        <w:t>ника как неотъемлемой части его общей духовной культуры;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общих музыкальных способностей школьников (музыкальной памяти и слуха), а также образного и ассоциа</w:t>
      </w:r>
      <w:r w:rsidRPr="003470FE">
        <w:rPr>
          <w:rFonts w:ascii="Times New Roman" w:hAnsi="Times New Roman" w:cs="Times New Roman"/>
          <w:sz w:val="24"/>
          <w:szCs w:val="24"/>
        </w:rPr>
        <w:softHyphen/>
        <w:t>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w:t>
      </w:r>
      <w:r w:rsidRPr="003470FE">
        <w:rPr>
          <w:rFonts w:ascii="Times New Roman" w:hAnsi="Times New Roman" w:cs="Times New Roman"/>
          <w:sz w:val="24"/>
          <w:szCs w:val="24"/>
        </w:rPr>
        <w:softHyphen/>
        <w:t>раза;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мотивационной направленности на продуктивную музыкально-творческую деятельность (слуша</w:t>
      </w:r>
      <w:r w:rsidRPr="003470FE">
        <w:rPr>
          <w:rFonts w:ascii="Times New Roman" w:hAnsi="Times New Roman" w:cs="Times New Roman"/>
          <w:sz w:val="24"/>
          <w:szCs w:val="24"/>
        </w:rPr>
        <w:softHyphen/>
        <w:t>ние музыки, пение, инструментальное музицирование, драма</w:t>
      </w:r>
      <w:r w:rsidRPr="003470FE">
        <w:rPr>
          <w:rFonts w:ascii="Times New Roman" w:hAnsi="Times New Roman" w:cs="Times New Roman"/>
          <w:sz w:val="24"/>
          <w:szCs w:val="24"/>
        </w:rPr>
        <w:softHyphen/>
        <w:t>тизация музыкальных произведений, импровизация, музы</w:t>
      </w:r>
      <w:r w:rsidRPr="003470FE">
        <w:rPr>
          <w:rFonts w:ascii="Times New Roman" w:hAnsi="Times New Roman" w:cs="Times New Roman"/>
          <w:sz w:val="24"/>
          <w:szCs w:val="24"/>
        </w:rPr>
        <w:softHyphen/>
        <w:t>кально-пластическое движение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воспитание эстетического отношения к миру, критичес</w:t>
      </w:r>
      <w:r w:rsidRPr="003470FE">
        <w:rPr>
          <w:rFonts w:ascii="Times New Roman" w:hAnsi="Times New Roman" w:cs="Times New Roman"/>
          <w:sz w:val="24"/>
          <w:szCs w:val="24"/>
        </w:rPr>
        <w:softHyphen/>
        <w:t>кого восприятия музыкальной информации, развитие творчес</w:t>
      </w:r>
      <w:r w:rsidRPr="003470FE">
        <w:rPr>
          <w:rFonts w:ascii="Times New Roman" w:hAnsi="Times New Roman" w:cs="Times New Roman"/>
          <w:sz w:val="24"/>
          <w:szCs w:val="24"/>
        </w:rPr>
        <w:softHyphen/>
        <w:t>ких способностей в многообразных видах музыкальной дея</w:t>
      </w:r>
      <w:r w:rsidRPr="003470FE">
        <w:rPr>
          <w:rFonts w:ascii="Times New Roman" w:hAnsi="Times New Roman" w:cs="Times New Roman"/>
          <w:sz w:val="24"/>
          <w:szCs w:val="24"/>
        </w:rPr>
        <w:softHyphen/>
        <w:t>тельности, связанной с театром, кино, литературой, живо</w:t>
      </w:r>
      <w:r w:rsidRPr="003470FE">
        <w:rPr>
          <w:rFonts w:ascii="Times New Roman" w:hAnsi="Times New Roman" w:cs="Times New Roman"/>
          <w:sz w:val="24"/>
          <w:szCs w:val="24"/>
        </w:rPr>
        <w:softHyphen/>
        <w:t>писью;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расширение музыкального и общего культурного круго</w:t>
      </w:r>
      <w:r w:rsidRPr="003470FE">
        <w:rPr>
          <w:rFonts w:ascii="Times New Roman" w:hAnsi="Times New Roman" w:cs="Times New Roman"/>
          <w:sz w:val="24"/>
          <w:szCs w:val="24"/>
        </w:rPr>
        <w:softHyphen/>
        <w:t>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основами музыкальной грамотности: способ</w:t>
      </w:r>
      <w:r w:rsidRPr="003470FE">
        <w:rPr>
          <w:rFonts w:ascii="Times New Roman" w:hAnsi="Times New Roman" w:cs="Times New Roman"/>
          <w:sz w:val="24"/>
          <w:szCs w:val="24"/>
        </w:rPr>
        <w:softHyphen/>
        <w:t>ностью эмоционально воспринимать музыку как живое образ</w:t>
      </w:r>
      <w:r w:rsidRPr="003470FE">
        <w:rPr>
          <w:rFonts w:ascii="Times New Roman" w:hAnsi="Times New Roman" w:cs="Times New Roman"/>
          <w:sz w:val="24"/>
          <w:szCs w:val="24"/>
        </w:rPr>
        <w:softHyphen/>
        <w:t>ное искусство во взаимосвязи с жизнью, со специальной тер</w:t>
      </w:r>
      <w:r w:rsidRPr="003470FE">
        <w:rPr>
          <w:rFonts w:ascii="Times New Roman" w:hAnsi="Times New Roman" w:cs="Times New Roman"/>
          <w:sz w:val="24"/>
          <w:szCs w:val="24"/>
        </w:rPr>
        <w:softHyphen/>
        <w:t>минологией и ключевыми понятиями музыкального искусства, элементарной нотной грамотой в рамках изучаемого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приобретение устойчивых навыков самостоятельной, це</w:t>
      </w:r>
      <w:r w:rsidRPr="003470FE">
        <w:rPr>
          <w:rFonts w:ascii="Times New Roman" w:hAnsi="Times New Roman" w:cs="Times New Roman"/>
          <w:sz w:val="24"/>
          <w:szCs w:val="24"/>
        </w:rPr>
        <w:softHyphen/>
        <w:t>ленаправленной и содержательной музыкально-учебной дея</w:t>
      </w:r>
      <w:r w:rsidRPr="003470FE">
        <w:rPr>
          <w:rFonts w:ascii="Times New Roman" w:hAnsi="Times New Roman" w:cs="Times New Roman"/>
          <w:sz w:val="24"/>
          <w:szCs w:val="24"/>
        </w:rPr>
        <w:softHyphen/>
        <w:t>тельности, включая информационно-коммуникационные тех</w:t>
      </w:r>
      <w:r w:rsidRPr="003470FE">
        <w:rPr>
          <w:rFonts w:ascii="Times New Roman" w:hAnsi="Times New Roman" w:cs="Times New Roman"/>
          <w:sz w:val="24"/>
          <w:szCs w:val="24"/>
        </w:rPr>
        <w:softHyphen/>
        <w:t>нологии;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сотрудничество в ходе реализации коллективных творчес</w:t>
      </w:r>
      <w:r w:rsidRPr="003470FE">
        <w:rPr>
          <w:rFonts w:ascii="Times New Roman" w:hAnsi="Times New Roman" w:cs="Times New Roman"/>
          <w:sz w:val="24"/>
          <w:szCs w:val="24"/>
        </w:rPr>
        <w:softHyphen/>
        <w:t>ких проектов, решения различных музыкально-творческих задач.</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w:t>
      </w:r>
      <w:r w:rsidRPr="003470FE">
        <w:rPr>
          <w:rFonts w:ascii="Times New Roman" w:hAnsi="Times New Roman" w:cs="Times New Roman"/>
          <w:sz w:val="24"/>
          <w:szCs w:val="24"/>
        </w:rPr>
        <w:softHyphen/>
        <w:t>сийского общества;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целостный, социально ориентированный взгляд на мир в его органичном единстве и разнообразии природы, народов, культур и религий;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ответственное отношение к учению, готовность и спо</w:t>
      </w:r>
      <w:r w:rsidRPr="003470FE">
        <w:rPr>
          <w:rFonts w:ascii="Times New Roman" w:hAnsi="Times New Roman" w:cs="Times New Roman"/>
          <w:sz w:val="24"/>
          <w:szCs w:val="24"/>
        </w:rPr>
        <w:softHyphen/>
        <w:t>собность к саморазвитию и самообразованию на основе моти</w:t>
      </w:r>
      <w:r w:rsidRPr="003470FE">
        <w:rPr>
          <w:rFonts w:ascii="Times New Roman" w:hAnsi="Times New Roman" w:cs="Times New Roman"/>
          <w:sz w:val="24"/>
          <w:szCs w:val="24"/>
        </w:rPr>
        <w:softHyphen/>
        <w:t>вации к обучению и познанию;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уважительное отношение к иному мнению, истории и культуре других народов; готовность и способность вести диа</w:t>
      </w:r>
      <w:r w:rsidRPr="003470FE">
        <w:rPr>
          <w:rFonts w:ascii="Times New Roman" w:hAnsi="Times New Roman" w:cs="Times New Roman"/>
          <w:sz w:val="24"/>
          <w:szCs w:val="24"/>
        </w:rPr>
        <w:softHyphen/>
        <w:t>лог с другими людьми и достигать в нем взаимопонимания; этические чувства доброжелательности и эмоционально-нрав</w:t>
      </w:r>
      <w:r w:rsidRPr="003470FE">
        <w:rPr>
          <w:rFonts w:ascii="Times New Roman" w:hAnsi="Times New Roman" w:cs="Times New Roman"/>
          <w:sz w:val="24"/>
          <w:szCs w:val="24"/>
        </w:rPr>
        <w:softHyphen/>
        <w:t>ственной отзывчивости, понимание чувств других людей и со</w:t>
      </w:r>
      <w:r w:rsidRPr="003470FE">
        <w:rPr>
          <w:rFonts w:ascii="Times New Roman" w:hAnsi="Times New Roman" w:cs="Times New Roman"/>
          <w:sz w:val="24"/>
          <w:szCs w:val="24"/>
        </w:rPr>
        <w:softHyphen/>
        <w:t>переживание им;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компетентность в решении моральных проблем на осно</w:t>
      </w:r>
      <w:r w:rsidRPr="003470FE">
        <w:rPr>
          <w:rFonts w:ascii="Times New Roman" w:hAnsi="Times New Roman" w:cs="Times New Roman"/>
          <w:sz w:val="24"/>
          <w:szCs w:val="24"/>
        </w:rPr>
        <w:softHyphen/>
        <w:t>ве личностного выбора, осознанное и ответственное отноше</w:t>
      </w:r>
      <w:r w:rsidRPr="003470FE">
        <w:rPr>
          <w:rFonts w:ascii="Times New Roman" w:hAnsi="Times New Roman" w:cs="Times New Roman"/>
          <w:sz w:val="24"/>
          <w:szCs w:val="24"/>
        </w:rPr>
        <w:softHyphen/>
        <w:t>ние к собственным поступкам;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коммуникативная компетентность в общении и сотруд</w:t>
      </w:r>
      <w:r w:rsidRPr="003470FE">
        <w:rPr>
          <w:rFonts w:ascii="Times New Roman" w:hAnsi="Times New Roman" w:cs="Times New Roman"/>
          <w:sz w:val="24"/>
          <w:szCs w:val="24"/>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участие в общественной жизни школы в пределах возра</w:t>
      </w:r>
      <w:r w:rsidRPr="003470FE">
        <w:rPr>
          <w:rFonts w:ascii="Times New Roman" w:hAnsi="Times New Roman" w:cs="Times New Roman"/>
          <w:sz w:val="24"/>
          <w:szCs w:val="24"/>
        </w:rPr>
        <w:softHyphen/>
        <w:t>стных компетенций с учетом региональных и этнокультурных особенностей;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признание ценности жизни во всех ее проявлениях и не</w:t>
      </w:r>
      <w:r w:rsidRPr="003470FE">
        <w:rPr>
          <w:rFonts w:ascii="Times New Roman" w:hAnsi="Times New Roman" w:cs="Times New Roman"/>
          <w:sz w:val="24"/>
          <w:szCs w:val="24"/>
        </w:rPr>
        <w:softHyphen/>
        <w:t>обходимости ответственного, бережного отношения к окружа</w:t>
      </w:r>
      <w:r w:rsidRPr="003470FE">
        <w:rPr>
          <w:rFonts w:ascii="Times New Roman" w:hAnsi="Times New Roman" w:cs="Times New Roman"/>
          <w:sz w:val="24"/>
          <w:szCs w:val="24"/>
        </w:rPr>
        <w:softHyphen/>
        <w:t>ющей среде;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принятие ценности семейной жизни, уважительное и заботливое отношение к членам своей семьи;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эстетические потребности, ценности и чувства, эстети</w:t>
      </w:r>
      <w:r w:rsidRPr="003470FE">
        <w:rPr>
          <w:rFonts w:ascii="Times New Roman" w:hAnsi="Times New Roman" w:cs="Times New Roman"/>
          <w:sz w:val="24"/>
          <w:szCs w:val="24"/>
        </w:rPr>
        <w:softHyphen/>
        <w:t>ческое сознание как результат освоения художественного на</w:t>
      </w:r>
      <w:r w:rsidRPr="003470FE">
        <w:rPr>
          <w:rFonts w:ascii="Times New Roman" w:hAnsi="Times New Roman" w:cs="Times New Roman"/>
          <w:sz w:val="24"/>
          <w:szCs w:val="24"/>
        </w:rPr>
        <w:softHyphen/>
        <w:t>следия народов России и мира, творческой деятельности му</w:t>
      </w:r>
      <w:r w:rsidRPr="003470FE">
        <w:rPr>
          <w:rFonts w:ascii="Times New Roman" w:hAnsi="Times New Roman" w:cs="Times New Roman"/>
          <w:sz w:val="24"/>
          <w:szCs w:val="24"/>
        </w:rPr>
        <w:softHyphen/>
        <w:t>зыкально-эстетического характера.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ставить новые учебные задачи на основе развития познавательных мотивов и интересов;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планировать пути достижения це</w:t>
      </w:r>
      <w:r w:rsidRPr="003470FE">
        <w:rPr>
          <w:rFonts w:ascii="Times New Roman" w:hAnsi="Times New Roman" w:cs="Times New Roman"/>
          <w:sz w:val="24"/>
          <w:szCs w:val="24"/>
        </w:rPr>
        <w:softHyphen/>
        <w:t>лей, осознанно выбирать наиболее эффективные способы ре</w:t>
      </w:r>
      <w:r w:rsidRPr="003470FE">
        <w:rPr>
          <w:rFonts w:ascii="Times New Roman" w:hAnsi="Times New Roman" w:cs="Times New Roman"/>
          <w:sz w:val="24"/>
          <w:szCs w:val="24"/>
        </w:rPr>
        <w:softHyphen/>
        <w:t>шения учебных и познавательных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анализировать собственную учебную деятель</w:t>
      </w:r>
      <w:r w:rsidRPr="003470FE">
        <w:rPr>
          <w:rFonts w:ascii="Times New Roman" w:hAnsi="Times New Roman" w:cs="Times New Roman"/>
          <w:sz w:val="24"/>
          <w:szCs w:val="24"/>
        </w:rPr>
        <w:softHyphen/>
        <w:t>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определять понятия, обобщать, устанавливать аналогии, классифицировать, самостоятельно выбирать осно</w:t>
      </w:r>
      <w:r w:rsidRPr="003470FE">
        <w:rPr>
          <w:rFonts w:ascii="Times New Roman" w:hAnsi="Times New Roman" w:cs="Times New Roman"/>
          <w:sz w:val="24"/>
          <w:szCs w:val="24"/>
        </w:rPr>
        <w:softHyphen/>
        <w:t>вания и критерии для классификации; умение устанавливать причинно-следственные связи; размышлять, рассуждать и де</w:t>
      </w:r>
      <w:r w:rsidRPr="003470FE">
        <w:rPr>
          <w:rFonts w:ascii="Times New Roman" w:hAnsi="Times New Roman" w:cs="Times New Roman"/>
          <w:sz w:val="24"/>
          <w:szCs w:val="24"/>
        </w:rPr>
        <w:softHyphen/>
        <w:t>лать выводы;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смысловое чтение текстов различных стилей и жанров;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w:t>
      </w:r>
      <w:r w:rsidRPr="003470FE">
        <w:rPr>
          <w:rFonts w:ascii="Times New Roman" w:hAnsi="Times New Roman" w:cs="Times New Roman"/>
          <w:sz w:val="24"/>
          <w:szCs w:val="24"/>
        </w:rPr>
        <w:softHyphen/>
        <w:t>ных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организовывать учебное сотрудничество и совме</w:t>
      </w:r>
      <w:r w:rsidRPr="003470FE">
        <w:rPr>
          <w:rFonts w:ascii="Times New Roman" w:hAnsi="Times New Roman" w:cs="Times New Roman"/>
          <w:sz w:val="24"/>
          <w:szCs w:val="24"/>
        </w:rPr>
        <w:softHyphen/>
        <w:t>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и развитие компетентности в области ис</w:t>
      </w:r>
      <w:r w:rsidRPr="003470FE">
        <w:rPr>
          <w:rFonts w:ascii="Times New Roman" w:hAnsi="Times New Roman" w:cs="Times New Roman"/>
          <w:sz w:val="24"/>
          <w:szCs w:val="24"/>
        </w:rPr>
        <w:softHyphen/>
        <w:t>пользования информационно-коммуникационных технологий; стремление к самостоятельному общению с искусством и ху</w:t>
      </w:r>
      <w:r w:rsidRPr="003470FE">
        <w:rPr>
          <w:rFonts w:ascii="Times New Roman" w:hAnsi="Times New Roman" w:cs="Times New Roman"/>
          <w:sz w:val="24"/>
          <w:szCs w:val="24"/>
        </w:rPr>
        <w:softHyphen/>
        <w:t>дожественному самообразованию.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основ музыкальной культуры школь</w:t>
      </w:r>
      <w:r w:rsidRPr="003470FE">
        <w:rPr>
          <w:rFonts w:ascii="Times New Roman" w:hAnsi="Times New Roman" w:cs="Times New Roman"/>
          <w:sz w:val="24"/>
          <w:szCs w:val="24"/>
        </w:rPr>
        <w:softHyphen/>
        <w:t>ника как неотъемлемой части его общей духовной культуры;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потребности в общении с музыкой для дальнейшего духовно-нравственного развития, социали</w:t>
      </w:r>
      <w:r w:rsidRPr="003470FE">
        <w:rPr>
          <w:rFonts w:ascii="Times New Roman" w:hAnsi="Times New Roman" w:cs="Times New Roman"/>
          <w:sz w:val="24"/>
          <w:szCs w:val="24"/>
        </w:rPr>
        <w:softHyphen/>
        <w:t>зации, самообразования, организации содержательного куль</w:t>
      </w:r>
      <w:r w:rsidRPr="003470FE">
        <w:rPr>
          <w:rFonts w:ascii="Times New Roman" w:hAnsi="Times New Roman" w:cs="Times New Roman"/>
          <w:sz w:val="24"/>
          <w:szCs w:val="24"/>
        </w:rPr>
        <w:softHyphen/>
        <w:t>турного досуга на основе осознания роли музыки в жизни отдельного человека и общества, в развитии мировой культуры;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общих музыкальных способностей школьников (музыкальной памяти и слуха), а также образного и ассоциа</w:t>
      </w:r>
      <w:r w:rsidRPr="003470FE">
        <w:rPr>
          <w:rFonts w:ascii="Times New Roman" w:hAnsi="Times New Roman" w:cs="Times New Roman"/>
          <w:sz w:val="24"/>
          <w:szCs w:val="24"/>
        </w:rPr>
        <w:softHyphen/>
        <w:t>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w:t>
      </w:r>
      <w:r w:rsidRPr="003470FE">
        <w:rPr>
          <w:rFonts w:ascii="Times New Roman" w:hAnsi="Times New Roman" w:cs="Times New Roman"/>
          <w:sz w:val="24"/>
          <w:szCs w:val="24"/>
        </w:rPr>
        <w:softHyphen/>
        <w:t>раза;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мотивационной направленности на продуктивную музыкально-творческую деятельность (слуша</w:t>
      </w:r>
      <w:r w:rsidRPr="003470FE">
        <w:rPr>
          <w:rFonts w:ascii="Times New Roman" w:hAnsi="Times New Roman" w:cs="Times New Roman"/>
          <w:sz w:val="24"/>
          <w:szCs w:val="24"/>
        </w:rPr>
        <w:softHyphen/>
        <w:t>ние музыки, пение, инструментальное музицирование, драма</w:t>
      </w:r>
      <w:r w:rsidRPr="003470FE">
        <w:rPr>
          <w:rFonts w:ascii="Times New Roman" w:hAnsi="Times New Roman" w:cs="Times New Roman"/>
          <w:sz w:val="24"/>
          <w:szCs w:val="24"/>
        </w:rPr>
        <w:softHyphen/>
        <w:t>тизация музыкальных произведений, импровизация, музы</w:t>
      </w:r>
      <w:r w:rsidRPr="003470FE">
        <w:rPr>
          <w:rFonts w:ascii="Times New Roman" w:hAnsi="Times New Roman" w:cs="Times New Roman"/>
          <w:sz w:val="24"/>
          <w:szCs w:val="24"/>
        </w:rPr>
        <w:softHyphen/>
        <w:t>кально-пластическое движение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воспитание эстетического отношения к миру, критичес</w:t>
      </w:r>
      <w:r w:rsidRPr="003470FE">
        <w:rPr>
          <w:rFonts w:ascii="Times New Roman" w:hAnsi="Times New Roman" w:cs="Times New Roman"/>
          <w:sz w:val="24"/>
          <w:szCs w:val="24"/>
        </w:rPr>
        <w:softHyphen/>
        <w:t>кого восприятия музыкальной информации, развитие творчес</w:t>
      </w:r>
      <w:r w:rsidRPr="003470FE">
        <w:rPr>
          <w:rFonts w:ascii="Times New Roman" w:hAnsi="Times New Roman" w:cs="Times New Roman"/>
          <w:sz w:val="24"/>
          <w:szCs w:val="24"/>
        </w:rPr>
        <w:softHyphen/>
        <w:t>ких способностей в многообразных видах музыкальной дея</w:t>
      </w:r>
      <w:r w:rsidRPr="003470FE">
        <w:rPr>
          <w:rFonts w:ascii="Times New Roman" w:hAnsi="Times New Roman" w:cs="Times New Roman"/>
          <w:sz w:val="24"/>
          <w:szCs w:val="24"/>
        </w:rPr>
        <w:softHyphen/>
        <w:t>тельности, связанной с театром, кино, литературой, живо</w:t>
      </w:r>
      <w:r w:rsidRPr="003470FE">
        <w:rPr>
          <w:rFonts w:ascii="Times New Roman" w:hAnsi="Times New Roman" w:cs="Times New Roman"/>
          <w:sz w:val="24"/>
          <w:szCs w:val="24"/>
        </w:rPr>
        <w:softHyphen/>
        <w:t>писью;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расширение музыкального и общего культурного круго</w:t>
      </w:r>
      <w:r w:rsidRPr="003470FE">
        <w:rPr>
          <w:rFonts w:ascii="Times New Roman" w:hAnsi="Times New Roman" w:cs="Times New Roman"/>
          <w:sz w:val="24"/>
          <w:szCs w:val="24"/>
        </w:rPr>
        <w:softHyphen/>
        <w:t>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основами музыкальной грамотности: способ</w:t>
      </w:r>
      <w:r w:rsidRPr="003470FE">
        <w:rPr>
          <w:rFonts w:ascii="Times New Roman" w:hAnsi="Times New Roman" w:cs="Times New Roman"/>
          <w:sz w:val="24"/>
          <w:szCs w:val="24"/>
        </w:rPr>
        <w:softHyphen/>
        <w:t>ностью эмоционально воспринимать музыку как живое образ</w:t>
      </w:r>
      <w:r w:rsidRPr="003470FE">
        <w:rPr>
          <w:rFonts w:ascii="Times New Roman" w:hAnsi="Times New Roman" w:cs="Times New Roman"/>
          <w:sz w:val="24"/>
          <w:szCs w:val="24"/>
        </w:rPr>
        <w:softHyphen/>
        <w:t>ное искусство во взаимосвязи с жизнью, со специальной тер</w:t>
      </w:r>
      <w:r w:rsidRPr="003470FE">
        <w:rPr>
          <w:rFonts w:ascii="Times New Roman" w:hAnsi="Times New Roman" w:cs="Times New Roman"/>
          <w:sz w:val="24"/>
          <w:szCs w:val="24"/>
        </w:rPr>
        <w:softHyphen/>
        <w:t>минологией и ключевыми понятиями музыкального искусства, элементарной нотной грамотой в рамках изучаемого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приобретение устойчивых навыков самостоятельной, це</w:t>
      </w:r>
      <w:r w:rsidRPr="003470FE">
        <w:rPr>
          <w:rFonts w:ascii="Times New Roman" w:hAnsi="Times New Roman" w:cs="Times New Roman"/>
          <w:sz w:val="24"/>
          <w:szCs w:val="24"/>
        </w:rPr>
        <w:softHyphen/>
        <w:t>ленаправленной и содержательной музыкально-учебной дея</w:t>
      </w:r>
      <w:r w:rsidRPr="003470FE">
        <w:rPr>
          <w:rFonts w:ascii="Times New Roman" w:hAnsi="Times New Roman" w:cs="Times New Roman"/>
          <w:sz w:val="24"/>
          <w:szCs w:val="24"/>
        </w:rPr>
        <w:softHyphen/>
        <w:t>тельности, включая информационно-коммуникационные тех</w:t>
      </w:r>
      <w:r w:rsidRPr="003470FE">
        <w:rPr>
          <w:rFonts w:ascii="Times New Roman" w:hAnsi="Times New Roman" w:cs="Times New Roman"/>
          <w:sz w:val="24"/>
          <w:szCs w:val="24"/>
        </w:rPr>
        <w:softHyphen/>
        <w:t>нологии;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сотрудничество в ходе реализации коллективных творчес</w:t>
      </w:r>
      <w:r w:rsidRPr="003470FE">
        <w:rPr>
          <w:rFonts w:ascii="Times New Roman" w:hAnsi="Times New Roman" w:cs="Times New Roman"/>
          <w:sz w:val="24"/>
          <w:szCs w:val="24"/>
        </w:rPr>
        <w:softHyphen/>
        <w:t>ких проектов, решения различных музыкально-творческих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метапредметные и предметные результаты освоения конкретного учебного предмета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 изучении отдельных тем программы большое значение имеет установление Межпредметных связей с уроками литературы, истории, биологии, математики, физики, технологии, информатики.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Личностными результатами освоения выпускниками основной школы программы по музыке являются: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целостного представления о поликультурной картине современного музыкального мира;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музыкально-эстетического чувства, проявляющегося в эмоционально-ценностном, заинтересованном отношении к музыке во всем многообразии ее стилей, форм и жанров;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Совершенствование художественного вкуса, устойчивых предпочтений в области эстетически ценных произведений музыкального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художественными умениями и навыками в процессе продуктивной музыкально-творческой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Наличие определенного уровня развития общих музыкальных способностей, включая образное и ассоциативное мышление, творческое воображение;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Приобретение устойчивых навыков самостоятельной, целенаправленной и содержательной музыкально-учебной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Сотрудничество в ходе реализации коллективных творческих проектов, решения различных музыкально-творческих задач.</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освоения выпускниками основной школы программы по музыке 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ставить новые учебные задачи на основе развития познавательных мотивов и интересов;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Смысловое чтение текстов различных стилей и жанров;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Выпускников основной школы по музыке выражаются в следующем: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Общее представление о роли музыкального искусства в жизни общества и каждого отдельного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Осознанное восприятие конкретных музыкальных произведений и различных событий в мире 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Устойчивый интерес к музыке, художественным традициям своего народа, различным видам музыкально-творческой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интонационно-образной природы музыкального искусства, средств художественной выразительности;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Осмысление основных жанров музыкально-поэтического народного творчества, отечественного и зарубежного музыкального наследия;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Рассуждение о специфике музыки, особенностях музыкального языка, отдельных произведениях и стилях музыкального искусства в целом;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Применение специальной терминологии для классификации различных явлений музыкальной культуры;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Постижение музыкальных и культурных традиций своего народа и разных народов мира;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Расширение и обогащение опыта в разнообразных видах музыкально-творческой деятельности, включая информационно-коммуникационные технологии;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знаний о музыке, овладение практическими умениями и навыками для реализации собственного творческого потенциала.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 курса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программы предмета Музыка» 5 класс тема года: “Музыка и другие виды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I полугодия: “Музыка и литература” (16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 Вводный урок. Музыка и литература. Родство жанров. Глинка «Жаворонок».(1ч)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Выявление многосторонних связей музыки и литературы. Что стало бы с музыкой, если бы не было литературы? Что стало бы с литературой, если бы не было музыки? Поэма, былина, сказка. Песня, романс. Роль музыки в семье искусств, ее влияние на другие искусства. Значение слов в песне. Вокализ. Сходство выразительных средств живописи и музыки: плавные изгибы линий рисунка, перекличка светотени в картине и ладовой окраски в музыке. Интонационно- образная, жанровая, стилевая основы музыки в картинах и мелодиях, музыкального искусства как ее важнейшие закономерности, открывающие путь для его познания, установления связи с жизнью и с другими искусствами. Интонация как носитель смысла в музыке.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 Вокальная музыка. Понятие романса. Россия, Россия, нет слова красивей…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 Отчизны, отношение к родной земле, значение культуры своего народа. Представление о песне как истоке и вершине музыки. Взаимосвязь музыки и речи на основе их интонационной общности и различий. Богатство музыкальных образов в вокальной музыке. Песня – верный спутник человека.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 Фольклор в музыке русских композиторов. Чайковский. Симфония №4.( 1ч).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с различными жанрами русской народной песни: формирование необходимых вокально-хоровых навыков. Особенности песенных жанров. Календарные песни. Разнохарактерные песенные Жанры: трудовые, обрядовые, величальные, торжественные, хвалебные, шуточные, сатирические, игровые, хороводные, лирические песни. Песни – заклички. Взаимосвязь музыкальных, литературных и художественных образов. По содержанию песни делятся на: лирические, сатирические, героические и патриотические. По социальной направленности – на обрядовые, бытовые, колыбельные, о животных и др. Занимаясь хозяйством или собираясь на охоту, изготовляя предметы народного промысла или качая колыбель, лесные ненцы сопровождают свои дела поэтическим языком души, размышляя о счастье, о дружбе, о жизни, выражая пожелания, чтобы сбылись мечты и надежды. Песни в исполнении лесных ненцев – это мотивированная, монологическая внутренняя речь. Впервые услышав эту песню-речь, трудно назвать ее песней. Песней становится только лучший вариант, полюбившийся народу и исполняемый для всех. Выполняя множество трудовых операций, автор песни старается рассказать о том, как это было ему трудно и тяжело, как приходилось побеждать себя, бороться, чтобы  содержать свою семью, воспитать детей. В песнях лесных ненцев условно можно выделить следующие  тематические виды: личные, лирические, песни о женщине, колыбельные песни, песни колорита печального, песни о животных, песни-думы, увеселительные или «застольные» («хмельные») песни, эпические песни, песни об огне, песни об олене, песни-кивы, «богатырские» песни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4. Жанры инструментальной и вокальной музыки. Мендельсон «Песни без слов»Вокальная музыка. Здесь мало услышать, здесь вслушаться нужно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жанров камерной вокальной музыки – романс.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5. Фольклор в музыке русских композиторов. «Стучит, гремит Кикимора…»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6. Фольклор в музыке русских композиторов. «Что за прелесть эти сказки» .(1 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7. Жанры инструментальной и вокальной музыки. «Мелодией одной звучат печаль и радость…», «Песнь моя летит с мольбою»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жанров светской вокальной и инструментальной музыки. Наиболее значимые стилевые особенности классической музыкальной школы.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песни без слов и романса – инструментальной и вокальной баркаролы. Представление учащихся о роли литературы в появлении новых музыкальных жанров и произведений. Превращение песен в симфонические мелодии.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8. Вторая жизнь песни. Живительный родник творчества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Народные истоки русской профессиональной музыке. Способы обращения композиторов к народной музыке: цитирование, варьирование.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интерпретация, обработка, трактовка.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9. Всю жизнь мою несу Родину в душе…»Перезвоны»(1ч)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Перезвоны. Звучащие картины. Значимость музыки в жизни человека, ее роль в творчестве писателей и поэтов, а также ее национальному своеобразию. Музыка. Природа родной страны, судьба человека… Вдохновение композиторов, поэтов, писателей, их размышления о смысле жизни, о красоте родной земли, о душевной красоте человека и талантливых людях, которыми может по праву гордиться Отечество.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10. Всю жизнь свою несу Родину в душе. «Скажи, откуда ты приходишь, красота?»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Осознать значимость музыкального искусства для творчества поэтов и писателей, расширение представлений о творчестве западноевропейских композиторов – Ф.Шопена, В. Моцарта.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11. Писатели и поэты о музыке и музыкантах. «Гармонии задумчивый поэт»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Ф.Шопен.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Ф.Шопен утвердил прелюдию как самостоятельный вид творчества, открыл новое направление в развитии жанра этюда, никогда не отделяя техническую сторону исполнения от художественной.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12. Писатели и поэты о музыке и музыкантах. «Ты, Моцарт, бог, и сам того не знаешь»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Сравнительная характеристика особенностей восприятия мира композиторами классиками и романтиками. ( В.Моцарт – Ф.Шопен)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В.А. Моцарт и Ф.Шопен. Реквием.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Произведения В.Моцарта открывают бесконечное многообразие чувств, полны многогранных реальных характеров.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13. Первое путешествие в музыкальный театр. Опера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жанра – опера. Народные истоки русской профессиональной музыки. Обращение композиторов к родному фольклору.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оперного жанра, который возникает на основе литературного произведения как источника либретто оперы. Разновидности вокальных и инструментальных жанров, форм внутри оперы – (увертюра, ария, речитатив, хор, ансамбль), а также исполнители (певцы, дирижёр, оркестр).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14. Второе путешествие в музыкальный театр. Балет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жанра – балет. Формирование русской классической школы.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15. Музыка в театре, кино и на телевидении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Творчество отечественных композиторов – песенников, роль музыки в театре, кино и телевидении.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литературного сценария и значение музыки в синтетических видах искусства: в театре, кино, на телевидении. Музыка неотъемлемая часть произведений 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кинообраза, быстрая смена действия в кино, короткое дыхание кинематографических фраз, свободное владение пространством и временем получили отражение и в музыке к фильмам.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16. Третье путешествие в музыкальный театр. Мюзикл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мюзикла, его истоки. Знакомство с мюзиклом “Кошки” Э.-Л. Уэббера,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изученного по разделу: “Музыка и литература”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II полугодия: Музыка и изобразительное искусство (19 часов)</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17. Что роднит музыку с изобразительным искусством.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Выразительность и изобразительность музыкальной интонации. Богатство музыкальных образов (лирические).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Взаимосвязь музыки и живописи через образное восприятие мира.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живописи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18. Небесное и земное в звуках и красках.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Отечественная и зарубежная духовная музыка в синтезе с храмовым искусством.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19. Звать через прошлое к настоящему.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Героические образы в музыке и изобразительном искусстве. Кантата. Контраст. Триптих, трехчастная форма. Выразительность. Изобразительность. Сопоставить произведения живописи и музыки. Музыка изображает душевный мир, переживания своих героев.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20. Звать через прошлое к настоящему.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Героические образы в музыке и изобразительном искусстве. Сопоставление героико-эпических образов музыки с образами изобразительного искусства. Песня-плач. Осмысление темы о героических образах в искусстве.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21. Музыкальная живопись и живописная музыка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Образы природы в творчестве музыкантов. «Музыкальные краски» в произведениях композиторов –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22. Музыкальная живопись и живописная музыка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Сопоставление зримых образов музыкальных сочинений русского и зарубежного композитора (вокальные и инструментальные) и общность отражения жизни в русской музыке и поэзии. Восприятие, исполнение, сравнение произведений искусства, созданных в жанре пейзажа Ф.Шуберта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23. Колокольность в музыке и изобразительном искусстве.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Народные истоки русской профессиональной 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Представление жизненных прообразов и народные истоки музыки - на примере произведений отечественных композиторов. Колокольность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24. Портрет в музыке и изобразительном искусстве.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Интонация как носитель смысла в музыке. Выразительность и изобразительность музыкальной интонации.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25. Волшебная палочка дирижера.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с творчеством выдающихся дирижеров.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26. Образы борьбы и победы в искусстве. (1 час) Особенности трактовки драматической музыки на примере образцов симфонии.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Образный строй в знаменитой симфонии мировой музыкальной культуры – Симфонии №5 Л.Бетховена. Творческий процесс сочинения музыки композитором, особенности её симфонического развития.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27. Застывшая музыка.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Пример музыкального в живописном, музыкальной формы в живописи.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28. Полифония в музыке и живописи.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Творчество И.С.Баха. Его полифоническая музыка (органная музыка). Общность языка художественных произведений в музыке и живописи. Духовная музыка. Светская музыка. Полифония. Фуга.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29. Музыка на мольберте.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Стилевое многообразие музыки 20 столетия. Импрессионизм.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Выявление многосторонних связей музыки, изобразительного искусства и литературы на примере творчества литовского художника - композитора М.Чюрлёниса. 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Allegro, Andante.</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30. О подвигах, о доблести и славе...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Стилевое многообразие музыки 20 века. Богатство музыкальных образов – драматические, героические.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31.33. В каждой мимолетности вижу я мир…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Богатство музыкальных образов и особенности их драматургического развития в камерном – инструментальной музыке.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32. Мир композитора.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представлений о стилевом сходстве и различии произведений русских и зарубежных композиторов.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34. С веком наравне.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представлений о взаимодействии изобразительного искусства и музыки.</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программы предмета «Музыка» 6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 Удивительный мир музыкальных образов. Богатство музыкальных образов (лирические); особенности их драматургического развития в вокальной музыке и инструментальной музыке. Определение музыкального образа. Специфика вокальной и инструментальной музыки. Лирические образы русских романсов и песен. Многообразный мир эмоциональных чувств в лирическом романсе. Единство музыкальной и поэтической речи в романсе .музыкальной и поэтической речи в романсе.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 Образы романсов и песен русских композиторов. Старинный русский романс. Богатство музыкальных образов (лирические); особенности их драматургического развития в вокальной музыке. Развитие жанров светской музыки – романс. Жанр песни-романса. Песня-диалог. Инструментальная обработка романса.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 Урок 4. Два музыкальных посвящения. Портрет в музыке и живописи. Картинная галерея Отечественная музыкальная культура 19 века: формирование русской классической школы - М.И. Глинка. Исполнение музыки как искусство интерпретации. Музыкальный портрет. Единство содержания и формы. Приемы развития музыкального образа. Особенности музыкальной формы. Сравнение исполнительских трактовок.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5. «Уноси мое сердце в звенящую даль…». Отечественная музыкальная культура 19 века: формирование русской классической школы – С.В.Рахманинов. Лирические образы романсов С.В.Рахманинова. Мелодические особенности музыкального языка С.В.Рахманинова. Выразительность и изобразительность в музыке.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6 и 7. Музыкальные образы. Обряды и обычаи в фольклоре и в творчестве композиторов. Народное музыкальное творчество. Основные жанры русской народной музыки (обрядовые песни). Народные истоки русской профессиональной музыки. Лирические образы свадебных обрядовых песен. Песня-диалог. Воплощение обряда свадьбы в операх русских композиторов (на примере одной из опер по выбору учителя).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8. Образы песен зарубежных композиторов. Искусство прекрасного пения. Творчество выдающихся композиторов прошлого. Знакомство с творчеством выдающихся русских и зарубежных исполнителей. Знакомство с вокальным искусством прекрасного пения бельканто. Музыкальные образы песен Ф.Шуберта. Развитие музыкального образа от интонации до сюжетной сцены.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9. Старинный песни мир. Баллада «Лесной царь». Романтизм в западноевропейской музыке. Взаимосвязь музыки и речи на основе их интонационной общности и различий. Богатство музыкальных образов. 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Артистизм и мастерство исполнителя. Урок 10-11. Образы русской народной и духовной музыки. Народное искусство Древней Руси. Образная природа и особенности русской духовной музыки в эпоху средневековья: знаменный распев как музыкально-звуковой символ Древней Руси. Особенности развития русского музыкального фольклора.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12. «Фрески Софии Киевской».20 Стилевое многообразие музыки ХХ столетия: развитие традиций русской классической музыкальной школы. Духовные сюжеты и образы в современной музыке. Особенности современной трактовки. Связь музыки В.Гаврилина с русским народным музыкальным творчеством. Жанр молитвы в музыке отечественных композиторов.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13. «Перезвоны» Молитва. Стилевое многообразие музыки ХХ столетия: развитие традиций русской классической музыкальной школы. Связь музыки В.Гаврилина с русским народным музыкальным творчеством. Жанр молитвы в музыке отечественных композиторов.. Особенности западноевропейской музыки эпохи Барокко. Музыка И.С. Баха как вечно живое искусство, возвышающее душу человека). Образы духовной музыки Западной Европы.Небесное и земное в музы-ке Баха. Полифония. Фуга. Хорал. Особенности западноевропейской музыки эпохи Барокко. Музыка И.С. Баха как вечно живое искусство, возвышающее душу человека). Характерные особенности музыкального языка И.С.Баха. Выразительные возможности органа. Особенности развития музыки в полифонии. Полифонический 2-частный цикл: токката и фуга, прелюдия и фуга. Современная рок-обработка музыки И.С.Баха.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14 и 15.. Образы скорби и печали. Фортуна правит миром. «Кармина Бурана». Стилевое многообразие музыки ХХ столетия (К.Орф), особенности трактовки драматической и лирической сфер музыки на примере образцов камерной инструментальной музыки. Образы скорби и печали в духовной музыке. Закрепление вокально-инструментальных жанров кантаты и реквиема. Полифонический и гомофонный тип изложения музыкального материала. Контраст музыкальных образов.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16. Авторская музыка: прошлое и настоящее. 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:бардовская песня . Жанры и особенности авторской песни. Исполнители авторской песни – барды. Выдающиеся отечественные исполнители авторской песни. История становления авторской песни. Жанр сатирической песни.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17. Джаз – искусство 20 века. 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джаз - спиричуэл, блюз. Взаимодействие легкой и серьезной музыки. Определение джаза. Истоки джаза (спиричуэл, блюз). Импровизационность джазовой музыки. Джазовые обработки.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II полугодия: «Мир образов камерной и симфонической музыки» (18 часов) Урок 1-2 Вечные темы искусства и жизни. Особенности трактовки драматической и лирической сфер музыки на примере образцов камерной инструментальной музыки - прелюдия, этюд. Жизнь – единая основа художественных образов любого вида искусства. Своеобразие и специфика художественных образов камерной и симфонической музыки. Характерные черты музыкального стиля Ф.Шопена. Закрепление жанра ноктюрна. Образы камерной музыки. Романтизм в западноевропейской музыке. Развитие жанров светской музыки: камерная инструментальная. Переплетение эпических, лирических и драматических образов. Сходство и различие как основной принцип развития и построения музыки. Контраст как основной принцип развития в музыке. Разнообразие жанров камерной музыки. Особенности жанра инструментальной баллады.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 Инструментальная баллада. Ночной пейзаж. Романтизм в западноевропейской музыке. Развитие жанров светской музыки: камерная инструментальная – инструментальная баллада.Сравнительная характеристика особенностей восприятия мира композиторами. Особенности жанра инструментальной баллады. Переплетение эпических, лирических и драматических образов. Сходство и различие как основной принцип развития и построения музыки. Контраст как основной принцип развития в балладе. Расширение представлений о жанре ноктюрна. Особенности претворения образа-пейзажа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4 и 5 . Инструментальный концерт. «Итальянский концерт». Особенности западноевропейской музыки эпохи Барокко. Зарубежная духовная музыка в синтезе с храмовым искусством. Новый круг образов, отражающих чувства и настроения человека, его жизнь в многообразных проявления Зарождение и развитие жанра инструментального концерта. Разновидности и структура концерта. Инструментальный концерт эпохи барокко. Программная музыка. Выразительность и изобразительность музыки. Образ-пейзаж</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6 «Космический пейзаж». «Быть может, вся природа – мозаика цветов?» Картинная галерея. Стилевое многообразие музыки ХХ столетия. Образ-пейзаж. Приемы развития современной музыки. Выразительность и изобразительность в музыке. Контраст образных сфер. Моделирование ситуации восприятия не программного произведения. Выразительные возможности электромузыкального инструмента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7. - Урок 8 и 9. Образы симфонической музыки «Метель». Музыкальные иллюстрации к повести А.С.Пушкина. Стилевое многообразие музыки ХХ столетия: развитие традиций русской классической музыкальной школы. Творчество выдающихся композиторов прошлого и современности: Г.Свиридов. Образы русской природы в музыке Г.Свиридова. Возможности симфонического оркестра в раскрытии образов литературного произведения. Стилистические особенности музыкального языка Г.Свиридова. Особенности развития музыкального образа в программной музыке.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10 и 11 . Симфоническое развитие музыкальных образов. «В печали весел, а в веселье печален». Связь времен. Особенности трактовки драматической и лирической сфер музыки на примере образцов камерной инструментальной музыки. Особенности жанров симфонии и оркестровой сюиты. Стилистические особенности музыкального языка В.Моцарта и П.И.Чайковского. Сходство и различие как основные принципы музыкального развития, построения музыкальной формы. Различные виды контраста. Контраст как сопоставление внутренне противоречивых состояний. Интерпретация и обработка классической 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12.Программная увертюра. Увертюра «Эгмонт». Особенности трактовки драматической и лирической сфер музыки на примере образцов камерной инструментальной музыки: увертюра. Классицизм в западноевропейской музыке. Жанр программной увертюры. Воплощение литературного сюжета в программной музыке. Закрепление строения сонатной формы. Контраст как конфликтное столкновение противоборству.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13. Увертюра-фантазия «Ромео и Джульетта».22 Богатство музыкальных образов и особенности их драматургического развития (контраст, конфликт) в вокальной, вокально-инструментальной, камерно- инструментальной, симфонической и театральной музыке. Взаимосвязь музыки и литературы.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Обобщенные образы добра и зла, любви и вражды. Урок 14. Мир музыкального театра. Взаимопроникновения «легкой» и «серьезной» музыки, особенности их взаимоотношения в различных пластах современного музыкального искусства: мюзикл, рок-опера. Интерпретация литературного произведения в различных музыкально-театральных жанрах: опере, балете, мюзикле.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драматургических приемов Современная трактовка классических сюжетов и образов: мюзикл, рок-опера, киномузыка. Взаимопроникновение и смысловое единство слова, музыки, сценического действия, изобразительного искусства, хореографии, а также легкой и серьезной 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15. Образы киномузыки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16 – 17. Обобщающий урок. Взаимопроникновения «легкой» и «серьезной» музыки, особенности их взаимоотношения в различных пластах современного музыкального искусства. Творчество отечественных композиторов-песенников - И.О. Дунаевский. Современная трактовка классических сюжетов и образов: мюзикл, рок-опера, киномузыка. Взаимопроникновение и смысловое единство слова, музыки, сценического действия, изобразительного искусства, хореографии, а также легкой и серьезной музыки. Слушание музыкальных фрагментов.</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программы предмета «Музыка» 7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полугодия: « Особенности драматургии сценической музыки »17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1-2. Классика и современность. (1ч) Значение слова «классика». Понятие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 эпохи, национальный, индивидуальный). Героическая тема в русской музыке. Галерея героических образов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3-4. В музыкальном театре. Опера. Опера «Иван Сусанин- новая эпоха в русской музыке. Судьба человеческая – судьба народная. Родина моя! Русская земля .(2ч)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5-6. «Опера «Князь Игорь». Русская эпическая опера. Ария Князя Игоря. Портрет половцев. Плач Ярославны». (2ч)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7. «В музыкальном театре. Балет. Балет Б.И.Тищенко «Ярославна». Вступление. Стон Русской земли. Первая битва с половцами. Плач Ярославны. Молитва. (2ч)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 Значение синтеза различных искусств в балете.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Современное прочтение произведения древнерусской литературы «Слово о полку Игореве» в жанре балета; анализ основных образов балета Б.Тищенко «Ярославна»; сравнение образных сфер балета с образами оперы А.Бородина «Князь Игорь».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8 .«Героическая тема в русской музыке. Галерея героических образов».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Обобщить особенности драматургии разных жанров музыки героико-патриотического, эпического характера. Развивать ассоциативно-образное мышление учащихся, актуализация знаний учащихся о том, как историческое прошлое Родины находит отражение в художественных образах живописи, скульптуры, архитектуры; расширение интонационного тезауруса в процессе подбора музыкального (и литературного) ряда к произведениям изобразительного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9- 10. В музыкальном театре. Мой народ - американцы. Порги и Бесс. Первая американская национальная опера. Развитие традиций оперного спектакля .(2 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11-12. «Опера Ж.Бизе «Кармен». Самая популярная опера в мире. Образ Кармен. Образы Хозе и Эскамильо ».(2 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13. «Балет Р.К.Щедрина «Кармен - сюита». Новое прочтение оперы Бизе. Образ Кармен. Образ Хозе. Образы «масок» и Тореодора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Раскрыть особенности музыкальной драматургии балета Р.Щедрина как симфонического способа прочтения литературного сюжета на основе музыки Ж.Бизе; выяснение вопроса о современности, затронутой в музыке темы любви и свободы. Сопоставление фрагментов оперы и балета, проследить трансформацию тем главных героев в балете. Драматургическая кульминация балета, проблема типов музыкальной драматургии.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14. « Сюжеты и образы духовной музыки. Высокая месса. «От страдания к радости».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Всенощное бдение. Музыкальное зодчество России. Образы Вечерни и Утрени».(1ч)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 ( 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15. «Рок - опера Э.Л.Уэббера «Иисус Христос – суперзвезда». Вечные темы. Главные образы. (2ч)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с фрагментами рок-оперы Э.-Л.Уэббера; вопрос о традициях и новаторстве в жанре оперы; драматургия развития и музыкальный язык основных образов рок-оперы. Приёмы драматургического развития в опере (повтор, контраст, вариационность).Средства драматургического развития музыкальных образов.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16 . «Музыка к драматическому спектаклю. «Ромео и Джульетта» .«Гоголь-сюита». Из музыки к спектаклю «Ревизская сказка». Образы «Гоголь-сюиты. Музыканты – извечные маги…».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Изучение особенностей музыки к драматическим спектаклям; актуализация жизненно-музыкальных впечатлений учащихся о роли в сценическом действии; выявление контрастности образных сфер театральной музыки; закрепление знаний о взаимодействии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музыки и литературы; понимание выразительности музыкальных характеристик главных героев спектакля или его сюжетных линий.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II полугодия Мир образов камерной и симфонической музыки - 18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17-18. «Музыкальная драматургия – развитие музыки». Два направления музыкальной культуры: духовная и светская музыка. (2ч)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Обобщить и систематизировать представления учащихся об особенностях драматургии произведений разных жанров духовной и светской 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19-20. «Камерная инструментальная музыка. Этюд ,транскрипция». (2ч)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развития музыки в камерных жанрах (на примере этюдов эпохи романтизма); знакомство с мастерством знаменитых пианистов Европы – Ф.Листа и Ф. Бузони; Понятие «транскрипция», «интерпретация» .выявить изменения в драматургической концепции сочинения на основе сравнительного анализа оригинала и транскрипции; осмысление черт музыки эпохи романтизма.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21– 22. «Циклические формы инструментальной музыки. Кончерто гроссо. Сюита в старинном стиле А. Шнитке». (2ч)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Особенности формы инструментального концерта, кончерто гроссо; характерные черты стиля композиторов; «полистилистика».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23-24. «Соната. Л.В.Бетховен»Соната №8»,В.А.Моцарт «Соната №11», С.С.Прокофьев «Соната №2».(1ч)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Углубленное знакомство с музыкальным жанром «соната»;особенности сонатной формы: экспозиция, разработка, реприза, кода. Соната в творчестве великих композиторов: Л.ван Бетховена, В.А.Моцарта, С.С.Прокофьева.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25 -26. «Симфоническая музыка. Симфония №5 Л.Бетховена, Симфония №1(«Классическая»), С.С.Прокофьева, Симфония №8 («Неоконченная») Ф.Шуберта .Знакомство с шедеврами русской музыки, понимание формы «сонатное аллегро»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 основе драматургического развития музыкальных образов и представление о жанре симфонии как романе в звуках; расширение представлений учащихся об ассоциативно-образных связях музыки с другими видами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27 - 28. Симфоническая музыка. Симфония №40 В.Моцарта.Симфония №1( «Классическая») С.Прокофьева.Симфония №5 Л.Бетховена, Симфония №8 («Неоконченная») Ф.Шуберта. Симфония №1 В.Калинникова. Картинная галерея. Симфония № 5 П.Чайковского. Симфония №7 («Ленинградская») Д.Шостаковича».- (5ч)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Образы симфонии, идея; личность художника и судьба композитора через призму музыкального произведения. Черты стиля, особенности симфонизма композиторов. Ощутить современность художественных произведений, посвящённых судьбоносным событиям истории страны понять способы создания художественного образа и драматургию его развёртывания в контрастном сопоставлении отдельных тем и частей симфонии; сравнить с драматургией музыкально-сценических произведений (оперой Бородина и балетом Тищенко, созданными на основе «Слова о полку Игореве»).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29. «Симфоническая картина «Празднества» К.Дебюсси».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Закрепление представлений учащихся о стиле «импрессионизма»; актуализировать музыкально-слуховые представления о музыке К.Дебюсси; анализ приёмов драматургического развития в симфонической картине «Празднества», сравнить музыкальный язык «Празднеств» с другими сочинениями на тему праздника.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30. «Инструментальный концерт. Концерт для скрипки с оркестром А.Хачатуряна». (1ч)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Вспомнить знакомые концерты (инструментальные и хоровые), определить их образный строй; дать информацию об истории создания жанра концерта; определить содержание, эмоциональный строй и национальный колорит «Концерта для скрипки и фортепиано» А.Хачатуряна, функции солиста и оркестра, особенности развития образов.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31. «Рапсодия в стиле блюз Дж.Гершвина».(1ч)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Закрепить представления о жанре рапсодии, симфоджазе, приёмах драматургического развития на примере сочинения Дж.Гершвина.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32 - 33. «Музыка народов мира. Популярные хиты из мюзиклов и рок-опер. Пусть музыка звучит!». (2ч).</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жизненно-музыкальный опыт учащихся на основе восприятия и исполнения обработок мелодий разных народов мира; обобщить представления учащихся о выразительных возможностях фольклора в современной музыкальной культуре; познакомить их с известными исполнителями музыки народной традиции. Презентации исследовательских проектов учащихся. Обобщение фактических знаний учащихся, применение и приобретение новых знаний путём самообразования.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34. Повторительно – обобщающий</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программы предмета «Музыка» 8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Искусство в жизни современного человека - 3 часа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вокруг нас, его роль в жизни современного человека. Искусство как хранитель культуры, духовного опыта человечества. Обращение к искусству прошлого с целью выявления его полифункциональности и ценности для людей, живших во все времена.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искусства. Художественный образ – стиль – язык. Наука и искусство. Знание научное и знание художественное. Роль искусства в формировании художественного и научного мышления.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Примерный художественный материал: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Произведения художественной культуры (архитектуры, живописи, скульптуры, музыки, литературы и др.) и предме</w:t>
      </w:r>
      <w:r w:rsidRPr="003470FE">
        <w:rPr>
          <w:rFonts w:ascii="Times New Roman" w:hAnsi="Times New Roman" w:cs="Times New Roman"/>
          <w:sz w:val="24"/>
          <w:szCs w:val="24"/>
        </w:rPr>
        <w:softHyphen/>
        <w:t>ты материальной культуры в контексте разных стилей (по вы</w:t>
      </w:r>
      <w:r w:rsidRPr="003470FE">
        <w:rPr>
          <w:rFonts w:ascii="Times New Roman" w:hAnsi="Times New Roman" w:cs="Times New Roman"/>
          <w:sz w:val="24"/>
          <w:szCs w:val="24"/>
        </w:rPr>
        <w:softHyphen/>
        <w:t>бору учителя на знакомом материале).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Художественно-творческая деятельность учащихся: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и систематизация представлений о многообра</w:t>
      </w:r>
      <w:r w:rsidRPr="003470FE">
        <w:rPr>
          <w:rFonts w:ascii="Times New Roman" w:hAnsi="Times New Roman" w:cs="Times New Roman"/>
          <w:sz w:val="24"/>
          <w:szCs w:val="24"/>
        </w:rPr>
        <w:softHyphen/>
        <w:t>зии материальной и художественной культуры на примере произведений различных видов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Искусство открывает новые грани мира - 7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как образная модель окружающего мира, обогащающая жизненный опыт человека, его знаний и представлений о мире. Искусство как духовный опыт поколений, опыт передачи отношения к миру в образной форме, познания мира и самого себя. Открытия предметов и явлений окружающей жизни с помощью искусства. Общечеловеческие ценности и формы их передачи в искусстве. Искусство рассказывает о красоте Земли: пейзаж в живописи, музыке, литературе. Человек в зеркале искусства: портрет в музыке, литературе, живописи, кино. Портреты наших великих соотечественников.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Примерный художественный материал: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с мировоззрением народа, его обычаями, об</w:t>
      </w:r>
      <w:r w:rsidRPr="003470FE">
        <w:rPr>
          <w:rFonts w:ascii="Times New Roman" w:hAnsi="Times New Roman" w:cs="Times New Roman"/>
          <w:sz w:val="24"/>
          <w:szCs w:val="24"/>
        </w:rPr>
        <w:softHyphen/>
        <w:t>рядами, бытом, религиозными традициями на примерах пер</w:t>
      </w:r>
      <w:r w:rsidRPr="003470FE">
        <w:rPr>
          <w:rFonts w:ascii="Times New Roman" w:hAnsi="Times New Roman" w:cs="Times New Roman"/>
          <w:sz w:val="24"/>
          <w:szCs w:val="24"/>
        </w:rPr>
        <w:softHyphen/>
        <w:t>вобытных изображений наскальной живописи и мелкой пластики, произведений народного декоративно-прикладного ис</w:t>
      </w:r>
      <w:r w:rsidRPr="003470FE">
        <w:rPr>
          <w:rFonts w:ascii="Times New Roman" w:hAnsi="Times New Roman" w:cs="Times New Roman"/>
          <w:sz w:val="24"/>
          <w:szCs w:val="24"/>
        </w:rPr>
        <w:softHyphen/>
        <w:t>кусства, музыкального фольклора, храмового синтеза ис</w:t>
      </w:r>
      <w:r w:rsidRPr="003470FE">
        <w:rPr>
          <w:rFonts w:ascii="Times New Roman" w:hAnsi="Times New Roman" w:cs="Times New Roman"/>
          <w:sz w:val="24"/>
          <w:szCs w:val="24"/>
        </w:rPr>
        <w:softHyphen/>
        <w:t>кусств, классических и современных образцов профессио</w:t>
      </w:r>
      <w:r w:rsidRPr="003470FE">
        <w:rPr>
          <w:rFonts w:ascii="Times New Roman" w:hAnsi="Times New Roman" w:cs="Times New Roman"/>
          <w:sz w:val="24"/>
          <w:szCs w:val="24"/>
        </w:rPr>
        <w:softHyphen/>
        <w:t>нального художественного творчества в литературе, музыке, изобразительном искусстве, театре, кино.Образы природы, человека в произведениях русских и за</w:t>
      </w:r>
      <w:r w:rsidRPr="003470FE">
        <w:rPr>
          <w:rFonts w:ascii="Times New Roman" w:hAnsi="Times New Roman" w:cs="Times New Roman"/>
          <w:sz w:val="24"/>
          <w:szCs w:val="24"/>
        </w:rPr>
        <w:softHyphen/>
        <w:t>рубежных мастеров.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Изобразительное искусство. Декоративно-прикладное искусство. Иллюстрации к сказкам (И. Билибин, Т. Маврина). Виды храмов: античный, православный, католический, мусульманский. Образы природы (А. Саврасов, И. Левитан, К. Моне и др.). Изображение человека в скульптуре Древне</w:t>
      </w:r>
      <w:r w:rsidRPr="003470FE">
        <w:rPr>
          <w:rFonts w:ascii="Times New Roman" w:hAnsi="Times New Roman" w:cs="Times New Roman"/>
          <w:sz w:val="24"/>
          <w:szCs w:val="24"/>
        </w:rPr>
        <w:softHyphen/>
        <w:t>го Египта, Древнего Рима, в искусстве эпохи Возрождения, в современной живописи и графике (К. Петров-Водкин, Г. Климт, X.Бидструп и др.). Автопортреты А. Дюрера, X. Рембрандта, В. Ван Гога. Изображения Богоматери с Мла</w:t>
      </w:r>
      <w:r w:rsidRPr="003470FE">
        <w:rPr>
          <w:rFonts w:ascii="Times New Roman" w:hAnsi="Times New Roman" w:cs="Times New Roman"/>
          <w:sz w:val="24"/>
          <w:szCs w:val="24"/>
        </w:rPr>
        <w:softHyphen/>
        <w:t>денцем в русской и западноевропейской живописи. Изобра</w:t>
      </w:r>
      <w:r w:rsidRPr="003470FE">
        <w:rPr>
          <w:rFonts w:ascii="Times New Roman" w:hAnsi="Times New Roman" w:cs="Times New Roman"/>
          <w:sz w:val="24"/>
          <w:szCs w:val="24"/>
        </w:rPr>
        <w:softHyphen/>
        <w:t>жения детей в русском искусстве (И. Вишняков, В. Серов и др.). Изображение быта в картинах художников разных эпох (Я. Вермеер, А. Остаде, Ж.-Б. Шарден, передвижники, И. Машков, К. Петров-Водкин, Ю. Пименов и др.). Видение мира в произведениях таких художественных направлений, как фовизм, кубизм (натюрморты и жанровые картины А. Матисса и П. Пикассо).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Музыка. Музыкальный фольклор. Духовные песнопения. Хоровая и органная музыка (М. Березовский, С. Рахманинов, Г. Свиридов, И.-С. Бах, В.А. Моцарт, Э.-Л. Уэббер и др.). Портрет в музыке (М. Мусоргский, А. Бородин, П. Чайков</w:t>
      </w:r>
      <w:r w:rsidRPr="003470FE">
        <w:rPr>
          <w:rFonts w:ascii="Times New Roman" w:hAnsi="Times New Roman" w:cs="Times New Roman"/>
          <w:sz w:val="24"/>
          <w:szCs w:val="24"/>
        </w:rPr>
        <w:softHyphen/>
        <w:t>ский, С. Прокофьев, И. Стравинский, Н. Римский-Корсаков, Р. Шуман и др.). Образы природы и быта (А. Вивальди, К. Дебюсси, П. Чайковский, Н. Римский-Корсаков, Г. Сви</w:t>
      </w:r>
      <w:r w:rsidRPr="003470FE">
        <w:rPr>
          <w:rFonts w:ascii="Times New Roman" w:hAnsi="Times New Roman" w:cs="Times New Roman"/>
          <w:sz w:val="24"/>
          <w:szCs w:val="24"/>
        </w:rPr>
        <w:softHyphen/>
        <w:t>ридов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Литература. Устное народное творчество (поэтический фольклор). Русские народные сказки, предания, былины. Жи</w:t>
      </w:r>
      <w:r w:rsidRPr="003470FE">
        <w:rPr>
          <w:rFonts w:ascii="Times New Roman" w:hAnsi="Times New Roman" w:cs="Times New Roman"/>
          <w:sz w:val="24"/>
          <w:szCs w:val="24"/>
        </w:rPr>
        <w:softHyphen/>
        <w:t>тия святых. Лирическая поэзия.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Экранные искусства, театр. Кинофильмы А. Тарков</w:t>
      </w:r>
      <w:r w:rsidRPr="003470FE">
        <w:rPr>
          <w:rFonts w:ascii="Times New Roman" w:hAnsi="Times New Roman" w:cs="Times New Roman"/>
          <w:sz w:val="24"/>
          <w:szCs w:val="24"/>
        </w:rPr>
        <w:softHyphen/>
        <w:t>ского, С. Урусевского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Художественно-творческая деятельность учащихся: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Самостоятельное освоение какого-либо явления и созда</w:t>
      </w:r>
      <w:r w:rsidRPr="003470FE">
        <w:rPr>
          <w:rFonts w:ascii="Times New Roman" w:hAnsi="Times New Roman" w:cs="Times New Roman"/>
          <w:sz w:val="24"/>
          <w:szCs w:val="24"/>
        </w:rPr>
        <w:softHyphen/>
        <w:t>ние художественной реальности в любом виде творческой де</w:t>
      </w:r>
      <w:r w:rsidRPr="003470FE">
        <w:rPr>
          <w:rFonts w:ascii="Times New Roman" w:hAnsi="Times New Roman" w:cs="Times New Roman"/>
          <w:sz w:val="24"/>
          <w:szCs w:val="24"/>
        </w:rPr>
        <w:softHyphen/>
        <w:t>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Создание средствами любого искусства модели построения мира, существовавшей в какую-либо эпоху (по выбору).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3. Искусство как универсальный способ общения - 7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как проводник духовной энергии. Процесс художественной коммуникации и его роль в сближении народов, стран, эпох (музеи, международные выставки, конкурсы, фестивали, проекты).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Создание, восприятие, интерпретация художественных образов различных искусств как процесс коммуникации. Способы художественной коммуникации. Знаково-символический характер искусства. Лаконичность и емкость художественной коммуникации. Диалог искусств. Искусство художественного перевода – искусство общения. Обращение творца произведения искусства к современникам и потомкам.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Примерный художественный материал: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Изучение произведений отечественного и зарубежного ис</w:t>
      </w:r>
      <w:r w:rsidRPr="003470FE">
        <w:rPr>
          <w:rFonts w:ascii="Times New Roman" w:hAnsi="Times New Roman" w:cs="Times New Roman"/>
          <w:sz w:val="24"/>
          <w:szCs w:val="24"/>
        </w:rPr>
        <w:softHyphen/>
        <w:t>кусства в сопоставлении разных жанров и стилей. Эмоцио</w:t>
      </w:r>
      <w:r w:rsidRPr="003470FE">
        <w:rPr>
          <w:rFonts w:ascii="Times New Roman" w:hAnsi="Times New Roman" w:cs="Times New Roman"/>
          <w:sz w:val="24"/>
          <w:szCs w:val="24"/>
        </w:rPr>
        <w:softHyphen/>
        <w:t>нально-образный язык символов, метафор, аллегорий в рос</w:t>
      </w:r>
      <w:r w:rsidRPr="003470FE">
        <w:rPr>
          <w:rFonts w:ascii="Times New Roman" w:hAnsi="Times New Roman" w:cs="Times New Roman"/>
          <w:sz w:val="24"/>
          <w:szCs w:val="24"/>
        </w:rPr>
        <w:softHyphen/>
        <w:t>писи, мозаике, графике, живописи, скульптуре, архитектуре, музыке, литературе и передача информации, содержащейся в них, современникам и последующим поколениям.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Изобразительное искусство. Натюрморты (П. Клас, В. Хеда, П. Пикассо, Ж. Брак и др.); пейзажи, жанровые кар</w:t>
      </w:r>
      <w:r w:rsidRPr="003470FE">
        <w:rPr>
          <w:rFonts w:ascii="Times New Roman" w:hAnsi="Times New Roman" w:cs="Times New Roman"/>
          <w:sz w:val="24"/>
          <w:szCs w:val="24"/>
        </w:rPr>
        <w:softHyphen/>
        <w:t>тины (В. Борисов-Мусатов, М. Врубель, М. Чюрленис и др.); рисунки (А. Матисс, В. Ван Гог, В. Серов и др.). Архитекту</w:t>
      </w:r>
      <w:r w:rsidRPr="003470FE">
        <w:rPr>
          <w:rFonts w:ascii="Times New Roman" w:hAnsi="Times New Roman" w:cs="Times New Roman"/>
          <w:sz w:val="24"/>
          <w:szCs w:val="24"/>
        </w:rPr>
        <w:softHyphen/>
        <w:t>ра (Успенский собор Московского Кремля, церковь Вознесе</w:t>
      </w:r>
      <w:r w:rsidRPr="003470FE">
        <w:rPr>
          <w:rFonts w:ascii="Times New Roman" w:hAnsi="Times New Roman" w:cs="Times New Roman"/>
          <w:sz w:val="24"/>
          <w:szCs w:val="24"/>
        </w:rPr>
        <w:softHyphen/>
        <w:t>ния в Коломенском, дворцы в стиле барокко и классицизма и др.). Скульптура (Ника Самофракийская, О. Роден, В. Му</w:t>
      </w:r>
      <w:r w:rsidRPr="003470FE">
        <w:rPr>
          <w:rFonts w:ascii="Times New Roman" w:hAnsi="Times New Roman" w:cs="Times New Roman"/>
          <w:sz w:val="24"/>
          <w:szCs w:val="24"/>
        </w:rPr>
        <w:softHyphen/>
        <w:t>хина, К. Миллес и др.), живопись (В. Тропинин, О. Кипрен</w:t>
      </w:r>
      <w:r w:rsidRPr="003470FE">
        <w:rPr>
          <w:rFonts w:ascii="Times New Roman" w:hAnsi="Times New Roman" w:cs="Times New Roman"/>
          <w:sz w:val="24"/>
          <w:szCs w:val="24"/>
        </w:rPr>
        <w:softHyphen/>
        <w:t>ский, П. Корин и др.). Росписи Древнего Египта, Древнего Рима, мозаики и миниатюры Средневековья, графика и жи</w:t>
      </w:r>
      <w:r w:rsidRPr="003470FE">
        <w:rPr>
          <w:rFonts w:ascii="Times New Roman" w:hAnsi="Times New Roman" w:cs="Times New Roman"/>
          <w:sz w:val="24"/>
          <w:szCs w:val="24"/>
        </w:rPr>
        <w:softHyphen/>
        <w:t>вопись Древнего Китая, Древней Руси (А. Рублев); живопись и графика романтизма, реализма и символизма (Д. Веласкес, А. Иванов, В. Суриков, У. Хогарт, П. Федотов, Ф. Гойя, К. Малевич, Б. Йеменский и др.); карикатура (Ж. Эффель, X.Бидструп, Кукрыниксы).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Музыка. Сочинения, посвященные героике, эпосу, драме (М. Глинка, М. Мусоргский, Д. Шостакович, А. Хачатурян, К.-В. Глюк, В.-А. Моцарт, Л. Бетховен, А. Скрябин, Г. Сви</w:t>
      </w:r>
      <w:r w:rsidRPr="003470FE">
        <w:rPr>
          <w:rFonts w:ascii="Times New Roman" w:hAnsi="Times New Roman" w:cs="Times New Roman"/>
          <w:sz w:val="24"/>
          <w:szCs w:val="24"/>
        </w:rPr>
        <w:softHyphen/>
        <w:t>ридов, А. Шнитке, Ч. Айвз и др.). Музыка к кинофильмам (С. Прокофьев, Р. Щедрин, Э. Артемьев, А. Петров, М. Та-ривердиев, Н. Рота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Литература. Русская поэзия и проза (Н. Гоголь, А. Блок, Б. Пастернак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Экранные искусства, театр. Кинофильмы С. Эйзен</w:t>
      </w:r>
      <w:r w:rsidRPr="003470FE">
        <w:rPr>
          <w:rFonts w:ascii="Times New Roman" w:hAnsi="Times New Roman" w:cs="Times New Roman"/>
          <w:sz w:val="24"/>
          <w:szCs w:val="24"/>
        </w:rPr>
        <w:softHyphen/>
        <w:t>штейна, Н. Михалкова, Э. Рязанова и др. Экранизации опер, балетов, мюзиклов (по выбору учителя).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Художественно-творческая деятельность учащихся: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Создание или воспроизведение в образной форме сообще</w:t>
      </w:r>
      <w:r w:rsidRPr="003470FE">
        <w:rPr>
          <w:rFonts w:ascii="Times New Roman" w:hAnsi="Times New Roman" w:cs="Times New Roman"/>
          <w:sz w:val="24"/>
          <w:szCs w:val="24"/>
        </w:rPr>
        <w:softHyphen/>
        <w:t>ния друзьям, согражданам, современникам, потомкам с по</w:t>
      </w:r>
      <w:r w:rsidRPr="003470FE">
        <w:rPr>
          <w:rFonts w:ascii="Times New Roman" w:hAnsi="Times New Roman" w:cs="Times New Roman"/>
          <w:sz w:val="24"/>
          <w:szCs w:val="24"/>
        </w:rPr>
        <w:softHyphen/>
        <w:t>мощью выразительных средств разных искусств (живописи, графики, музыки, литературы, театра, анимации и др.) или с помощью информационных технологий. Передача возможным представителям внеземной цивилизации информации о со</w:t>
      </w:r>
      <w:r w:rsidRPr="003470FE">
        <w:rPr>
          <w:rFonts w:ascii="Times New Roman" w:hAnsi="Times New Roman" w:cs="Times New Roman"/>
          <w:sz w:val="24"/>
          <w:szCs w:val="24"/>
        </w:rPr>
        <w:softHyphen/>
        <w:t>временном человеке в образно-символической форме. Выбор из золотого фонда мирового искусства произведения, наибо</w:t>
      </w:r>
      <w:r w:rsidRPr="003470FE">
        <w:rPr>
          <w:rFonts w:ascii="Times New Roman" w:hAnsi="Times New Roman" w:cs="Times New Roman"/>
          <w:sz w:val="24"/>
          <w:szCs w:val="24"/>
        </w:rPr>
        <w:softHyphen/>
        <w:t>лее полно отражающего сущность человека. Обоснование сво</w:t>
      </w:r>
      <w:r w:rsidRPr="003470FE">
        <w:rPr>
          <w:rFonts w:ascii="Times New Roman" w:hAnsi="Times New Roman" w:cs="Times New Roman"/>
          <w:sz w:val="24"/>
          <w:szCs w:val="24"/>
        </w:rPr>
        <w:softHyphen/>
        <w:t>его выбора.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4. Красота в искусстве и жизни- 10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такое красота. Способность искусства дарить людям чувство эстетического переживания. Законы красоты. Различие реакций (эмоций, чувств, поступков) человека на социальные и природные явления в жизни и в искусстве. Творческий характер эстетического отношения к окружающему миру. Соединение в художественном произведении двух реальностей – действительно существующей и порожденной фантазией художника. Красота в понимании различных социальных групп в различные эпохи.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Поэтизация обыденности. Красота и польза.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Примерный художественный материал:</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с отечественным и зарубежным искусством в сопоставлении произведений разных жанров и стилей; с сим</w:t>
      </w:r>
      <w:r w:rsidRPr="003470FE">
        <w:rPr>
          <w:rFonts w:ascii="Times New Roman" w:hAnsi="Times New Roman" w:cs="Times New Roman"/>
          <w:sz w:val="24"/>
          <w:szCs w:val="24"/>
        </w:rPr>
        <w:softHyphen/>
        <w:t>волами красоты в живописи, скульптуре, архитектуре, музы</w:t>
      </w:r>
      <w:r w:rsidRPr="003470FE">
        <w:rPr>
          <w:rFonts w:ascii="Times New Roman" w:hAnsi="Times New Roman" w:cs="Times New Roman"/>
          <w:sz w:val="24"/>
          <w:szCs w:val="24"/>
        </w:rPr>
        <w:softHyphen/>
        <w:t>ке и других искусствах.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Изобразительное искусство. Скульптурный портрет Не</w:t>
      </w:r>
      <w:r w:rsidRPr="003470FE">
        <w:rPr>
          <w:rFonts w:ascii="Times New Roman" w:hAnsi="Times New Roman" w:cs="Times New Roman"/>
          <w:sz w:val="24"/>
          <w:szCs w:val="24"/>
        </w:rPr>
        <w:softHyphen/>
        <w:t>фертити, скульптура Афродиты Милосской, икона Владимир</w:t>
      </w:r>
      <w:r w:rsidRPr="003470FE">
        <w:rPr>
          <w:rFonts w:ascii="Times New Roman" w:hAnsi="Times New Roman" w:cs="Times New Roman"/>
          <w:sz w:val="24"/>
          <w:szCs w:val="24"/>
        </w:rPr>
        <w:softHyphen/>
        <w:t>ской Богоматери, «Мона Лиза» Леонардо да Винчи; скульп</w:t>
      </w:r>
      <w:r w:rsidRPr="003470FE">
        <w:rPr>
          <w:rFonts w:ascii="Times New Roman" w:hAnsi="Times New Roman" w:cs="Times New Roman"/>
          <w:sz w:val="24"/>
          <w:szCs w:val="24"/>
        </w:rPr>
        <w:softHyphen/>
        <w:t>турные и живописные композиции («Весна» О. Родена, «Вес</w:t>
      </w:r>
      <w:r w:rsidRPr="003470FE">
        <w:rPr>
          <w:rFonts w:ascii="Times New Roman" w:hAnsi="Times New Roman" w:cs="Times New Roman"/>
          <w:sz w:val="24"/>
          <w:szCs w:val="24"/>
        </w:rPr>
        <w:softHyphen/>
        <w:t>на» С. Боттичелли и др.). Живопись (Ж.-Л. Давид, У. Тернер, К.-Д. Фридрих, Ф. Васильев, И. Левитан, А. Куинджи, В. По</w:t>
      </w:r>
      <w:r w:rsidRPr="003470FE">
        <w:rPr>
          <w:rFonts w:ascii="Times New Roman" w:hAnsi="Times New Roman" w:cs="Times New Roman"/>
          <w:sz w:val="24"/>
          <w:szCs w:val="24"/>
        </w:rPr>
        <w:softHyphen/>
        <w:t>ленов и др.). Женские образы в произведениях Ф. Рокотова, Б. Кустодиева, художников-символистов.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Музыка. Сочинения, посвященные красоте и правде жиз</w:t>
      </w:r>
      <w:r w:rsidRPr="003470FE">
        <w:rPr>
          <w:rFonts w:ascii="Times New Roman" w:hAnsi="Times New Roman" w:cs="Times New Roman"/>
          <w:sz w:val="24"/>
          <w:szCs w:val="24"/>
        </w:rPr>
        <w:softHyphen/>
        <w:t>ни (Д. Каччини, И.-С. Бах, Ф. Шуберт, Ф. Шопен, И. Штра</w:t>
      </w:r>
      <w:r w:rsidRPr="003470FE">
        <w:rPr>
          <w:rFonts w:ascii="Times New Roman" w:hAnsi="Times New Roman" w:cs="Times New Roman"/>
          <w:sz w:val="24"/>
          <w:szCs w:val="24"/>
        </w:rPr>
        <w:softHyphen/>
        <w:t>ус, Э. Григ, Ж. Визе, М. Равель, М. Глинка, П. Чайковский, С. Рахманинов, Г. Свиридов, В. Кикта, В. Гаврилин и др.). Исполнительские интерпретации классической и современ</w:t>
      </w:r>
      <w:r w:rsidRPr="003470FE">
        <w:rPr>
          <w:rFonts w:ascii="Times New Roman" w:hAnsi="Times New Roman" w:cs="Times New Roman"/>
          <w:sz w:val="24"/>
          <w:szCs w:val="24"/>
        </w:rPr>
        <w:softHyphen/>
        <w:t>ной музыки.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Литература. Поэзия и проза (У. Шекспир, Р. Берне, А. Пушкин, символисты, Н. Гоголь, И. Тургенев, И. Бунин, Н. Заболоцкий).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Экранные искусства, театр. Кинофильмы Г. Алек</w:t>
      </w:r>
      <w:r w:rsidRPr="003470FE">
        <w:rPr>
          <w:rFonts w:ascii="Times New Roman" w:hAnsi="Times New Roman" w:cs="Times New Roman"/>
          <w:sz w:val="24"/>
          <w:szCs w:val="24"/>
        </w:rPr>
        <w:softHyphen/>
        <w:t>сандрова, Г. Козинцева, А. Тарковского, С. Бондарчука, Ю. Норштейна, М. Формана. Экранизация опер и балетов (по выбору учителя).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Художественно-творческая деятельность учащихся: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Передача красоты современного человека средствами лю</w:t>
      </w:r>
      <w:r w:rsidRPr="003470FE">
        <w:rPr>
          <w:rFonts w:ascii="Times New Roman" w:hAnsi="Times New Roman" w:cs="Times New Roman"/>
          <w:sz w:val="24"/>
          <w:szCs w:val="24"/>
        </w:rPr>
        <w:softHyphen/>
        <w:t>бого вида искусства: портрет в литературе (прозе, стихах), ри</w:t>
      </w:r>
      <w:r w:rsidRPr="003470FE">
        <w:rPr>
          <w:rFonts w:ascii="Times New Roman" w:hAnsi="Times New Roman" w:cs="Times New Roman"/>
          <w:sz w:val="24"/>
          <w:szCs w:val="24"/>
        </w:rPr>
        <w:softHyphen/>
        <w:t>сунке, живописи, скульптуре, фотографии (реалистическое и абстрактное изображение, коллаж).</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Передача красоты различных состояний природы (в ри</w:t>
      </w:r>
      <w:r w:rsidRPr="003470FE">
        <w:rPr>
          <w:rFonts w:ascii="Times New Roman" w:hAnsi="Times New Roman" w:cs="Times New Roman"/>
          <w:sz w:val="24"/>
          <w:szCs w:val="24"/>
        </w:rPr>
        <w:softHyphen/>
        <w:t>сунке, живописи, фотографии, музыкальном или поэтическом произведении). Показ красоты человеческих отношений сред</w:t>
      </w:r>
      <w:r w:rsidRPr="003470FE">
        <w:rPr>
          <w:rFonts w:ascii="Times New Roman" w:hAnsi="Times New Roman" w:cs="Times New Roman"/>
          <w:sz w:val="24"/>
          <w:szCs w:val="24"/>
        </w:rPr>
        <w:softHyphen/>
        <w:t>ствами любого вида искусства.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5. Прекрасное пробуждает доброе - 8 часов.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Преобразующая сила искусства. Воспитание искусством – это «тихая работа» (Ф.Шиллер). Ценностно-ориентационная, нравственная, воспитательная функции искусства. Арт-терапевтическое воздействие искусства. Образы созданной реальности – поэтизация, идеализация, героизация и др.</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Синтез искусств в создании художественных образов. Соотнесение чувств, мыслей, оценок читателя, зрителя, слушателя с ценностными ориентирами автора художественного произведения. Идеал человека в искусстве. Воспитание души.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Исследовательский проект.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Художественно-творческая деятельность: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Исследовательский проект: «Полна чудес могучая приро</w:t>
      </w:r>
      <w:r w:rsidRPr="003470FE">
        <w:rPr>
          <w:rFonts w:ascii="Times New Roman" w:hAnsi="Times New Roman" w:cs="Times New Roman"/>
          <w:sz w:val="24"/>
          <w:szCs w:val="24"/>
        </w:rPr>
        <w:softHyphen/>
        <w:t>да». Создание художественного замысла и воплощение эмо</w:t>
      </w:r>
      <w:r w:rsidRPr="003470FE">
        <w:rPr>
          <w:rFonts w:ascii="Times New Roman" w:hAnsi="Times New Roman" w:cs="Times New Roman"/>
          <w:sz w:val="24"/>
          <w:szCs w:val="24"/>
        </w:rPr>
        <w:softHyphen/>
        <w:t>ционально-образного содержания весенней сказки «Снегуроч</w:t>
      </w:r>
      <w:r w:rsidRPr="003470FE">
        <w:rPr>
          <w:rFonts w:ascii="Times New Roman" w:hAnsi="Times New Roman" w:cs="Times New Roman"/>
          <w:sz w:val="24"/>
          <w:szCs w:val="24"/>
        </w:rPr>
        <w:softHyphen/>
        <w:t>ка» средствами разных видов искусства (живопись, музыка, литература, кино, театр).</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с указанием количества часов, отводимых на освоение каждой темы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tbl>
      <w:tblPr>
        <w:tblW w:w="9966" w:type="dxa"/>
        <w:shd w:val="clear" w:color="auto" w:fill="FFFFFF"/>
        <w:tblCellMar>
          <w:top w:w="45" w:type="dxa"/>
          <w:left w:w="45" w:type="dxa"/>
          <w:bottom w:w="45" w:type="dxa"/>
          <w:right w:w="45" w:type="dxa"/>
        </w:tblCellMar>
        <w:tblLook w:val="04A0" w:firstRow="1" w:lastRow="0" w:firstColumn="1" w:lastColumn="0" w:noHBand="0" w:noVBand="1"/>
      </w:tblPr>
      <w:tblGrid>
        <w:gridCol w:w="909"/>
        <w:gridCol w:w="7214"/>
        <w:gridCol w:w="1843"/>
      </w:tblGrid>
      <w:tr w:rsidR="003470FE" w:rsidRPr="003470FE" w:rsidTr="003470FE">
        <w:trPr>
          <w:trHeight w:val="509"/>
        </w:trPr>
        <w:tc>
          <w:tcPr>
            <w:tcW w:w="909" w:type="dxa"/>
            <w:vMerge w:val="restart"/>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урока</w:t>
            </w:r>
          </w:p>
        </w:tc>
        <w:tc>
          <w:tcPr>
            <w:tcW w:w="7214" w:type="dxa"/>
            <w:vMerge w:val="restart"/>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 модуля, курса</w:t>
            </w:r>
          </w:p>
        </w:tc>
        <w:tc>
          <w:tcPr>
            <w:tcW w:w="1843" w:type="dxa"/>
            <w:vMerge w:val="restart"/>
            <w:tcBorders>
              <w:top w:val="single" w:sz="6" w:space="0" w:color="00000A"/>
              <w:left w:val="single" w:sz="6" w:space="0" w:color="00000A"/>
              <w:bottom w:val="nil"/>
              <w:right w:val="single" w:sz="4" w:space="0" w:color="auto"/>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w:t>
            </w:r>
            <w:r w:rsidRPr="003470FE">
              <w:rPr>
                <w:rFonts w:ascii="Times New Roman" w:hAnsi="Times New Roman" w:cs="Times New Roman"/>
                <w:sz w:val="24"/>
                <w:szCs w:val="24"/>
              </w:rPr>
              <w:softHyphen/>
              <w:t>чество часов</w:t>
            </w:r>
          </w:p>
        </w:tc>
      </w:tr>
      <w:tr w:rsidR="003470FE" w:rsidRPr="003470FE" w:rsidTr="003470FE">
        <w:trPr>
          <w:trHeight w:val="509"/>
        </w:trPr>
        <w:tc>
          <w:tcPr>
            <w:tcW w:w="0" w:type="auto"/>
            <w:vMerge/>
            <w:tcBorders>
              <w:top w:val="single" w:sz="6" w:space="0" w:color="00000A"/>
              <w:left w:val="single" w:sz="6" w:space="0" w:color="00000A"/>
              <w:bottom w:val="nil"/>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7214" w:type="dxa"/>
            <w:vMerge/>
            <w:tcBorders>
              <w:top w:val="single" w:sz="6" w:space="0" w:color="00000A"/>
              <w:left w:val="single" w:sz="6" w:space="0" w:color="00000A"/>
              <w:bottom w:val="nil"/>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1843" w:type="dxa"/>
            <w:vMerge/>
            <w:tcBorders>
              <w:top w:val="single" w:sz="6" w:space="0" w:color="00000A"/>
              <w:left w:val="single" w:sz="6" w:space="0" w:color="00000A"/>
              <w:bottom w:val="nil"/>
              <w:right w:val="single" w:sz="4" w:space="0" w:color="auto"/>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509"/>
        </w:trPr>
        <w:tc>
          <w:tcPr>
            <w:tcW w:w="0" w:type="auto"/>
            <w:vMerge/>
            <w:tcBorders>
              <w:top w:val="single" w:sz="6" w:space="0" w:color="00000A"/>
              <w:left w:val="single" w:sz="6" w:space="0" w:color="00000A"/>
              <w:bottom w:val="nil"/>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7214" w:type="dxa"/>
            <w:vMerge/>
            <w:tcBorders>
              <w:top w:val="single" w:sz="6" w:space="0" w:color="00000A"/>
              <w:left w:val="single" w:sz="6" w:space="0" w:color="00000A"/>
              <w:bottom w:val="nil"/>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1843" w:type="dxa"/>
            <w:vMerge/>
            <w:tcBorders>
              <w:top w:val="single" w:sz="6" w:space="0" w:color="00000A"/>
              <w:left w:val="single" w:sz="6" w:space="0" w:color="00000A"/>
              <w:bottom w:val="nil"/>
              <w:right w:val="single" w:sz="4" w:space="0" w:color="auto"/>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330"/>
        </w:trPr>
        <w:tc>
          <w:tcPr>
            <w:tcW w:w="9966" w:type="dxa"/>
            <w:gridSpan w:val="3"/>
            <w:tcBorders>
              <w:top w:val="single" w:sz="4" w:space="0" w:color="auto"/>
              <w:left w:val="single" w:sz="6" w:space="0" w:color="00000A"/>
              <w:bottom w:val="single" w:sz="6" w:space="0" w:color="00000A"/>
              <w:right w:val="single" w:sz="4" w:space="0" w:color="auto"/>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I раздела: Музыка и литература</w:t>
            </w:r>
          </w:p>
        </w:tc>
      </w:tr>
      <w:tr w:rsidR="003470FE" w:rsidRPr="003470FE" w:rsidTr="003470FE">
        <w:trPr>
          <w:trHeight w:val="63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Вводный урок. Музыка и литература. Родство жанров. Глинка «Жаворонок» </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0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2 </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Вокальная музыка. Понятие романса.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3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Фольклор в музыке русских композиторов. Чайковский. Симфония №4. Стартовый контроль</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5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Жанры инструментальной и вокальной музыки. Мендельсон «Песни без слов»</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7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Народные истоки профессиональной музыки. Чайковский. Симфония №2. Жанры инструментальной и вокальной музыки. </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6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Современные интерпретации классической музыки. Вторая жизнь песни.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76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Родины в творчестве С.Рахманинова. «Всю жизнь мою несу родину в душе...».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92"/>
        </w:trPr>
        <w:tc>
          <w:tcPr>
            <w:tcW w:w="909"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7214"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Писатели и поэты о музыке и музыкантах. </w:t>
            </w:r>
          </w:p>
        </w:tc>
        <w:tc>
          <w:tcPr>
            <w:tcW w:w="1843"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54"/>
        </w:trPr>
        <w:tc>
          <w:tcPr>
            <w:tcW w:w="909"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7214"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Писатели и поэты о музыке и музыкантах. Творчество</w:t>
            </w:r>
          </w:p>
        </w:tc>
        <w:tc>
          <w:tcPr>
            <w:tcW w:w="1843"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85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Первое путешествие в музыкальный театр. Опера. </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98"/>
        </w:trPr>
        <w:tc>
          <w:tcPr>
            <w:tcW w:w="909"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7214"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Второе путешествие в музыкальный театр. Балет.</w:t>
            </w:r>
          </w:p>
          <w:p w:rsidR="003470FE" w:rsidRPr="003470FE" w:rsidRDefault="003470FE" w:rsidP="003470FE">
            <w:pPr>
              <w:spacing w:line="240" w:lineRule="auto"/>
              <w:jc w:val="both"/>
              <w:rPr>
                <w:rFonts w:ascii="Times New Roman" w:hAnsi="Times New Roman" w:cs="Times New Roman"/>
                <w:sz w:val="24"/>
                <w:szCs w:val="24"/>
              </w:rPr>
            </w:pPr>
          </w:p>
        </w:tc>
        <w:tc>
          <w:tcPr>
            <w:tcW w:w="1843"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95"/>
        </w:trPr>
        <w:tc>
          <w:tcPr>
            <w:tcW w:w="909"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7214"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Третье путешествие в музыкальный театр.</w:t>
            </w:r>
          </w:p>
        </w:tc>
        <w:tc>
          <w:tcPr>
            <w:tcW w:w="1843"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9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Музыка в театре, кино, на телевидении.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99"/>
        </w:trPr>
        <w:tc>
          <w:tcPr>
            <w:tcW w:w="909"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7214"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 композитора</w:t>
            </w:r>
          </w:p>
          <w:p w:rsidR="003470FE" w:rsidRPr="003470FE" w:rsidRDefault="003470FE" w:rsidP="003470FE">
            <w:pPr>
              <w:spacing w:line="240" w:lineRule="auto"/>
              <w:jc w:val="both"/>
              <w:rPr>
                <w:rFonts w:ascii="Times New Roman" w:hAnsi="Times New Roman" w:cs="Times New Roman"/>
                <w:sz w:val="24"/>
                <w:szCs w:val="24"/>
              </w:rPr>
            </w:pPr>
          </w:p>
        </w:tc>
        <w:tc>
          <w:tcPr>
            <w:tcW w:w="1843" w:type="dxa"/>
            <w:tcBorders>
              <w:top w:val="single" w:sz="6" w:space="0" w:color="00000A"/>
              <w:left w:val="single" w:sz="6" w:space="0" w:color="00000A"/>
              <w:bottom w:val="single" w:sz="4" w:space="0" w:color="auto"/>
              <w:right w:val="single" w:sz="4" w:space="0" w:color="auto"/>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99"/>
        </w:trPr>
        <w:tc>
          <w:tcPr>
            <w:tcW w:w="909" w:type="dxa"/>
            <w:tcBorders>
              <w:top w:val="single" w:sz="4" w:space="0" w:color="auto"/>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7214" w:type="dxa"/>
            <w:tcBorders>
              <w:top w:val="single" w:sz="4" w:space="0" w:color="auto"/>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Опера – былина Н.А.Римского-Корсакова «Садко».</w:t>
            </w:r>
          </w:p>
        </w:tc>
        <w:tc>
          <w:tcPr>
            <w:tcW w:w="1843" w:type="dxa"/>
            <w:tcBorders>
              <w:top w:val="single" w:sz="4" w:space="0" w:color="auto"/>
              <w:left w:val="single" w:sz="6" w:space="0" w:color="00000A"/>
              <w:bottom w:val="single" w:sz="4" w:space="0" w:color="auto"/>
              <w:right w:val="single" w:sz="4" w:space="0" w:color="auto"/>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471"/>
        </w:trPr>
        <w:tc>
          <w:tcPr>
            <w:tcW w:w="909" w:type="dxa"/>
            <w:tcBorders>
              <w:top w:val="single" w:sz="4" w:space="0" w:color="auto"/>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7214" w:type="dxa"/>
            <w:tcBorders>
              <w:top w:val="single" w:sz="4" w:space="0" w:color="auto"/>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Мюзикл </w:t>
            </w:r>
          </w:p>
        </w:tc>
        <w:tc>
          <w:tcPr>
            <w:tcW w:w="1843" w:type="dxa"/>
            <w:tcBorders>
              <w:top w:val="single" w:sz="4" w:space="0" w:color="auto"/>
              <w:left w:val="single" w:sz="6" w:space="0" w:color="00000A"/>
              <w:bottom w:val="single" w:sz="4" w:space="0" w:color="auto"/>
              <w:right w:val="single" w:sz="4" w:space="0" w:color="auto"/>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360"/>
        </w:trPr>
        <w:tc>
          <w:tcPr>
            <w:tcW w:w="909"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7214"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Обобщение по теме: «Музыка и литература».</w:t>
            </w:r>
          </w:p>
        </w:tc>
        <w:tc>
          <w:tcPr>
            <w:tcW w:w="1843" w:type="dxa"/>
            <w:tcBorders>
              <w:top w:val="single" w:sz="4" w:space="0" w:color="auto"/>
              <w:left w:val="single" w:sz="6" w:space="0" w:color="00000A"/>
              <w:bottom w:val="single" w:sz="6" w:space="0" w:color="00000A"/>
              <w:right w:val="single" w:sz="4" w:space="0" w:color="auto"/>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45"/>
        </w:trPr>
        <w:tc>
          <w:tcPr>
            <w:tcW w:w="9966"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II раздела: Музыка и изобразительное искусство</w:t>
            </w:r>
          </w:p>
        </w:tc>
      </w:tr>
      <w:tr w:rsidR="003470FE" w:rsidRPr="003470FE" w:rsidTr="003470FE">
        <w:trPr>
          <w:trHeight w:val="76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роднит музыку с изобразительным искусством. Взаимодействие музыки с изобразительным искусством.</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105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«Небесное и земное» в звуках и красках. «Три вечные струны: молитва, песнь, любовь...»</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68"/>
        </w:trPr>
        <w:tc>
          <w:tcPr>
            <w:tcW w:w="909"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7214"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Звать через прошлое к настоящему. </w:t>
            </w:r>
          </w:p>
        </w:tc>
        <w:tc>
          <w:tcPr>
            <w:tcW w:w="1843" w:type="dxa"/>
            <w:tcBorders>
              <w:top w:val="single" w:sz="6" w:space="0" w:color="00000A"/>
              <w:left w:val="single" w:sz="6" w:space="0" w:color="00000A"/>
              <w:bottom w:val="single" w:sz="4" w:space="0" w:color="auto"/>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26"/>
        </w:trPr>
        <w:tc>
          <w:tcPr>
            <w:tcW w:w="909"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7214"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Звать через прошлое к настоящему. «Александр Невский». За отчий дом, за русский край</w:t>
            </w:r>
          </w:p>
          <w:p w:rsidR="003470FE" w:rsidRPr="003470FE" w:rsidRDefault="003470FE" w:rsidP="003470FE">
            <w:pPr>
              <w:spacing w:line="240" w:lineRule="auto"/>
              <w:jc w:val="both"/>
              <w:rPr>
                <w:rFonts w:ascii="Times New Roman" w:hAnsi="Times New Roman" w:cs="Times New Roman"/>
                <w:sz w:val="24"/>
                <w:szCs w:val="24"/>
              </w:rPr>
            </w:pPr>
          </w:p>
        </w:tc>
        <w:tc>
          <w:tcPr>
            <w:tcW w:w="1843" w:type="dxa"/>
            <w:tcBorders>
              <w:top w:val="single" w:sz="4" w:space="0" w:color="auto"/>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8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Музыкальная живопись и живописная музыка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1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Колокольность в музыке и изобразительном искусстве. Оркестр. Фреска. Орнамент.</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117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Портрет в музыке и изобразительном искусстве. Скрипка соло. Каприс. </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1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Волшебная палочка дирижёра. </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1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Образы борьбы и победы в искусстве. Оркестр Бетховена играет. Симфония. Этюд. Набросок. Зарисовка.   </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8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Застывшая музыка. Содружество муз в храме. Органная музыка.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1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Полифония в музыке и живописи. Фуга. Композиция. Форма. </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27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Музыка на мольберте. Композитор-художник. Импрессионизм в музыке и живописи. </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4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 подвигах, о доблести, о славе. О тех, кто уже не придет никогда, - помните! Звучащие картины.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61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каждой мимолётности вижу я мир...»</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8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 композитора. С веком наравне. Джазовые ритмы. Язык искусства.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25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каждой мимолётности вижу я миры. Прокофьев! Музыкальная живопись Мусоргского.</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255"/>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 веком наравне.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60"/>
        </w:trPr>
        <w:tc>
          <w:tcPr>
            <w:tcW w:w="909"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72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0962DB" w:rsidRDefault="000962DB" w:rsidP="00BE16CD">
      <w:pPr>
        <w:spacing w:line="240" w:lineRule="auto"/>
        <w:jc w:val="both"/>
        <w:rPr>
          <w:rFonts w:ascii="Times New Roman" w:hAnsi="Times New Roman" w:cs="Times New Roman"/>
          <w:sz w:val="24"/>
          <w:szCs w:val="24"/>
        </w:rPr>
      </w:pP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33"/>
        <w:gridCol w:w="7662"/>
        <w:gridCol w:w="1701"/>
      </w:tblGrid>
      <w:tr w:rsidR="003470FE" w:rsidRPr="003470FE" w:rsidTr="003470FE">
        <w:trPr>
          <w:trHeight w:val="509"/>
        </w:trPr>
        <w:tc>
          <w:tcPr>
            <w:tcW w:w="53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766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 модуля, курса</w:t>
            </w:r>
          </w:p>
        </w:tc>
        <w:tc>
          <w:tcPr>
            <w:tcW w:w="170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rPr>
          <w:trHeight w:val="509"/>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766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 Мир образов в вокальной и инструментальной музыке.</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Удивительный мир музыкальных образов</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Образы романсов и песен русских композиторов</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Два музыкальных посвящения</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Портрет в музыке и живописи</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«Уноси мое сердце в звенящую даль...».</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Музыкальный образ и мастерство исполнителя.</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Обряды и обычаи в фольклоре и в творчестве композиторов</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Образы песен зарубежных композиторов. Искусство прекрасного пения</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Старинной песни мир. Баллада «Лесной царь»</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Образы русской народной и духовной музыки. Народное искусство Древней Руси</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Образы русской народной и духовной музыки. Духовный концерт.</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3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76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«Фрески Софии Киевской»</w:t>
            </w:r>
          </w:p>
        </w:tc>
        <w:tc>
          <w:tcPr>
            <w:tcW w:w="17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02"/>
        </w:trPr>
        <w:tc>
          <w:tcPr>
            <w:tcW w:w="53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76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«Перезвоны». Молитва</w:t>
            </w:r>
          </w:p>
        </w:tc>
        <w:tc>
          <w:tcPr>
            <w:tcW w:w="17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Образы скорби и печали . «Небесное и земное» в музыке И.С. Баха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«Фортуна правит миром». </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Авторская песня: прошлое и настоящее</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Джаз – искусство XX века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II. Мир образов камерной и симфонической музыки</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Вечные темы искусства в жизни.</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Могучее царство Ф.Шопена. вдали от Родины</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Ночной пейзаж. Ноктюрн </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88"/>
        </w:trPr>
        <w:tc>
          <w:tcPr>
            <w:tcW w:w="53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76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Инструментальный концерт.</w:t>
            </w:r>
          </w:p>
        </w:tc>
        <w:tc>
          <w:tcPr>
            <w:tcW w:w="17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32"/>
        </w:trPr>
        <w:tc>
          <w:tcPr>
            <w:tcW w:w="53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76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Инструментальный концерт</w:t>
            </w:r>
          </w:p>
        </w:tc>
        <w:tc>
          <w:tcPr>
            <w:tcW w:w="17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Космический пейзаж. Быть может вся природа – мозаика цветов</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Образы симфонической музыки. «Метель» </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98"/>
        </w:trPr>
        <w:tc>
          <w:tcPr>
            <w:tcW w:w="53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76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Музыкальные иллюстрации к повести А.С. Пушкина </w:t>
            </w:r>
          </w:p>
        </w:tc>
        <w:tc>
          <w:tcPr>
            <w:tcW w:w="17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82"/>
        </w:trPr>
        <w:tc>
          <w:tcPr>
            <w:tcW w:w="53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76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Музыкальные иллюстрации к повести А.С. Пушкина </w:t>
            </w:r>
          </w:p>
        </w:tc>
        <w:tc>
          <w:tcPr>
            <w:tcW w:w="17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Симфоническое развитие музыкальных образов</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 печали весел, а в веселье печален».Связь времен. </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Программная увертюра. Людвиг Ван Бетховен «Эгмонт»</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Увертюра-фантазия П.И.Чайковского «Ромео и Джульетта».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 музыкально театра.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Образы киномузыки</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Обобщающий урок</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7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 викторина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19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1701" w:type="dxa"/>
            <w:tcBorders>
              <w:top w:val="single" w:sz="6" w:space="0" w:color="00000A"/>
              <w:left w:val="single" w:sz="4" w:space="0" w:color="auto"/>
              <w:bottom w:val="single" w:sz="6" w:space="0" w:color="00000A"/>
              <w:right w:val="single" w:sz="6" w:space="0" w:color="00000A"/>
            </w:tcBorders>
            <w:shd w:val="clear" w:color="auto" w:fill="FFFFFF"/>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30"/>
        <w:gridCol w:w="7672"/>
        <w:gridCol w:w="1694"/>
      </w:tblGrid>
      <w:tr w:rsidR="003470FE" w:rsidRPr="003470FE" w:rsidTr="003470FE">
        <w:trPr>
          <w:trHeight w:val="509"/>
        </w:trPr>
        <w:tc>
          <w:tcPr>
            <w:tcW w:w="53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767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 модуля, курса</w:t>
            </w:r>
          </w:p>
        </w:tc>
        <w:tc>
          <w:tcPr>
            <w:tcW w:w="16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rPr>
          <w:trHeight w:val="509"/>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767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169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 Особенности драматургии сценической музыки</w:t>
            </w:r>
          </w:p>
          <w:p w:rsidR="003470FE" w:rsidRPr="003470FE" w:rsidRDefault="003470FE" w:rsidP="003470FE">
            <w:pPr>
              <w:spacing w:line="240" w:lineRule="auto"/>
              <w:jc w:val="both"/>
              <w:rPr>
                <w:rFonts w:ascii="Times New Roman" w:hAnsi="Times New Roman" w:cs="Times New Roman"/>
                <w:sz w:val="24"/>
                <w:szCs w:val="24"/>
              </w:rPr>
            </w:pP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Классика и современность</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60"/>
        </w:trPr>
        <w:tc>
          <w:tcPr>
            <w:tcW w:w="53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767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Героическая тема в русской музыке. Галерея героических образов</w:t>
            </w:r>
          </w:p>
        </w:tc>
        <w:tc>
          <w:tcPr>
            <w:tcW w:w="169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914"/>
        </w:trPr>
        <w:tc>
          <w:tcPr>
            <w:tcW w:w="53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767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музыкальном театре. Опера. Опера «Иван Сусанин» Новая эпоха в русской музыке</w:t>
            </w:r>
          </w:p>
        </w:tc>
        <w:tc>
          <w:tcPr>
            <w:tcW w:w="1694"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02"/>
        </w:trPr>
        <w:tc>
          <w:tcPr>
            <w:tcW w:w="53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767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Опера «Иван Сусанин». Судьба человеческая – судьба народная. Родина моя! Русская земля</w:t>
            </w:r>
          </w:p>
        </w:tc>
        <w:tc>
          <w:tcPr>
            <w:tcW w:w="169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Опера «Князь Игорь». Русская эпическая опера. Ария князя Игоря.</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Опера «Князь Игорь». Портрет половчан. Плач Ярославны.</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музыкальном театре. Балет. Балет «Ярославна». Вступление. Стон русской земли. Первая битва с половцами</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Героическая тема в русской музыке. Галерея героических образов.</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 музыкальном театре. Мой народ американцы</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«Порги и Бесс». Развитие традиций оперного спектакля </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Опера «Кармен». Самая популярная опера в мире. Образ «Кармен».</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60"/>
        </w:trPr>
        <w:tc>
          <w:tcPr>
            <w:tcW w:w="53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767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Опера « Кармен». Образы Хозе и Эскамильо.</w:t>
            </w:r>
          </w:p>
        </w:tc>
        <w:tc>
          <w:tcPr>
            <w:tcW w:w="169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582"/>
        </w:trPr>
        <w:tc>
          <w:tcPr>
            <w:tcW w:w="53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767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Опера « Кармен».Балет «Кармен-сюита». Новое прочтение оперы Бизе. Образы Кармен, Хозе, образы «масок» и Тореодора</w:t>
            </w:r>
          </w:p>
        </w:tc>
        <w:tc>
          <w:tcPr>
            <w:tcW w:w="169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Сюжеты и образы духовной музыки. </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Рок-опера «Иисус Христос» - суперзвезда». Вечные темы. Главные связи</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Музыка к драматическому спектаклю. </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60"/>
        </w:trPr>
        <w:tc>
          <w:tcPr>
            <w:tcW w:w="53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767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Музыкальная драматургия - развитие музыки. </w:t>
            </w:r>
          </w:p>
        </w:tc>
        <w:tc>
          <w:tcPr>
            <w:tcW w:w="169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60"/>
        </w:trPr>
        <w:tc>
          <w:tcPr>
            <w:tcW w:w="53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767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Два направления музыкальной культуры. Светская музыка</w:t>
            </w:r>
          </w:p>
        </w:tc>
        <w:tc>
          <w:tcPr>
            <w:tcW w:w="169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II. Особенности драматургии камерной и симфонической музыки</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Камерная инструментальная музыка. Этюд.</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Камерная инструментальная музыка. Транскрипция.</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Циклические формы инструментальной музыки.</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Сюита в старинном стиле А.Шнитке.</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Соната. Соната № 8 («Патетическая») Л.Бетховена. </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32"/>
        </w:trPr>
        <w:tc>
          <w:tcPr>
            <w:tcW w:w="53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767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Соната №2 С.С.Прокофьева. Соната № 11 В.А.Моцарта.</w:t>
            </w:r>
          </w:p>
        </w:tc>
        <w:tc>
          <w:tcPr>
            <w:tcW w:w="169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88"/>
        </w:trPr>
        <w:tc>
          <w:tcPr>
            <w:tcW w:w="53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767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Симфония №5. Л.Бетховена</w:t>
            </w:r>
          </w:p>
        </w:tc>
        <w:tc>
          <w:tcPr>
            <w:tcW w:w="169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85"/>
        </w:trPr>
        <w:tc>
          <w:tcPr>
            <w:tcW w:w="53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767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Симфония № 1 («Классическая») С.С.Прокофьева. Симфония №8 (неоконченная) Ф.Шуберта</w:t>
            </w:r>
          </w:p>
        </w:tc>
        <w:tc>
          <w:tcPr>
            <w:tcW w:w="169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443"/>
        </w:trPr>
        <w:tc>
          <w:tcPr>
            <w:tcW w:w="53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767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Симфония № 1 В.Калиникова. картинная галерея. Симфония №5 П.И.Чайковского</w:t>
            </w:r>
          </w:p>
        </w:tc>
        <w:tc>
          <w:tcPr>
            <w:tcW w:w="169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Симфония № 7 («Ленинградская») Д.Д.Шостаковича</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Симфоническая картина. Празднества К.Дебюсси</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Инструментальный концерт. Концерт для скрипки с оркестром А.Хачатуряна.</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Рапсодия в стиле блюз  Д. Гершвина.</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Музыка народов мира. Популярные хиты из мюзиклов и рок-опер.</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Пусть музыка звучит.</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5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76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Повторительно – обобщающий урок.</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820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1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50"/>
        <w:gridCol w:w="7649"/>
        <w:gridCol w:w="1697"/>
      </w:tblGrid>
      <w:tr w:rsidR="003470FE" w:rsidRPr="003470FE" w:rsidTr="003470FE">
        <w:trPr>
          <w:trHeight w:val="509"/>
        </w:trPr>
        <w:tc>
          <w:tcPr>
            <w:tcW w:w="55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764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Наименование раздела, темы</w:t>
            </w:r>
          </w:p>
        </w:tc>
        <w:tc>
          <w:tcPr>
            <w:tcW w:w="169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 (всего)</w:t>
            </w:r>
          </w:p>
        </w:tc>
      </w:tr>
      <w:tr w:rsidR="003470FE" w:rsidRPr="003470FE" w:rsidTr="003470FE">
        <w:trPr>
          <w:trHeight w:val="509"/>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7649"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169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c>
          <w:tcPr>
            <w:tcW w:w="5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76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8 класс</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в жизни современного человека</w:t>
            </w:r>
          </w:p>
        </w:tc>
        <w:tc>
          <w:tcPr>
            <w:tcW w:w="1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5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4-10</w:t>
            </w:r>
          </w:p>
        </w:tc>
        <w:tc>
          <w:tcPr>
            <w:tcW w:w="76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открывает новые грани мира.</w:t>
            </w:r>
          </w:p>
        </w:tc>
        <w:tc>
          <w:tcPr>
            <w:tcW w:w="1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c>
          <w:tcPr>
            <w:tcW w:w="5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11-17</w:t>
            </w:r>
          </w:p>
        </w:tc>
        <w:tc>
          <w:tcPr>
            <w:tcW w:w="76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Искусство как универсальный способ общения</w:t>
            </w:r>
          </w:p>
        </w:tc>
        <w:tc>
          <w:tcPr>
            <w:tcW w:w="1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c>
          <w:tcPr>
            <w:tcW w:w="5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18-27</w:t>
            </w:r>
          </w:p>
        </w:tc>
        <w:tc>
          <w:tcPr>
            <w:tcW w:w="76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Красота в искусстве и жизни.</w:t>
            </w:r>
          </w:p>
        </w:tc>
        <w:tc>
          <w:tcPr>
            <w:tcW w:w="1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3470FE">
        <w:tc>
          <w:tcPr>
            <w:tcW w:w="5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28-34</w:t>
            </w:r>
          </w:p>
        </w:tc>
        <w:tc>
          <w:tcPr>
            <w:tcW w:w="76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Прекрасное пробуждает доброе.</w:t>
            </w:r>
          </w:p>
        </w:tc>
        <w:tc>
          <w:tcPr>
            <w:tcW w:w="1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c>
          <w:tcPr>
            <w:tcW w:w="81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1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0962DB" w:rsidRDefault="000962DB" w:rsidP="00BE16CD">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EC169A" w:rsidRDefault="003470FE" w:rsidP="00EC169A">
      <w:pPr>
        <w:spacing w:after="0" w:line="240" w:lineRule="auto"/>
        <w:jc w:val="both"/>
        <w:rPr>
          <w:rFonts w:ascii="Times New Roman" w:hAnsi="Times New Roman" w:cs="Times New Roman"/>
          <w:b/>
          <w:sz w:val="24"/>
          <w:szCs w:val="24"/>
        </w:rPr>
      </w:pPr>
      <w:bookmarkStart w:id="53" w:name="_Toc409691715"/>
      <w:bookmarkStart w:id="54" w:name="_Toc410654040"/>
      <w:bookmarkStart w:id="55" w:name="_Toc414553251"/>
      <w:r w:rsidRPr="00EC169A">
        <w:rPr>
          <w:rFonts w:ascii="Times New Roman" w:hAnsi="Times New Roman" w:cs="Times New Roman"/>
          <w:b/>
          <w:sz w:val="24"/>
          <w:szCs w:val="24"/>
        </w:rPr>
        <w:t>2.2.2.14. Рабочая программа по учебному предмету «Технология</w:t>
      </w:r>
      <w:bookmarkEnd w:id="53"/>
      <w:bookmarkEnd w:id="54"/>
      <w:bookmarkEnd w:id="55"/>
      <w:r w:rsidRPr="00EC169A">
        <w:rPr>
          <w:rFonts w:ascii="Times New Roman" w:hAnsi="Times New Roman" w:cs="Times New Roman"/>
          <w:b/>
          <w:sz w:val="24"/>
          <w:szCs w:val="24"/>
        </w:rPr>
        <w:t>»</w:t>
      </w:r>
    </w:p>
    <w:p w:rsidR="003470FE" w:rsidRPr="00EC169A" w:rsidRDefault="003470FE" w:rsidP="00EC169A">
      <w:pPr>
        <w:spacing w:after="0"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1.Планируемые результаты освоения учебного предмета «Технология»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 изучении технологии в основной школе обеспечивается достижение личностных, метапредметных и предметных результатов.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освоения обучающимися предмета «Технология» в основной школе: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целостного мировоззрения, соответствующего современномууровню развития науки и общественной практики; проявление познавательной активности в области предметной технологической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самооценка умственных и физических способностей при трудовой деятельности вразличных сферах с позиций будущей социализации и стратификации;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проявление технико-технологического и экономического мышления при организации своей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самооценка готовности к предпринимательской деятельности в сфере технологий, крациональному ведению домашнего хозяйства;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освоения обучающимися предмета «Технология» в основной школе: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самостоятельное определение цели своего обучения, постановка и формулировка для себя новых задач в учёбе и познавательной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алгоритмизированное планирование процесса познавательно-трудовой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Предметные результаты освоения учащимися предмета «Технология» в основной школе: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познавательной сфере: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 трудовой сфере: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 мотивационной сфере: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согласование своих потребностей и требований с потребностями и требованиями других участников познавательно-трудовой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выраженная готовность к труду в сфере материального производства или сфереуслуг; оценивание своей способности и готовности к предпринимательской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эстетической сфере: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рациональное и эстетическое оснащение рабочего места с учётом требований эргономики и элементов научной организации труда;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рациональный выбор рабочего костюма и опрятное содержание рабочей одежды;  участие в оформлении класса и школы, озеленении пришкольного участка, стремление внести красоту в домашний быт;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коммуникативной сфере: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физиолого-психологической сфере: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соблюдение необходимой величины усилий, прикладываемых к инструментам, с учётом технологических требований;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сочетание образного и логического мышления в проектной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Направление «Технологии ведения дома»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«Кулинария»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научится: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рацион питания на основе физиологических потребностей организма;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экономить электрическую энергию при обработке пищевых продуктов; - оформлять приготовленные блюда, сервировать стол; соблюдать правила этикета за столом;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определять виды экологического загрязнения пищевых продуктов; оценивать влияние техногенной сферы на окружающую среду и здоровье человека;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выполнять мероприятия по предотвращению негативного влияния техногенной сферы на окружающую среду и здоровье человека. </w:t>
      </w:r>
    </w:p>
    <w:p w:rsidR="000962DB" w:rsidRDefault="000962DB" w:rsidP="00BE16CD">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«Создание изделий из текстильных материалов»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выполнять влажно-тепловую обработку швейных изделий.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получит возможность научиться: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несложные приёмы моделирования швейных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и исправлять дефекты швейных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художественную отделку швейных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изготовлять изделия декоративно-прикладного искусства, региональных народных промыслов;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определять основные стили одежды и современные направления моды. </w:t>
      </w:r>
    </w:p>
    <w:p w:rsidR="000962DB" w:rsidRDefault="000962DB" w:rsidP="00BE16CD">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«Технологии исследовательской, опытнической и проектной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представлять результаты выполненного проекта: пользоваться основными видами проектной документации; - готовить пояснительную записку к проекту; оформлять проектные материалы; представлять проект к защите.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«Современное производство и профессиональное самоопределение»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профессиональную карьеру;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рационально выбирать пути продолжения образования или трудоустройства;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ориентироваться в информации по трудоустройству и продолжению образования;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оценивать свои возможности и возможности своей семьи для предпринимательской деятельности </w:t>
      </w:r>
    </w:p>
    <w:p w:rsidR="000962DB" w:rsidRDefault="000962DB" w:rsidP="00BE16CD">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2.Основное содержание курса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«Технологии домашнего хозяйства»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Интерьер кухни, столовой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Понятие об интерьере. Требования к интерьеру: эргономические, санитарно-гигиенические, эстетические. 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Разработка плана размещения оборудования на кухне-столовой. Проектирование кухни с помощью ПК.</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«Электротехника»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Бытовые электроприборы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 практические и практические работы. Изучение потребности в бытовых электроприборах на кухне. Изучение безопасных приёмов работы с бытовыми электроприборами. Изучение правил эксплуатации микроволновой печи и бытового холодильника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«Кулинария»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Санитария и гигиена на кухне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горячей посудой и жидкостью, кухонным инвентарём. Первая помощь при порезах и ожогах паром или кипятком.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Подготовка посуды и инвентаря к приготовлению пищи.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Физиология питания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Составление индивидуального режима питания и дневного рациона на основе пищевой пирамиды.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Бутерброды и горячие напитки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 Лабораторно-практические и практические работы. Приготовление и оформление бутербродов. Приготовление горячих напитков (чай, кофе, какао). Дегустация блюд. Оценка качества. Соблюдение правил безопасного труда при работе с ножом и горячей жидкостью.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Блюда из круп, бобовых и макаронных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Приготовление и оформление блюд из круп, бобовых и макаронных изделий. Дегустация блюд. Оценка качества.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Блюда из овощей и фруктов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 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Значение и виды тепловой обработки продуктов (варка, при 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Механическая кулинарная обработка овощей и фруктов. Определение содержания нитратов в овощах. Приготовление и оформление блюд из сырых и варёных овощей и фруктов. Дегустация блюд. Оценка качества.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6. Блюда из яиц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Определение свежести яиц. Приготовление блюд из яиц. Дегустация блюд. Оценка качества.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7. Приготовление завтрака. Сервировка стола к завтраку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Разработка меню завтрака. Приготовление завтрака. Сервировка стола к завтраку. Складывание салфеток.</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«Создание изделий из текстильных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Свойства текстильных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Конструирование швейных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Швейная машина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Технология изготовления швейных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 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Оборудование для влажно-тепловой обработки (ВТО) ткани. Правила выполнения ВТО. Основные операции ВТО: приутюживание, разутюживание, заутюживание. Классификация машинных швов: соединительные (стачной шов вразутюжку и стачной шов взаутюжку) и краевые (шов впод- гибку с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Раскладка выкроек на ткани. Раскрой швейного изделия. Изготовление образцов ручных и машинных работ. Проведение влажно-тепловых работ. Обработка проектного изделия по индивидуальному плану.</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«Технологии ручной обработки древесины»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Древесина. Пиломатериалы и древесные материалы.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сведения.Древесина. Пиломатериалы. Древесные материалы.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работы.Распознавание видов древесины и древесных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Рабочее место и инструменты для ручной обработки древесины.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сведения.Столярный верстак, ручные инструменты и приспособления. Регулировка верстака по высоте. Правила безопасного труда. Последовательность изготовления изделий из древесины.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работы.Регулировка столярного верстака. Коллективное рассуждение «Последовательность изготовления изделий из древесины (по готовым изделиям)»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Графическое изображение деталей и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сведения.Графическое изображение деталей и изделий. Эскиз, технический рисунок, чертеж. Чертежно-измерительные инструменты. Основные линии, используемые в чертежах. Масштаб.</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работы.Чтение чертежей. Выполнение эскиза простейшего изделия.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Разметка и пиление.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сведения.Виды контрольно-измерительных и разметочных инструментов. Инструменты для пиления древесины. Техника пиления древесины поперек и вдоль волокон. Правила безопасного труда при разметке и пилении.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Выполнение упражнений по проведению измерений и разметки. Выполнение упражнений по пилению заготовок.</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Строгание.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сведения.Выравнивание поверхности древесины. Строгание как технологическая операция. Инструменты для строгания, их устройство. Техника строгания. Проверка прямолинейности отстроганной пластины. Правила безопасного труда.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6. Сверление отверстий в деталях из древесины.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сведения.Сверление как технологическая операция. Глухие и сквозные отверстия. Сверла, их устройство. Коловорот и дрель: назначение и устройство. Струбцина. Последовательность сверления глухих и сквозных отверстий. Правила безопасного труда. Профессия станочника-сверловщика.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7. Соединение деталей из древесины гвоздями..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сведения.Неподвижные соединения. Сборка изделия. Соединение деталей с помощью гвоздей. Типы гвоздей. Инструменты для соединения деталей с помощью гвоздей. Виды соединений на гвоздях. Технология соединения деталей изделия с помощью гвоздей. Правила безопасной работы. Профессия плотника.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8.Соединение деталей из древесины шурупами и саморезами.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сведения.Соединение деталей из древесины шурупами и саморезами. Виды шурупов и саморезов. Техника выполнения соединения деталей из древесины шурупами и саморезами. Правила безопасного труда. Профессия столяра – сборщика.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9.Соединение деталей из древесины клеем.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сведения.Соединение деталей из древесины клеем. Виды клея. Технология склеивания деталей из древесины. Правила безопасного труда.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10. Зачистка поверхностей деталей из древесины. Отделка изделий из древесины.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сведения.Зачистка как технологическая операция. Инструменты для выполнения зачистки поверхности. Виды напильников. Технология зачистки детали. Шлифовальная шкурка: назначение и виды. Технология зачистки поверхности шлифовальной шкуркой. Отделка изделия: назначение. Виды отделки: тонирование и лакирование. Правила безопасного труда. Профессия лакировщика.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«Технологии ручной и машинной обработки металлов и искусственных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Тонколистовой металл и проволока. Искусственные материалы.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сведения.Черные и цветные металлы. Тонколистовой металл: получение, виды, использование. Искусственные материалы. Профессии фальцовщика и волочильщика.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работы(с.100-101)</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Рабочее место для ручной обработки металлов.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Слесарный верстак- рабочее место для ручной обработки металлов. Регулировка верстака по высоте. Слесарные тиски и их устройство. Инструменты для ручной обработки тонколистового металла и проволоки. Профессия слесаря. Правила безопасной работы.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работы(с.105-106)</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Правка заготовок из тонколистового металла и проволоки.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Технология изготовления изделий  из тонколистового металла и проволоки. Правка – слесарная операция. Технология правки тонколистового металла. Технология правки проволоки. Правила безопасного труда.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Разметка и резание заготовок из тонковолокнистого металла и проволоки.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Разметка и резание как технологические операции. Инструменты для разметки. Технология разметки заготовок из тонколистового металла и проволоки. Инструменты для резания тонколистового металла и проволоки. Технология резания заготовок из тонколистового металла и проволоки. Правила безопасного труда.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Гибка заготовок из тонколистового металла и проволоки. Отделка изделий из тонколистового металла, проволоки и пластмассы.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Технологическая операция – гибка заготовок. Приспособления для гибки заготовок из тонколистового металла и проволоки. Технология гибки заготовок. Отделка изделий из металла окрашиванием. Правила безопасного труда.</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«Художественные ремёсла»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Декоративно-прикладное искусство</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 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Экскурсия в краеведческий музей (музей этнографии, школьный музей). Изучение лучших работ мастеров декоративно-прикладного искусства родного края. Зарисовка и фотографирование наиболее интересных образцов рукоделия.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2. Основы композиции и законы восприятия цвета при создании предметов декоративно-прикладного искусстваТеоретические сведения.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Зарисовка природных мотивов с натуры, их стилизация. Создание графической композиции, орнамента на ПК или на листе бумаги в клетку.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3. Лоскутное шитьё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 Лабораторно-практические и практические работы. Изготовление образцов лоскутных узоров. Изготовление проектного изделия в технике лоскутного шитья.</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«Технологии творческой и опытнической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Исследовательская и созидательная деятельность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 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Практические работы.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ремёсла». Составление портфолио и разработка электронной презентации. Презентация и защита творческого проекта. Варианты творческих проектов: «Планирование кухни - столовой», «Приготовление воскресного завтрака для всей семьи», «Столовое бельё», «Фартук для работы на кухне», «Наряд для завтрака», «Лоскутное изделие для кухни-столовой», «Лоскутная мозаика» и др.</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«Технологии домашнего хозяйства»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Интерьер жилого дома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 Тема 2. Комнатные растения в интерьере</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Понятие о фитодизайне как искусстве оформления интерьера, создания композиций с использованием растений. Роль комнатных растений в интерьере. Приемы их размещения в интерьере: одиночные растения, композиция из горшечных растений, комнатный садик, террариум. 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 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 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 стратах, аэропоника. Профессия садовник.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Перевалка (пересадка) комнатных растений. Уход за растениями в кабинете технологии, классной комнате, холлах школы.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«Кулинария»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Блюда из рыбы и нерыбных продуктов моря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Определение свежести рыбы. Приготовление блюда из рыбы. Определение качества термической обработки рыбных блюд. Приготовление блюд из морепродуктов.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Блюда из мяса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 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Определение доброкачественности мяса и мясных продуктов. Приготовление блюда из мяса.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Блюда из птицы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Приготовление блюда из птицы.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Заправочные супы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Приготовление заправочного супа.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Приготовление обеда. Сервировка стола к обеду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Составление меню обеда. Приготовление обеда. Сервировка стола к обеду. Определение калорийности блюд.</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«Создание изделий из текстильных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Свойства текстильных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 Лабораторно-практические и практические работы. Изучение свойств текстильных материалов из химических волокон.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Конструирование швейных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Изготовление выкроек для образцов ручных и машинных работ. Снятие мерок и построение чертежа швейного изделия с цельнокроеным рукавом в натуральную величину (проектное изделие).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Моделирование швейных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Моделирование выкройки проектного изделия. Подготовка выкройки проектного изделия к раскрою.</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Швейная машина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машины.Подготовка выкройки к раскрою.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Устранение дефектов машинной строчки. Применение приспособлений к швейной машине. Выполнение прорезных петель. Пришивание пуговицы.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Технология изготовления швейных изделий</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Технология изготовления плечевого швейного изделия с цельнокроеным рукавом. Последовательность подготовки ткани к раскрою. Правила раскладки вы кроек на ткани. Правила раскроя. Выкраивание деталей из прокладки. Критерии качества кроя. Правила безопасной работы иголками и булавками. Понятие о дублировании деталей кроя. Технология соединения детали с клеевой прокладкой. Правила безопасной работы утюгом. 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 Классификация машинных швов: соединительные (обтачной с расположением шва на сгибе и в кант). Обработка мелких деталей швейного изделия обтачным швом — мягкого пояса,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 - конструктор.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Раскрой швейного изделия. Дублирование деталей клеевой прокладкой. Изготовление образцов ручных и машинных работ. Обработка мелких деталей проектного изделия. Подготовка изделия к примерке. Проведение примерки проектного изделия. 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 Окончательная обработка изделия.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«Технологии ручной обработки древесины»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Заготовка древесины, ее пороки. Свойства  древесины.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сведения.Лесная и деревообрабатывающая промышленность. Заготовка древесины. Виды продукции, получаемой из древесины. Пороки древесины, их влияние на качество изделий. Свойства древесины. Профессии людей, связанных с лесозаготовками.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работы.(с.14-15)</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Чертежи деталей из древесины. Сборочный чертеж.</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сведения.Чертеж детали и сборочный чертеж изделия. Спецификация к сборочному чертежу. Чертежи деталей призматической и цилиндрической форм. Правила их изображения. Виды изображения, размеры, материалы, основная надпись. Чтение чертежа. Порядок чтения сборочного чертежа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работы.Выполнение чертежа детали изделия; чтение сборочных чертежей.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Выбор изделия. Технологическая карта.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сведения.Выдвижение идей для выполнения учебного проекта. Анализ моделей – аналогов из банка идей. Выбор модели проектного изделия. Технологическая карта – основной документ для изготовления деталей изделия.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работы.Выбор изделия; выполнение чертежа или эскиза деталей изделия; разработка технологической карты..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Изготовление деталей изделия ручным инструментом.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сведения.Способы и последовательность изготовления цилиндрических и конических деталей ручным инструментом. Инструменты и приспособления. Приемы обработки и контроль точности. Правила безопасной работы.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Изготовление изделия. Выставка работ.</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Окончательная отделка изделия.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сведения.Отделка изделий и развитие технической эстетики. Защитная и декоративная отделка поверхности изделий из древесины. Профессии, связанные с обработкой древесины..</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«Технологии ручной и машинной обработки металлов и искусственных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Свойства металлов и искусственных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сведения.Виды черных и цветных металлов и сплавов, их характеристика. Механические и технологические свойства металлов и сплавов. Основные прокатные профили, их назначение. Искусственные материалы.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работы(с.105-106)</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Резание металла и пластмасс. Рубка металла.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Назначение и приемы резания заготовок из металла и пластмассы. Рубка металла. Устройство и настройка ручного слесарного инструмента. Рабочая поза и приемы резания. Правила безопасного выполнения работ. Устройство и назначение штангенциркуля. Правила обращения со штангенциркулем. Приемы измерения.</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работырезание заготовок из металла или пластмассы.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Опиливание заготовок из металла и пластмассы.</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Назначение и приемы опиливания заготовок из металла и пластмассы.  Устройство и настройка ручного слесарного инструмента. Рабочая поза и приемы опиливания. Промышленные способы обработки металлов. Правила безопасного выполнения работ. Защитная и декоративная отделка поверхности изделий из металлов. Профессии, связанные с обработкой металла.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Опиливание и отделка поверхностей изделий. Выставка работ и их презентация.</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«Художественные ремёсла»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Вязание крючком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Вывязывание полотна из столбиков с накидом несколькими способами. Выполнение плотного вязания по кругу.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Вязание спицами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Выполнение образцов вязок лицевыми и изнаночными петлями. Разработка схемы жаккардового узора на ПК.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«Технологии творческой и опытнической деятельности»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Исследовательская и созидательная деятельность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Цель и задачи проектной деятельности в б классе. Составные части годового творческого проекта шестиклассников.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ремёсла». Составление портфолио и разработка электронной презентации. Презентация и защита творческого проекта. Варианты творческих проектов: «Растение в интерьере жилого дома», «Планирование комнаты подростка», «Приготовление воскресного семейного обеда», «Наряд для семейного обеда», «Вяжем аксессуары крючком или спицами», «Любимая вязаная игрушка» и др</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«Технологии домашнего хозяйства»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Тема1. Освещение жилого помещения. Предметы искусства и коллекции в интерьере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Роль освещения в интерьере. По 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 Типы светильников: рассеянного и направленного освещения. Виды светильников: потолочные висячие, настенные, на 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 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Выполнение электронной презентации «Освещение жилого дома». Систематизация коллекции, книг.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2. Гигиена жилища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Генеральная уборка кабинета технологии. Подбор моющих средств для уборки помещения.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«Электротехника»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Бытовые электроприборы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 Лабораторино- практические и практические работы. Изучение потребности в юных электроприборах для уборки и создания микроклимата в помещении. Подбор современной бытовой техники с учётом потребностей и доходов семьи.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«Кулинария»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Блюда из молока и кисломолочных продуктов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Определение качества молока и молочных продуктов. Приготовление молочного супа, молочной каши или блюда из творога.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Изделия из жидкого теста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Определение качества мёда. Приготовление изделий из жидкого теста.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3. Виды теста и выпечки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Приготовление изделий из пресного слоёного теста. Приготовление изделий из песочного теста.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4. Сладости, десерты, напитки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Приготовление сладких блюд и напитков.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5. Сервировка сладкого стола. Праздничный этикет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Разработка меню. Приготовление блюд для праздничного сладкого стола. Сервировка сладкого стола. Разработка приглашения на праздник с помощью ПК. </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«Создание изделий из текстильных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Свойства текстильных материалов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Определение сырьевого состава тканей и изучение их свойств.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2. Конструирование швейных изделий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Понятие о поясной одежде. Виды поясной одежды. Конструкции юбок. Снятие мерок для изготовления поясной одежды. Построение чертежа прямой юбки.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Изготовление выкроек для образцов ручных и машинных работ. Снятие мерок и построение чертежа прямой юбки в натуральную величину.</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3. Моделирование швейных изделий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Моделирование юбки. Получение выкройки швейного изделия из журнала мод. Подготовка выкройки проектного изделия к раскрою.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4. Швейная машина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Уход за швейной машиной: чистка и смазка. Выполнение потайного подшивания и окантовывания среза с помощью приспособлений к швейной машине.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5. Технология изготовления швейных изделий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 Основные 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 срезом и с открытым срезом. 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 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Раскрой проектного изделия. Изготовление образцов ручных и машинных работ. Обработка среднего шва юбки с застёжкой-молнией. Обработка складок. Подготовка и проведение примерки поясного изделия. Обработка юбки после примерки: вытачек и боковых срезов, верхнего среза прямым притачным поясом, нижнего среза. Выполнение прорезной петли и пришивание пуговицы. Чистка изделия и окончательная влажно-тепловая обработка.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«Технологии обработки конструкционных материалов»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Технологии ручной обработки древесины и древесных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Конструкторская и технологическая документация. Использование ПК для подготовки конструкторской и технологической документации. Заточка и настройка дереворежущих инструментов. Точность измерений и допуски при обработке. Отклонения и допуски на размеры детали. Столярные шиповые соединения. Технология шипового соединения деталей. Выдалбливание проушин и гнезд. Технология соединения деталей шкантами и шурупами в нагель.Рациональные приемы работы ручными инструментами при подготовке деталей и сборке изделий. Изготовление деталей и изделий различных геометрических форм по техническим рисункам, эскизам, чертежам и технологическим картам. Правила безопасного труда при работе ручными столярными инструментами.</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Разработка чертежей деталей и изделий. Разработка технологических карт изготовления деталей из древесины. Настройка рубанка. Доводка лезвия ножа рубанка. Расчет отклонений и допусков на размеры деталей. Расчет шиповых соединений деревянной рамки. Изготовление изделий из древесины с шиповым соединением брусков. Соединение деталей из древесины шкантами и шурупами в нагель.</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Технологии машинной обработки древесины и древесных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Конструкторская и технологиче</w:t>
      </w:r>
      <w:r w:rsidRPr="003470FE">
        <w:rPr>
          <w:rFonts w:ascii="Times New Roman" w:hAnsi="Times New Roman" w:cs="Times New Roman"/>
          <w:sz w:val="24"/>
          <w:szCs w:val="24"/>
        </w:rPr>
        <w:softHyphen/>
        <w:t>ская документация для деталей из древесины, изготовляемых на токарном станке. Использование ПК для подготовки конструк</w:t>
      </w:r>
      <w:r w:rsidRPr="003470FE">
        <w:rPr>
          <w:rFonts w:ascii="Times New Roman" w:hAnsi="Times New Roman" w:cs="Times New Roman"/>
          <w:sz w:val="24"/>
          <w:szCs w:val="24"/>
        </w:rPr>
        <w:softHyphen/>
        <w:t>торской и технологической документации.Технология обработки наружных фасонных поверхностей деталей из древесины. Обработка вогнутой и выпуклой криволи</w:t>
      </w:r>
      <w:r w:rsidRPr="003470FE">
        <w:rPr>
          <w:rFonts w:ascii="Times New Roman" w:hAnsi="Times New Roman" w:cs="Times New Roman"/>
          <w:sz w:val="24"/>
          <w:szCs w:val="24"/>
        </w:rPr>
        <w:softHyphen/>
        <w:t>нейной поверхности. Точение шаров и дисков.Технология точения декоративных изделий, имеющих внут</w:t>
      </w:r>
      <w:r w:rsidRPr="003470FE">
        <w:rPr>
          <w:rFonts w:ascii="Times New Roman" w:hAnsi="Times New Roman" w:cs="Times New Roman"/>
          <w:sz w:val="24"/>
          <w:szCs w:val="24"/>
        </w:rPr>
        <w:softHyphen/>
        <w:t>ренние полости. Контроль качества деталей. Шлифовка и отдел</w:t>
      </w:r>
      <w:r w:rsidRPr="003470FE">
        <w:rPr>
          <w:rFonts w:ascii="Times New Roman" w:hAnsi="Times New Roman" w:cs="Times New Roman"/>
          <w:sz w:val="24"/>
          <w:szCs w:val="24"/>
        </w:rPr>
        <w:softHyphen/>
        <w:t>ка изделий.Экологичность заготовки, производства и обработки древе</w:t>
      </w:r>
      <w:r w:rsidRPr="003470FE">
        <w:rPr>
          <w:rFonts w:ascii="Times New Roman" w:hAnsi="Times New Roman" w:cs="Times New Roman"/>
          <w:sz w:val="24"/>
          <w:szCs w:val="24"/>
        </w:rPr>
        <w:softHyphen/>
        <w:t>сины и древесных материалов.Изготовление деталей и изделий на токарном станке по техни</w:t>
      </w:r>
      <w:r w:rsidRPr="003470FE">
        <w:rPr>
          <w:rFonts w:ascii="Times New Roman" w:hAnsi="Times New Roman" w:cs="Times New Roman"/>
          <w:sz w:val="24"/>
          <w:szCs w:val="24"/>
        </w:rPr>
        <w:softHyphen/>
        <w:t>ческим рисункам, эскизам, чертежам и технологическим картам.</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Выполнение чертежей и технологических карт для деталей из древесины, изготовляемых на токарном станке.Точение деталей из древесины по эскизам, чертежам и тех</w:t>
      </w:r>
      <w:r w:rsidRPr="003470FE">
        <w:rPr>
          <w:rFonts w:ascii="Times New Roman" w:hAnsi="Times New Roman" w:cs="Times New Roman"/>
          <w:sz w:val="24"/>
          <w:szCs w:val="24"/>
        </w:rPr>
        <w:softHyphen/>
        <w:t>нологическим картам. Ознакомление со способами примене</w:t>
      </w:r>
      <w:r w:rsidRPr="003470FE">
        <w:rPr>
          <w:rFonts w:ascii="Times New Roman" w:hAnsi="Times New Roman" w:cs="Times New Roman"/>
          <w:sz w:val="24"/>
          <w:szCs w:val="24"/>
        </w:rPr>
        <w:softHyphen/>
        <w:t>ния разметочных и контрольно-измерительных инструментов при изготовлении деталей с фасонными поверхностями.Точение декоративных изделий из древесины. Ознакомле</w:t>
      </w:r>
      <w:r w:rsidRPr="003470FE">
        <w:rPr>
          <w:rFonts w:ascii="Times New Roman" w:hAnsi="Times New Roman" w:cs="Times New Roman"/>
          <w:sz w:val="24"/>
          <w:szCs w:val="24"/>
        </w:rPr>
        <w:softHyphen/>
        <w:t>ние с рациональными приёмами работы при выполнении раз</w:t>
      </w:r>
      <w:r w:rsidRPr="003470FE">
        <w:rPr>
          <w:rFonts w:ascii="Times New Roman" w:hAnsi="Times New Roman" w:cs="Times New Roman"/>
          <w:sz w:val="24"/>
          <w:szCs w:val="24"/>
        </w:rPr>
        <w:softHyphen/>
        <w:t>личных видов токарных работ. Соблюдение правил безопасного труда при работе на станках. Уборка рабочего места.</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Технологии ручной обработки металлов и искусственных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сведения.Металлы и их сплавы, область применения. Классификация сталей. Термическая обработка сталей.Резьбовые соединения. Резьба. Технология нарезания в ме</w:t>
      </w:r>
      <w:r w:rsidRPr="003470FE">
        <w:rPr>
          <w:rFonts w:ascii="Times New Roman" w:hAnsi="Times New Roman" w:cs="Times New Roman"/>
          <w:sz w:val="24"/>
          <w:szCs w:val="24"/>
        </w:rPr>
        <w:softHyphen/>
        <w:t>таллах и искусственных материалах наружной и внутренней резьбы вручную. Режущие инструменты (метчик, плашка), при</w:t>
      </w:r>
      <w:r w:rsidRPr="003470FE">
        <w:rPr>
          <w:rFonts w:ascii="Times New Roman" w:hAnsi="Times New Roman" w:cs="Times New Roman"/>
          <w:sz w:val="24"/>
          <w:szCs w:val="24"/>
        </w:rPr>
        <w:softHyphen/>
        <w:t>способления и оборудование для нарезания резьбы.Визуальный и инструментальный контроль качества деталей.Профессии, связанные с ручной обработкой металлов, тер</w:t>
      </w:r>
      <w:r w:rsidRPr="003470FE">
        <w:rPr>
          <w:rFonts w:ascii="Times New Roman" w:hAnsi="Times New Roman" w:cs="Times New Roman"/>
          <w:sz w:val="24"/>
          <w:szCs w:val="24"/>
        </w:rPr>
        <w:softHyphen/>
        <w:t>мической обработкой материалов.</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Лабораторно-практические и практические работы. Ознакомление с термической обработкой стали.Нарезание наружной и внутренней резьбы вручную. Отра</w:t>
      </w:r>
      <w:r w:rsidRPr="003470FE">
        <w:rPr>
          <w:rFonts w:ascii="Times New Roman" w:hAnsi="Times New Roman" w:cs="Times New Roman"/>
          <w:sz w:val="24"/>
          <w:szCs w:val="24"/>
        </w:rPr>
        <w:softHyphen/>
        <w:t>ботка навыков нарезания резьбы в металлах и искусственных материалах. Выявление дефектов и их устранение.Изготовление деталей из тонколистового металла, проволо</w:t>
      </w:r>
      <w:r w:rsidRPr="003470FE">
        <w:rPr>
          <w:rFonts w:ascii="Times New Roman" w:hAnsi="Times New Roman" w:cs="Times New Roman"/>
          <w:sz w:val="24"/>
          <w:szCs w:val="24"/>
        </w:rPr>
        <w:softHyphen/>
        <w:t>ки, искусственных материалов по эскизам, чертежам и техноло</w:t>
      </w:r>
      <w:r w:rsidRPr="003470FE">
        <w:rPr>
          <w:rFonts w:ascii="Times New Roman" w:hAnsi="Times New Roman" w:cs="Times New Roman"/>
          <w:sz w:val="24"/>
          <w:szCs w:val="24"/>
        </w:rPr>
        <w:softHyphen/>
        <w:t>гическим картам.</w:t>
      </w:r>
    </w:p>
    <w:p w:rsidR="000962DB" w:rsidRDefault="000962DB" w:rsidP="00BE16CD">
      <w:pPr>
        <w:spacing w:after="0" w:line="240" w:lineRule="auto"/>
        <w:jc w:val="both"/>
        <w:rPr>
          <w:rFonts w:ascii="Times New Roman" w:hAnsi="Times New Roman" w:cs="Times New Roman"/>
          <w:sz w:val="24"/>
          <w:szCs w:val="24"/>
        </w:rPr>
      </w:pP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«Художественные ремёсла»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Ручная роспись тканей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Выполнение образца росписи ткани в технике холодного батика.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2. Вышивание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 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Профессия вышивальщица.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Выполнение образцов швов прямыми, петлеобразными, петельными, крестообразными и косыми стежками. Выполнение образца вышивки в технике крест. Выполнение образцов вышивки гладью, французским узелком и рококо. Выполнение образца вышивки атласными лентами. </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«Технологии творческой и опытнической деятельности»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Исследовательская и созидательная деятельность </w:t>
      </w: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Цель и задачи проектной деятельности в 7 классе. Составные части годового творческого проекта семиклассников. Практические работы.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ремёсла». Составление портфолио и разработка электронной презентации. Презентация и защита творческого проекта. Варианты творческих проектов: «Умный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p w:rsidR="000962DB" w:rsidRDefault="000962DB" w:rsidP="00BE16CD">
      <w:pPr>
        <w:spacing w:after="0"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0962DB" w:rsidRDefault="000962DB" w:rsidP="00BE16CD">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«Технологии домашнего хозяйства»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Экология жилища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 Лабораторно-практические и практические работы. Ознакомление с приточно-вытяжной естественной вентиляцией в помещении. Ознакомление с системой фильтрации воды (на лабораторном стенде). Изучение конструкции водопроводных смесителей.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2. Водоснабжение и канализация в доме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 Утилизация сточных вод системы водоснабжения и канализации. Экологические проблемы, связанные с их утилизацией.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Ознакомление со схемой системы водоснабжения и канализации в школе и дома. Определение расхода и стоимости горячей и холодной воды за месяц.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«Электротехника»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Бытовые электроприборы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Применение электрической энергии в промышленности, на транспорте и в быту. 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Отопительные электроприборы. Назначение, устройство, правила эксплуатации рефлектора, воздухонагревателя, масля- 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 Общие сведения о принципе работы, видах и правилах эксплуатации стиральных машинавтоматов, электрических вытяжных устройств. Электронные приборы: телевизоры, DVD-плееры, музыкальные центры, компьютеры, часы и др. Сокращение срока их службы и поломка при скачках напряжения. Способы защиты приборов от скачков напряжения.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Оценка допустимой суммарной мощности электроприборов, подключаемых к одной розетке и в квартирной (домовой) сети.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Электромонтажные и сборочные технологии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 Правила безопасной работы с электроустановками, при выполнении электромонтажных работ. Профессии, связанные с выполнением электромонтажных и наладочных работ.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 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соединению и ответвлению проводов.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3. Электротехнические устройства с элементами автоматики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 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 Устройство и принцип работы бытового электрического утюга с элементами автоматики. 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и электронных устройств.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 утюга с элементами автоматики.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«Семейная экономика»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Бюджет семьи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 Технология построения семейного бюджета. Доходы и расходы семьи. Рациональное планирование расходов на основе актуальных потребностей семьи. Технология совершения покупок. Потребительские качества товаров и услуг. Правила поведения при совершении покупки. Способы защиты прав потребителей. 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 Практические работы.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 Планирование возможной индивидуальной трудовой деятельности: обоснование объектов и услуг, примерная оценка доходности предприятия.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«Современное производство и профессиональное самоопределение»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Сферы производства и разделение труда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Сферы и отрасли современного производства. Основные составляющие производства. Основные структурные подразделения производственного предприятия.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Ознакомление с деятельностью производственного предприятия. Анализ структуры предприятия и профессионального разделения труда.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2. Профессиональное образование и профессиональная карьера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 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 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 Возможности построения карьеры в профессиональной деятельности. Здоровье и выбор профессии.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Лабораторно-практические и практические работы. 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 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«Технологии творческой и опытнической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Исследовательская и созидательная деятельность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Теоретические сведения. Проектирование как сфера профессиональной деятельности. Последовательность проектирования. Банк идей. Реализация проекта. Оценка проекта.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Практические работы. Обоснование темы творческого проекта. Поиск и изучение информации по проблеме, формирование базы данных. Разработка нескольких вариантов решения проблемы, выбор лучшего варианта и подготовка необходимой документации с использованием ПК. Выполнение проекта и анализ результатов работы. Оформление пояснительной записки и проведение презентации. Варианты творческих проектов: «Семейный бюджет», «Бизнес-план семейного предприятия», «Дом будущего», «Мой профессиональный выбор» и др</w:t>
      </w:r>
    </w:p>
    <w:p w:rsidR="000962DB" w:rsidRDefault="000962DB" w:rsidP="00BE16CD">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Тематическое планирование предмета «Технология»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3470FE" w:rsidRPr="003470FE" w:rsidRDefault="003470FE" w:rsidP="00EC169A">
      <w:pPr>
        <w:spacing w:after="0" w:line="240" w:lineRule="auto"/>
        <w:jc w:val="both"/>
        <w:rPr>
          <w:rFonts w:ascii="Times New Roman" w:hAnsi="Times New Roman" w:cs="Times New Roman"/>
          <w:sz w:val="24"/>
          <w:szCs w:val="24"/>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71"/>
        <w:gridCol w:w="2490"/>
        <w:gridCol w:w="993"/>
        <w:gridCol w:w="6095"/>
      </w:tblGrid>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урока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виды учебной деятельности</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Вводное занятие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Создание изделий из текстильных материалов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6095"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Текстильные материалы и их свойства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коллекции тканей из натуральных волокон растительного происхождения. Исследовать свойства хлопчатобумажных и льняных тканей. Изучать характеристики различных видов волокон и материалов: тканей, ниток, тесьмы, лент по коллекциям. Определять направление долевой нити в ткани. Исследовать свойства нитей основы и утка. Определять лицевую и изнаночную стороны ткани. Определять виды переплетения нитей в ткани. Проводить анализ прочности окраски тканей. Находить и представлять информацию о производстве нитей и тканей в домашних условиях, об инструментах и приспособлениях, которыми пользовались для этих целей в старину. Изучать свойства тканей из хлопка и льна. Знакомиться с профессиями оператор прядильного производства и ткач. Оформлять результаты исследований</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Швейные ручные работы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значения термина «стежок», «строчка», «шов». Познакомятся с инструментами и приспособлениями для ручных работ, основными ручными операциями при пошиве изделий. Научатся выполнять прямой, косой и петельный стежки, изготовлять образцы ручных работ.</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Швейная машина и приемы работы на ней</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Изучать устройство современной бытовой швейной машины с электрическим приводом. Подготавливать швейную машину к работе: наматывать нижнюю нитку на шпульку, заправлять верхнюю и нижнюю нитки, выводить нижнюю нитку наверх. </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9-10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Машинные швы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 Выполнять закрепки в начале и конце строчки с использованием клавиши шитья назад. Находить и представлять информацию об истории швейной машины. Овладевать безопасными приёмами труда</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11-12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Изготовление выкроек и раскрой швейного изделия</w:t>
            </w:r>
          </w:p>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Выкраивать детали швейного изделия. Находить и представлять информацию об истории создания инструментов для раскроя. Изготовлять образцы ручных работ: перенос линий выкройки на детали кроя: с помощью резцаколёсика, прямыми стежками, с помощью булавок; обмётывание косыми (или петельными) стежками; замётывание (вподгибку с открытым срезом и вподгибку с закрытым срезом); смётывание. Овладевать безопасными приёмами труда. Знакомиться с профессиями закройщик и портной </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Влажно-тепловая обработка ткани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оборудованием для утюжильных работ, термином «влажно-тепловая обработка». Научится проводить влажно-тепловую обработку на образцах машинных швов: приутюживание, разутюживание, заутюживание..</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изготовления швейных изделий</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составлять последовательность изготовления простейших швейных изделий (фартука прямой формы без нагрудника, салфетки, подушечки для стула)</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15-20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Творческий проект «Швейное изделие»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проект по разделу «Создание изделий из текстильных материалов».</w:t>
            </w:r>
          </w:p>
        </w:tc>
      </w:tr>
      <w:tr w:rsidR="003470FE" w:rsidRPr="003470FE" w:rsidTr="003470FE">
        <w:trPr>
          <w:trHeight w:val="678"/>
        </w:trPr>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ручной обработки древесины и древесных материалов</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6095"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Древесина. Пиломатериалы и древесные материалы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видами древесины и пиломатериалов. Научатся распознавать древесные материалы и пиломатериалы по внешнему виду. Освоят исследовательские навыки при проведении лабораторных работ.</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Рабочее место и инструменты для ручной обработки древесины.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устройством инструментов, столярного верстака. Получат представление о последовательности изготовления изделий из древесины. Научатся организовывать рабочее место, регулировать верстак по высоте, выполнять работы ручными инструментами, соблюдать правила безопасного труда.</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Графическое изображение деталей и изделий</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типы линий, используемых в чертежах, значение термина «масштаб». Научится различать эскизы, технические рисунки, чертежи, читать и оформлять графическую документацию</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24-25</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Разметка и пиление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видами контрольно-измерительных разметочных инструментов, инструментами и приспособлениями для пиления древесины. Научатся выполнять приемы экономичной разметки,  пиления заготовок.</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Строгание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инструментами, предназначенными для выравнивания поверхностей древесины, их устройством, правилами безопасной работы с ними. Научатся выполнять строгание заготовок, проверять прямолинейность отстроганной заготовки.</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Сверление отверстий в деталях из древесины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инструментами для сверления отверстий, правилами безопасной работы с ними, профессией станочника – сверловщика. Узнают о видах отверстий и типах сверл, их устройстве. Научатся закреплять сверло в патроне коловорота или дрели, различать глухие и сквозные отверстия, выполнять сверление сквозных и глухих отверстий  в заготовках из древесины с помощью коловорота или дрели</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Соединение деталей из древесины гвоздями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Получат представление о сборке изделий. Познакомятся с типами гвоздей, инструментами для выполнения соединения на гвоздях, видами соединений, профессией плотника. Научатся выпрямлять гвозди, вытаскивать их из детали, забивать доски.</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Соединение деталей из древесины шурупами и саморезами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Получат представление о способах соединения деталей из древесины. Узнают о видах шурупов и саморезов. Научатся выбирать подходящие для конкретного соединения шурупы или саморезы, выполнять соединение деталей с помощью шурупов и саморезов. Познакомятся с профессией столяра – сборщика, правилами безопасной работы.</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Соединение деталей из древесины клеем</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технологией склеивания деталей из древесины, правилами безопасной работы, видами клея. Научатся выполнять склеивание деталей из древесины с соблюдением правил безопасности.</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31-32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Зачистка поверхностей деталей из древесины. Отделка изделий из древесины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новыми технологиями обработки деталей и изделий из древесины зачисткой и отделкой, профессией лакировщика. Узнают о назначении напильников, шлифовальной шкурки, их видах.</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33-34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над творческим проектом</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проект по разделу</w:t>
            </w:r>
          </w:p>
        </w:tc>
      </w:tr>
      <w:tr w:rsidR="003470FE" w:rsidRPr="003470FE" w:rsidTr="003470FE">
        <w:trPr>
          <w:trHeight w:val="678"/>
        </w:trPr>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ручной и машинной обработки металлов и искусственных материалов</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095"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35-36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Тонколистовой металл и проволока. Искусственные материалы.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о видах черных и цветных металлов, получении тонколистового металла и проволоки, искусственных материалах. Познакомятся со сферой применения металлов и пластмасс, их свойствами, профессиями вальцовщика и волочильщика.</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37</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Рабочее место для ручной обработки металлов</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устройством слесарного верстака и слесарных тисков, инструментами для ручной обработки тонколистового металла и проволоки, профессией слесаря, правилами безопасной работы при выполнении слесарных работ.</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Правка заготовок из тонколистового металла и проволоки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технологией изготовления изделий из тонколистового металла и проволоки, способами правки тонколистового металла и проволоки</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39-40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Разметка и резание заготовок из тонколистового металла и проволоки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новыми технологическими операциями – разметка и резание тонколистового металла и проволоки; инструментами для разметки и резания; профессиями слесаря – инструментальщика, резчика.</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41</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Гибка заготовок из тонколистового металла и проволоки. Отделка изделий из тонколистового металла,  проволоки и пластмассы.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технологией выполнения гибки заготовок из тонколистового металла и проволоки, приспособлениями для гибки, технологией отделки изделий из металла окрашиванием, правилами безопасной работы. Научатся выполнять гибку заготовок из тонколистового металла и проволоки и отделку изделий из металла окрашиванием.</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42-44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над творческим проектом</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примерами творческих проектов. Научатся самостоятельно планировать свою деятельность; определять цель и задачи проектной деятельности; обрабатывать изделие по индивидуальному плану.</w:t>
            </w:r>
          </w:p>
        </w:tc>
      </w:tr>
      <w:tr w:rsidR="003470FE" w:rsidRPr="003470FE" w:rsidTr="003470FE">
        <w:trPr>
          <w:trHeight w:val="678"/>
        </w:trPr>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Кулинария. Технологии творческой и опытнической деятельности.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6095"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45</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Санитария и гигиена на кухне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Овладевать навыками личной гигиены при приготовлении пищи и хранении продуктов. Организовывать рабочее место. Определять набор безопасных для здоровья моющих и чистящих средств для мытья посуды и уборки кабинета технологии. Осваивать безопасные приёмы работы с кухонным оборудованием, колющими и режущими инструментами, горячей посудой, жидкостью. Оказывать первую помощь при порезах и ожогах</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Физиология питания</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и представлять информацию о содержании в пищевых продуктах витаминов, минеральных солей и микроэлементов. Осваивать исследовательские навыки при проведении лабораторных работ по определению качества пищевых продуктов и питьевой воды. Составлять индивидуальный режим питания и дневной рацион на основе пищевой пирамиды</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47-48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Бутерброды и горячие напитки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Приготавливать и оформлять бутерброды. Определять вкусовые сочетания продуктов в бутербродах. Подсушивать хлеб для канапе в жарочном шкафу или тостере. Приготавливать горячие напитки (чай, кофе, какао). Проводить сравнительный анализ вкусовых качеств различных видов чая и кофе. Находить и представлять информацию о растениях, из которых можно приготовить горячие напитки. Дегустировать бутерброды и горячие напитки. Знакомиться с профессией пекарь</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49-50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Блюда из овощей и фруктов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фигурную нарезку овощей для художественного оформления салатов. Осваивать безопасные приёмы работы ножом и приспособлениями для нарезки овощей. Отрабатывать точность и координацию движений при выполнении приёмов нарезки. Читать технологическую документацию. Соблюдать последовательность приготовления блюд по технологической карте. Готовить салат из сырых овощей или фруктов. Осваивать безопасные приёмы тепловой обработки овощей. Готовить гарниры и блюда из варёных овощей. Осуществлять органолептическую оценку готовых блюд. Находить и представлять информацию об овощах, применяемых в кулинарии, о блюдах из них, влиянии на сохранение здоровья человека, о способах тепловой обработки, способствующих сохранению питательных веществ и витаминов. Овладевать навыками деловых, уважительных, культурных отношений со всеми членами бригады</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51-52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Блюда из круп, бобовых и макаронных изделий</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Читать маркировку и штриховые коды на упаковках. Знакомиться с устройством кастрюли-кашеварки. Определять экспериментально оптимальное соотношение крупы и жидкости при варке гарнира из крупы. Готовить рассыпчатую, вязкую и жидкую кашу. Определять консистенцию блюда. Готовить гарнир из бобовых или макаронных изделий. Находить и представлять информацию о крупах и продуктах их переработки; о блюдах из круп, бобовых и макаронных изделий. Дегустировать блюда из круп, бобовых и макаронных изделий. Знакомиться с профессией повар</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53-54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Блюда из яиц</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свежесть яиц с помощью овоскопа или подсоленной воды. Готовить блюда из яиц. Находить и представлять информацию о способах хранения яиц без холодильника, о блюдах из яиц, способах оформления яиц к народным праздникам</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55-56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Приготовление завтрака. Сервировка стола к завтраку</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Подбирать столовое бельё для сервировки стола к завтраку. Подбирать столовые приборы и посуду для завтрака. Составлять меню завтрака. Рассчитывать количество и стоимость продуктов для приготовления завтрака. Выполнять сервировку стола к завтраку, овладевая навыками эстетического оформления стола. Складывать салфетки. Участвовать в ролевой игре «Хозяйка и гости за столом»</w:t>
            </w:r>
          </w:p>
        </w:tc>
      </w:tr>
      <w:tr w:rsidR="003470FE" w:rsidRPr="003470FE" w:rsidTr="003470FE">
        <w:trPr>
          <w:trHeight w:val="678"/>
        </w:trPr>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Художественные ремёсла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6095"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57-58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Декоративно-прикладное искусство. Основы композиции при создании предметов декоративно-прикладного искусства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Изучать лучшие работы мастеров декоративно-прикладного искусства родного края. Зарисовывать и фотографировать наиболее интересные образцы рукоделия. Анализировать особенности декоративно-прикладного искусства народов России. Посещать краеведческий музей (музей этнографии, школьный музей). Находить и представлять информацию о народных промыслах своего региона, о способах и материалах, применяемых для украшения праздничной одежды в старину</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59-60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Выпиливание лобзиком. Выжигание по дереву</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выпиливать изделия из древесины и искусственных материалов лобзиком, отделывать изделия из древесины выжиганием, изготовлять изделия декоративно-прикладного творчества по эскизам и чертежам, соблюдать правила  безопасного труда</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61-62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Лоскутное шитье</w:t>
            </w:r>
          </w:p>
        </w:tc>
        <w:tc>
          <w:tcPr>
            <w:tcW w:w="993"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Познакомиться с различными видами техники лоскутного шитья. Научатся разрабатывать узор для лоскутного шитья; изготовлять шаблоны из картона или плотной бумаги; подбирать лоскуты ткани соответствующего цвета, фактуры, волокнистого состава для создания лоскутного изделия.</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63-64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над творческим проектом</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проект по разделу «Художественные ремёсла».</w:t>
            </w: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домашнего хозяйства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095"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65-66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ремонта деталей интерьера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Знакомиться с эргономическими, санитарно-гигиеническими, эстетическими требованиями к интерьеру. Находить и представлять информацию об устройстве современной кухни. Планировать кухню с помощью шаблонов и ПК</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67-68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ремонта одежды и обуви и уход за ними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095"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Познакомиться с профессиями в сфере обслуживания и сервиса. Научится выполнять мелкий ремонт одежды, чистку обуви; соблюдать правила безопасности и гигиены. Освоят технологии удаления пятен с одежды.</w:t>
            </w:r>
          </w:p>
        </w:tc>
      </w:tr>
    </w:tbl>
    <w:p w:rsidR="000962DB" w:rsidRDefault="000962DB" w:rsidP="00BE16CD">
      <w:pPr>
        <w:spacing w:line="240" w:lineRule="auto"/>
        <w:jc w:val="both"/>
        <w:rPr>
          <w:rFonts w:ascii="Times New Roman" w:hAnsi="Times New Roman" w:cs="Times New Roman"/>
          <w:sz w:val="24"/>
          <w:szCs w:val="24"/>
        </w:rPr>
      </w:pP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0962DB" w:rsidRDefault="000962DB" w:rsidP="00BE16CD">
      <w:pPr>
        <w:spacing w:line="240" w:lineRule="auto"/>
        <w:jc w:val="both"/>
        <w:rPr>
          <w:rFonts w:ascii="Times New Roman" w:hAnsi="Times New Roman" w:cs="Times New Roman"/>
          <w:sz w:val="24"/>
          <w:szCs w:val="24"/>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71"/>
        <w:gridCol w:w="2490"/>
        <w:gridCol w:w="993"/>
        <w:gridCol w:w="5953"/>
      </w:tblGrid>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урока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виды учебной деятельности</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Вводное занятие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95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творческому проекту</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95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Интерьер жилого дома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595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Планировка жилого дома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Получат представление о функциональных зонах в жилом помещении. Узнают значение понятий жилой дом и жилые помещения, характеристики основных функциональных зон; узнают об инженерных коммуникациях в жилых помещениях, средствах оформления интерьера. Научатся выполнять планировку жилых помещений.</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Интерьер жилого дома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и представлять информацию об устройстве современного жилого дома, квартиры, комнаты. Делать планировку комнаты подростка с помощью шаблонов и ПК. Выполнять эскизы с целью подбора материалов и цветового решения комнаты. Изучать виды занавесей для окон и выполнять макет оформления окон. Выполнять электронную презентацию по одной из тем: «Виды штор», «Стили оформления интерьера» 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Комнатные растения в интерьере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перевалку (пересадку) комнатных растений. Находить и представлять информацию о приёмах размещения комнатных растений, об их происхождении. Понимать значение понятий, связанных с уходом за растениями. Знакомиться с профессией садовник</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9-10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Творческий проект «Растение в интерьере жилого дома»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самостоятельно выполнять творческий проект, решать технологические задачи, выполнять поиск, анализ и обработку информации.</w:t>
            </w: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Кулинария</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595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11-12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Рыба. Технология обработки и приготовления блюд из рыбы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свежесть рыбы органолептическими методами. Определять срок годности рыбных консервов. Подбирать инструменты и приспособления для механической и кулинарной обработки рыбы. Планировать последовательность технологических операций по приготовлению рыбных блюд. Оттаивать и выполнять механическую кулинарную обработку свежемороженой рыбы. Выполнять механическую обработку чешуйчатой рыбы. Разделывать солёную рыбу. Осваивать безопасные приёмы труда. Выбирать готовить блюда из рыбы и нерыбных продуктов моря. Определять качество термической обработки рыбных блюд. Сервировать стол и дегустировать готовые блюда. Знакомиться с профессией повар. Находить и представлять информацию о блюдах из рыбы</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13-14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Нерыбные продукты моря: технология их приготовления</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Получат представление о питательной ценности нерыбных продуктов моря, возможностях использования морепродуктов в кулинарии. Познакомятся с технологией приготовления блюд из нерыбных морепродуктов, технологией их первичной обработки. Научатся подбирать инструменты, определять свежесть продукта, готовить из морепродуктов блюда.</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15-16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Мясо: технология обработки и приготовления блюд</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качество мяса органолептическими методами. Подбирать инструменты и приспособления для механической и кулинарной обработки мяса. Планировать последовательность технологических операций по приготовлению мясных блюд. Выполнять механическую кулинарную обработку мяса. Осваивать безопасные приёмы труда. Выбирать и готовить блюда из мяса. Проводить оценку качества термической обработки мясных блюд. Сервировать стол и дегустировать готовые блюда. Находить и представлять информацию о блюдах из мяса, соусах и гарнирах к мясным блюдам</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приготовления блюд из птицы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качество птицы органолептическими методами. Подбирать инструменты и приспособления для механической и кулинарной обработки птицы. Планировать последовательность технологических операций. Осуществлять механическую кулинарную обработку птицы. Соблюдать безопасные приёмы работы с кухонным оборудованием, инструментами и приспособлениями. Готовить блюда из птицы. Проводить дегустацию блюд из птицы. Сервировать стол и дегустировать готовые блюда. Находить и представлять информацию о блюдах из птицы</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приготовления первых блюд</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качество продуктов для приготовления супа. Готовить бульон. Готовить и оформлять заправочный суп. Выбирать оптимальный режим работы нагревательных приборов. Определять консистенцию супа. Соблюдать безопасные приёмы труда при работе с горячей жидкостью.</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Сервировка стола к обеду. Этикет</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Расширят знания о сервировке стола и правилах этикета. Подбирать столовое бельё для сервировки стола к обеду. Подбирать столовые приборы и посуду для обеда. Составлять меню обеда. Рассчитывать количество и стоимость продуктов для приготовления обеда. Выполнять сервировку стола к обеду, овладевая навыками эстетического оформления стола. Познакомятся с историей сервировки стола, происхождения этикета.</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Творческий проект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выбирать для решения поставленных задач различные источники информации, включая энциклопедии, словари, интернет-ресурсы и другие базы данных. Самостоятельно выполнять творческий проект по разделу «Кулинария», решать технологические задачи.</w:t>
            </w:r>
          </w:p>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Создание изделий из текстильных материалов.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595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21-22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Текстильные материалы из химических волокон и их свойства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коллекции тканей и нетканых материалов из химических волокон. Исследовать свойства текстильных материалов из химических волокон. Подбирать ткань по волокнистому составу для различных швейных изделий. Находить и представлять информацию о современных материалах из химических волокон и об их применении в текстиле. Оформлять результаты исследований. Знакомиться с профессией оператор на производстве химических волокон</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23-24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на швейной машине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элементами технической терминологии швейного производства. Изучать устройство машинной иглы. Выполнять замену машинной иглы. Определять вид дефекта строчки по её виду. Изучать устройство регулятора натяжения верхней нитки. Подготавливать швейную машину к работе.</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25-26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машинных операций</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выполнять машинные швы. Познакомятся с элементами технической терминологии швейного производства.Овладеют безопасными приёмами работы на швейной машине. Научатся находить и предъявлять информацию о фурнитуре для одежды, об истории пуговиц.</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27-28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Конструирование изделия</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основы плечевого изделия с цельнокроеным рукавом. Находить и представлять информацию об истории швейных изделий</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29-30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изготовления изделия</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экономную раскладку выкроек на ткани, обмеловку с учётом припусков на швы. Выкраивать детали швейного изделия из ткани и прокладки. Дублировать детали кроя клеевой прокладкой. Выполнять правила безопасной работы утюгом. Изготовлять образцы ручных работ: перенос линий выкройки на детали кроя с помощью прямых копировальных стежков; примётывание; вымётывание. Изготовлять образцы машинных работ: притачивание и обтачивание. Проводить влажно-тепловую обработку на образцах. Обрабатывать мелкие детали (мягкий пояс, бретели и др.) проектного изделия обтачным швом. 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об истории швейных изделий, одежды. Овладевать безопасными приёмами труда. Знакомиться с профессией закройщик</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31-32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Творческий проект «Изготовление изделия»</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Научатся выполнять проект по разделу «Создание изделий из текстильных материалов», решать конструкторско- технологические задачи.</w:t>
            </w:r>
          </w:p>
        </w:tc>
      </w:tr>
      <w:tr w:rsidR="003470FE" w:rsidRPr="003470FE" w:rsidTr="003470FE">
        <w:trPr>
          <w:trHeight w:val="595"/>
        </w:trPr>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Художественные ремёсла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595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33-34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вязания крючком</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Изучать материалы и инструменты для вязания. Подбирать крючок и нитки для вязания. Вязать образцы крючком. Зарисовывать и фотографировать наиболее интересные вязаные изделия. Знакомиться с профессией вязальщица текстильно-галантерейных изделий. Находить и представлять информацию об истории вязания</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35-36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Вязание полотна. Вязание по кругу.</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организовывать рабочее место. Закрепят умение подбирать крючек для конкретного вида пряжи, читать схему рисунка, вывязывать воздушные петли и столбики без накида. Познакомятся с ассортиментом изделий, связанных полотном и по кругу, профессией вязальщицы текстильно – галантерейных изделий.</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37-38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вязания спицами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Подбирать спицы и нитки для вязания. Вязать образцы спицами. Находить и представлять информацию о народных художественных промыслах, связанных с вязанием спицами. Создавать схемы для вязания с помощью ПК</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39-40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Вязание по схеме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организовывать рабочее место. Закрепят умение подбирать спицы для конкретного вида пряжи, читать схему рисунка, вывязывать петли.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41-42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Резьба по дереву</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видами художественной отделки изделий из древесины, с творчеством народных умельцев. Узнают о материалах, инструментах, приспособлениях для резьбы.</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43-44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резьбы и технология их выполнения</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видами резьбы и технологией ее выполнения, профессией резчика. Научатся способом безопасной работы с инструментом, различать виды резьбы, подготавливать материалы и инструменты к работе, выполнять простейшую резьбу по дереву.</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45-46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Творческий проект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Выполнять проект по разделу «Художественные ремёсла».</w:t>
            </w: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ручной обработки древесины и древесных материалов</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595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47-48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Заготовка древесины, ее пороки. Свойства древесины.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о способах заготовки древесины, видах получаемой продукции, о влиянии пороков древесины на качество изделий. Познакомятся с пороками древесины, ее свойствами, с профессиями людей, связанных с лесозаготовками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49-50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Чертежи деталей из древесины. Сборочный чертеж</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графически изображать изделия из древесины, выполнять чертежи деталей призматической и цилиндрической форм, читать чертежи.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51-52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Выбор изделия. Технологическая карта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составлять технологические карты; соблюдать требования к оформлению эскизов и чертежей; выдвигать идеи для выполнения учебного проекта, анализировать модели – аналоги из банка идей.</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53-56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Изготовление деталей изделия ручным инструментом</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инструментами для изготовления деталей ручным способом. Научатся подбирать инструменты и приспособления для работы, изготавливать детали изделия ручным инструментом, контролировать точность выполнения операций. Освоят приемы работы инструментом.</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57-58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Окончательная отделка изделия. Творческий проект «Изготовление столярного изделия»</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Получат представления о контроле качества продукции. Узнают о способах отделки изделий из древесины. Познакомятся с профессиями людей, связанных с обработкой древесины. Освоят приемы отделки изделий. Научатся самостоятельно выполнять творческий проект, решать кострукторско-технологические задачи.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59-60</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Свойства металлов и искусственных материалов</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о видах металлов и искусственных материалов, их характеристиках и свойствах. Познакомятся с основными прокатными профилями, их назначением</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61-62</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Резание металла и пластмасс. Рубка металла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Познакомятся с видами пил и приемами работы. Узнают устройство и назначение штангенциркуля, правила обращения со штангенциркулем. Научатся проводить измерения, резать заготовки из металла и пластмассы, выполнять рубку металла.</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63-64</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Опиливание заготовок из металла и пластмассы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Закрепят знания о технологической операции – опиливание. Изучат устройство слесарного инструмента. Научатся выполнять опиливание с соблюдением правил безопасности.</w:t>
            </w: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домашнего хозяйства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95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65-66</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технологии штукатурных работ</w:t>
            </w:r>
          </w:p>
        </w:tc>
        <w:tc>
          <w:tcPr>
            <w:tcW w:w="993"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планировать ремонтно-отделочные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67-68</w:t>
            </w:r>
          </w:p>
        </w:tc>
        <w:tc>
          <w:tcPr>
            <w:tcW w:w="2490"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технологии оклейки помещений обоями</w:t>
            </w:r>
          </w:p>
        </w:tc>
        <w:tc>
          <w:tcPr>
            <w:tcW w:w="993" w:type="dxa"/>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595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планировать ремонтно-отделочные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w:t>
            </w:r>
          </w:p>
        </w:tc>
      </w:tr>
    </w:tbl>
    <w:p w:rsidR="000962DB" w:rsidRDefault="000962DB" w:rsidP="00BE16CD">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tbl>
      <w:tblPr>
        <w:tblW w:w="10349" w:type="dxa"/>
        <w:tblInd w:w="-31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12"/>
        <w:gridCol w:w="3216"/>
        <w:gridCol w:w="788"/>
        <w:gridCol w:w="5733"/>
      </w:tblGrid>
      <w:tr w:rsidR="003470FE" w:rsidRPr="003470FE" w:rsidTr="003470FE">
        <w:trPr>
          <w:trHeight w:val="105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урока</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виды учебной деятельности</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Вводное занятие. Этапы творческого проектирования. Первичный инструктаж по охране труда.</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832"/>
        </w:trPr>
        <w:tc>
          <w:tcPr>
            <w:tcW w:w="612"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обработки конструкционных материалов</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573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ручной обработки древесины и древесных материалов. Конструкторская и технологическая документация. Чертежи деталей и изделий из древесины.</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конструкторскими и технологическими задачами, решаемыми в процессе проектирования, правилами оформления конструкторской  документации, типами линий, используемых в чертежах, значением термина «масштаб»</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5-6</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ручной обработки древесины и древесных материалов. Заточка и настройка дереворежущих инструментов</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зависимостью качества выполнения работ от заточки деревообрабатывающих инструментов, со способами заточки ножей рубанка, с приемами заточки и настройки ножей рубанков, устройством заточного станка.</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7-8</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ручной обработки древесины и древесных материалов. Столярные шиповые соединения</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понятиями «номинальный размер», «наибольший допустимый размер», «наименьший допустимый размер», «предельное отклонение», «допуск»</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9-10</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ручной обработки древесины и древесных материалов. Технология шипового соединения</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технологией изготовления шипового соединения. Научатся выполнять разметку шипового соединения, выпиливать шипы и проушины, подгонять и зачищать элементы шипового соединения, соединять бруски с соблюдением правил безопасной работы.</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11-12</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ручной обработки древесины и древесных материалов. Технология соединения деталей шкантами и шурупами в нагель</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соединениями деталей из древесины шкантами и с помощью шурупов и нагеля, со сквозными и глухими отверстиями, технологией их сверления.</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13-14</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машинной обработки древесины и древесных материалов. Чертежи деталей, изготовляемых на токарном станке. Токарные станки.</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графической документацией на изделия, изготовляемые на токарном и фрезерном станках, назначением и устройством токарно-винторезного станка ТВ-6, профессией оператора автоматической линии. Научатся читать чертежи</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15-16</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машинной обработки древесины и древесных материалов. Технологии обработки наружных фасонных поверхностей деталей из древесины</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технологией обработки наружных фасонных поверхностей деталей из древесины.</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17-18</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машинной обработки древесины и древесных материалов. Технологии точения декоративных изделий, имеющих внутренние полости.</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технологией точения деталей из древесины на токарном станке, инструментами  для точения. Правила безопасной работы</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19-20</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ручной обработки металлов и искусственных материалов. Классификация сталей. Термическая обработка сталей</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классификацией стали, сферами ее применения, видами термообработки металла после термообработки; профессией термиста</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21-22</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ручной обработки металлов и искусственных материалов. Нарезание резьбы</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Ознакомятся с резьбовыми соединениями, деталями резьбовых соединений, видами резьбы. Научатся использовать приемы работы с инструментами для нарезания резьбы, проверять качество резьбы</w:t>
            </w:r>
          </w:p>
        </w:tc>
      </w:tr>
      <w:tr w:rsidR="003470FE" w:rsidRPr="003470FE" w:rsidTr="003470FE">
        <w:trPr>
          <w:trHeight w:val="482"/>
        </w:trPr>
        <w:tc>
          <w:tcPr>
            <w:tcW w:w="612"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Кулинария</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573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23-24</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Блюда из молока и кисломолочных продуктов</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Определять качество молока и молочных продуктов органолептическими методами. Определять срок годности молочных продуктов. Подбирать инструменты и приспособления для приготовления блюд из молока и кисломолочных продуктов. Планировать последовательность технологических операций по приготовлению блюд. Осваивать безопасные приёмы труда при работе с горячими жидкостями. Приготовлять молочный суп, молочную кашу или блюдо из творога. Определять качество молочного супа, каши, блюд из кисломолочных продуктов. Сервировать стол и дегустировать готовые блюда. Знакомиться с профессией мастер производства молочной продукции. Находить и представлять информацию о кисломолочных продуктах, национальных молочных продуктах в регионе проживания.</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25-26</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Изделия из жидкого теста</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качество мёда органолептическими и лабораторными методами. Приготовлять изделия из жидкого теста. Дегустировать и определять качество готового блюда. Находить и представлять информацию о рецептах блинов, блинчиков и оладий, о народных праздниках, сопровождающихся выпечкой блинов</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27-28</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теста и выпечки. Технология изготовления изделий из пресного слоеного и песочного теста.</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Подбирать инструменты и приспособления для приготовления теста, формования и выпечки мучных изделий. Планировать последовательность технологических операций по приготовлению теста и выпечки. Осваивать безопасные приёмы труда. Выбирать и готовить изделия из пресного слоёного теста. Выбирать и готовить изделия из песочного теста. Сервировать стол, дегустировать, проводить оценку качества выпечки. Знакомиться с профессией кондитер. Находить и представлять информацию о народных праздниках, сопровождающихся выпечкой «жаворонков» из дрожжевого теста; о происхождении слова «пряник» и способах создания выпуклого рисунка на пряниках; о классической и современной (быстрой) технологиях приготовления слоёного теста; о происхождении традиционных названий изделий из теста</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29-30</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Технология приготовления сладостей, десертов, напитков</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Подбирать продукты, инструменты и приспособления для приготовления сладостей, десертов и напитков. Планировать последовательность технологических операций по приготовлению изделий. Осваивать безопасные приёмы труда. Выбирать, готовить и оформлять сладости, десерты и напитки. Дегустировать и определять качество приготовленных сладких блюд. Знакомиться с профессией кондитер сахаристых изделий. Находить и представлять информацию о видах сладостей, десертов и напитков, способах нахождения рецептов для их приготовления</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31-32</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Сервировка сладкого стола. Праздничный этикет</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Подбирать столовое бельё для сервировки сладкого стола. Подбирать столовые приборы и посуду для сладкого стола. Составлять меню обеда. Рассчитывать количество и стоимость продуктов для сладкого стола. Выполнять сервировку сладкого стола, овладевая навыками его эстетического оформления. Разрабатывать пригласительный билет на праздник с помощью ПК</w:t>
            </w:r>
          </w:p>
        </w:tc>
      </w:tr>
      <w:tr w:rsidR="003470FE" w:rsidRPr="003470FE" w:rsidTr="003470FE">
        <w:trPr>
          <w:trHeight w:val="834"/>
        </w:trPr>
        <w:tc>
          <w:tcPr>
            <w:tcW w:w="612"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обработки конструкционных материалов</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573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33-34</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Технологии художественно-прикладной обработки материалов. Художественная обработка древесины. Мозаика </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представление о художественной обработке древесины, об орнаментах. Узнают о видах мозаики, особенностях каждого вида.</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35-36</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художественно-прикладной обработки материалов. Технология изготовления мозаичных наборов</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организовывать рабочее место, подбирать материалы и инструменты для изготовления мозаики, переводить рисунок, вырезать элементы узора с соблюдением правил безопасности</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37-38</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художественно-прикладной обработки материалов. Художественная обработка металла. Тиснение по фольге</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представление о художественной обработке металла. Узнают о материалах и инструментах для тиснения. Овладеют приемами выполнения тиснения по фольге</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39-40</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художественно-прикладной обработки материалов. Декоративные изделия из проволоки</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представление о художественной обработке металла. Узнают о материалах и инструментах для изготовления ажурных скульптур из металла. Овладеют приемами выполнения ажурных скульптур из металла</w:t>
            </w:r>
          </w:p>
        </w:tc>
      </w:tr>
      <w:tr w:rsidR="003470FE" w:rsidRPr="003470FE" w:rsidTr="003470FE">
        <w:trPr>
          <w:trHeight w:val="1376"/>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41-42</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Технологии художественно-прикладной обработки материалов. Чеканка </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представление о художественной обработке металла. Ознакомятся с материалами и инструментами, технологией изготовления изделий в технике чеканки, правилами безопасности</w:t>
            </w:r>
          </w:p>
        </w:tc>
      </w:tr>
      <w:tr w:rsidR="003470FE" w:rsidRPr="003470FE" w:rsidTr="003470FE">
        <w:trPr>
          <w:trHeight w:val="292"/>
        </w:trPr>
        <w:tc>
          <w:tcPr>
            <w:tcW w:w="612"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домашнего хозяйства</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73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43-44</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Освещение жилого помещения.</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и представлять информацию об устройстве системы освещения жилого помещения. Выполнять электронную презентацию на тему «Освещение жилого дома». Знакомиться с понятием «умный дом». Находить и представлять информацию о видах коллекций, способах их систематизации и хранения. Знакомиться с профессией дизайнер</w:t>
            </w: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45</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Гигиена жилища</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генеральную уборку кабинета технологии. Находить и представлять информацию о веществах, способных заменить вредные для окружающей среды синтетические моющие средства. Изучать средства для уборки помещений, имеющиеся в ближайшем магазине. Изучать санитарно-технические требования, предъявляемые к уборке помещений</w:t>
            </w:r>
          </w:p>
        </w:tc>
      </w:tr>
      <w:tr w:rsidR="003470FE" w:rsidRPr="003470FE" w:rsidTr="003470FE">
        <w:trPr>
          <w:trHeight w:val="292"/>
        </w:trPr>
        <w:tc>
          <w:tcPr>
            <w:tcW w:w="612"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Электротехника</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73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46</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Бытовые приборы  для уборки и создания микроклимата в помещении</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Изучать потребность в бытовых электроприборах для уборки и создания микроклимата в помещении. Находить и представлять информацию о видах и функциях климатических приборов. Подбирать современную бытовую технику с учётом потребностей и доходов семьи</w:t>
            </w:r>
          </w:p>
        </w:tc>
      </w:tr>
      <w:tr w:rsidR="003470FE" w:rsidRPr="003470FE" w:rsidTr="003470FE">
        <w:trPr>
          <w:trHeight w:val="292"/>
        </w:trPr>
        <w:tc>
          <w:tcPr>
            <w:tcW w:w="612"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Создание изделий из текстильных материалов. </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573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47-48</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Свойства текстильных материалов. Производство текстильных материалов.</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коллекции тканей из натуральных волокон животного происхождения. Оформлять результаты исследований. Изучать свойства шерстяных и шёлковых тканей. Определять сырьевой состав тканей. Находить и представлять информацию о шёлкоткачестве. Оформлять результаты исследований</w:t>
            </w: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49-50</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Конструирование поясной одежды</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прямой юбки. Находить и представлять информацию о конструктивных особенностях поясной одежды</w:t>
            </w: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51</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Конструирование  швейных изделий. Швейные ручные работы</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эскиз проектного изделия. Получать выкройку швейного изделия из журнала мод. Готовить выкройку проектного изделия к раскрою. Знакомиться с профессией художник по костюму и текстилю. Находить и представлять информацию о выкройках</w:t>
            </w: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52</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машинных работ</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Овладеют навыками выполнения технологических операций с использованием ручных инструментов, швейной машины, навыками организации рабочего места с соблюдением требований безопасности труда и правил пользования инструментами</w:t>
            </w: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53-57</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изготовления швейных изделий</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экономную раскладку выкроек поясного изделия на ткани, обмеловку с учётом припусков на швы. Выкраивать косую бейку. Выполнять раскрой проектного изделия. Дублировать деталь пояса клеевой прокладкойкорсажем. Выполнять правила безопасной работы ножницами, булавками, утюгом. Изготовлять образцы ручных работ: подшивание прямыми потайными, косыми и крестообразными стежками. Выполнять подшивание потайным швом с помощью лапки для потайного подшивания. Стачивать косую бейку. Изготовлять образцы машинных швов: краевого окантовочного с закрытым срезом и с открытым срезом</w:t>
            </w:r>
          </w:p>
        </w:tc>
      </w:tr>
      <w:tr w:rsidR="003470FE" w:rsidRPr="003470FE" w:rsidTr="003470FE">
        <w:trPr>
          <w:trHeight w:val="292"/>
        </w:trPr>
        <w:tc>
          <w:tcPr>
            <w:tcW w:w="612"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Технологии творческой и опытнической деятельности</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573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58-66</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 над творческим проектом</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5733"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проект по курсу «Технология»</w:t>
            </w:r>
          </w:p>
        </w:tc>
      </w:tr>
      <w:tr w:rsidR="003470FE" w:rsidRPr="003470FE" w:rsidTr="003470FE">
        <w:trPr>
          <w:trHeight w:val="292"/>
        </w:trPr>
        <w:tc>
          <w:tcPr>
            <w:tcW w:w="612"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67-68</w:t>
            </w:r>
          </w:p>
        </w:tc>
        <w:tc>
          <w:tcPr>
            <w:tcW w:w="32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Презентация проекта</w:t>
            </w:r>
          </w:p>
        </w:tc>
        <w:tc>
          <w:tcPr>
            <w:tcW w:w="788"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733"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tbl>
      <w:tblPr>
        <w:tblW w:w="10207" w:type="dxa"/>
        <w:tblInd w:w="-31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71"/>
        <w:gridCol w:w="2916"/>
        <w:gridCol w:w="993"/>
        <w:gridCol w:w="5527"/>
      </w:tblGrid>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урока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виды учебной деятельности</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Вводное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527"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Первичный инструктаж по охране труда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527"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Бюджет семьи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5527"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Способы выявления потребностей семьи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5-6</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построения семейного бюджета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Получат представление о семейном бюджете, правилах его составления. Узнают о видах семейного бюджета, его составляющих видах расходов. Уяснят необходимость учета доходов и расходов.</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7-8</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совершения покупок. Способы защиты прав потребителей</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о способах определения качества товара, где можно найти информацию о товаре, о том, как защищаются права потребителей.</w:t>
            </w:r>
          </w:p>
        </w:tc>
      </w:tr>
      <w:tr w:rsidR="003470FE" w:rsidRPr="003470FE" w:rsidTr="003470FE">
        <w:trPr>
          <w:trHeight w:val="678"/>
        </w:trPr>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9-10</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Технология ведения бизнеса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Получат представление о предпринимательстве как одном из эффективных способов пополнения бюджета. Узнают о преимуществах и недостатках предприятий разных форм, структуре бизнес-плана.</w:t>
            </w: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домашнего хозяйства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5527"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11-12</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Инженерные коммуникации в доме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Знакомиться с приточно-вытяжной естественной вентиляцией в помещении. Ознакомиться с системой фильтрации воды (на лабораторном стенде)</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13-16</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Системы водоснабжения и канализации: конструкция и элементы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составляющие системы водоснабжения и канализации в школе и дома. Определять расход и стоимость горячей и холодной воды за месяц</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17-18</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Экология и жилище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представления об экологически опасных и безопасных материалах, используемых при строительстве и отделке жилья. Узнают об источниках загрязнения внутренней среды жилищ, способах очистки воздуха. Уяснят необходимость бережного отношения к окружающей среде</w:t>
            </w: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Электротехника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5527"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19-20</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Электрический ток и его использование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о видах источников электрической энергии, принципе их действия, проводниках и изоляторах. Закрепят знания о силе тока, электрической цепи. Научатся различать приемники и потребители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21-22</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Электрические цепи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представление об электрических цепях. Узнают о принципиальных и монтажных электрических схемах, об условных обозначениях элементов электрической цепи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23-24</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Потребители и источники электроэнергии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представления о потребителях и источниках электроэнергии, их параметрах</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25-26</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Электроизмерительные приборы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представления об электроизмерительных приборах. Узнают о назначении вольтметра и амперметра, приемах измерения напряжения и силы тока. Ознакомятся с порядком определения потребленной электроэнергии с помощью электросчетчика</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27-28</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рабочего места для электромонтажных работ</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Научатся организовывать рабочее место для электромонтажных работ.</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29-30</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Электрические провода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представления об электрических проводах и электроизоляционных материалах, видах проводов, соединениях проводов и способах их выполнения</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31-34</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Монтаж электрической цепи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представления о монтаже электрических цепей. Научатся выполнять оконцевание проводов разными способами с соблюдением правил безопасности.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35-36</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Творческий проект «Разработка плаката по электробезопасности»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Бытовые электроприборы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527"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37-38</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Электроосветительные приборы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Оценивать допустимую суммарную мощность электроприборов, подключаемых к одной розетке и в квартирной (домовой) сети. Знакомиться с устройством и принципом действия стиральной машины-автомата, электрического фена. Знакомиться со способом защиты электронных приборов от скачков напряжения</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39-40</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Бытовые электронагревательные приборы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представления о бытовых электронагревательных приборах, электронагревательных элементах</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41-42</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Цифровые приборы</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о различиях аналоговой и цифровой радиоэлектроники, аналогово-цифровых и цифро-аналоговых преобразователях, их назначении, носителях информации</w:t>
            </w: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Современное производство и профессиональное самоопределение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5527"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43-44</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Профессиональное образование </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Знакомиться по Единому тарифно-квалификационному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качеств личности. Строить планы профессионального образования и трудоустройства</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45-46</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Внутренний мир человека и профессиональное самоопределение</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Научится правильно оценивать самого себя, свои способности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47-48</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темперамента и характера в профессиональном самоопределении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о типах темпераментов, особенностях характера и взаимодействии с окружающим миром</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49-50</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Психические процессы, важные для профессионального самоопределения</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Узнают о психических процессах, важных для профессионального самоопределения. Научатся осуществлять поиск нужной информации, работать с тестами</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51-52</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Мотивы выбора профессии. Профессиональная пригодность. Профессиональная проба</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Получат представление о мотивах выбора профессии, профессиональной пригодности, профессиональной пробе</w:t>
            </w:r>
          </w:p>
        </w:tc>
      </w:tr>
      <w:tr w:rsidR="003470FE" w:rsidRPr="003470FE" w:rsidTr="003470FE">
        <w:tc>
          <w:tcPr>
            <w:tcW w:w="771"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Технологии исследовательской деятельности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5527" w:type="dxa"/>
            <w:shd w:val="clear" w:color="auto" w:fill="auto"/>
          </w:tcPr>
          <w:p w:rsidR="000962DB" w:rsidRDefault="000962DB" w:rsidP="00BE16CD">
            <w:pPr>
              <w:spacing w:line="240" w:lineRule="auto"/>
              <w:jc w:val="both"/>
              <w:rPr>
                <w:rFonts w:ascii="Times New Roman" w:eastAsiaTheme="majorEastAsia" w:hAnsi="Times New Roman" w:cs="Times New Roman"/>
                <w:b/>
                <w:bCs/>
                <w:color w:val="4F81BD" w:themeColor="accent1"/>
                <w:sz w:val="24"/>
                <w:szCs w:val="24"/>
              </w:rPr>
            </w:pP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53-54</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Проектирование как сфера профессиональной деятельности</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 представления о проектной деятельности, этапах проектирования</w:t>
            </w:r>
          </w:p>
        </w:tc>
      </w:tr>
      <w:tr w:rsidR="003470FE" w:rsidRPr="003470FE" w:rsidTr="003470FE">
        <w:tc>
          <w:tcPr>
            <w:tcW w:w="771"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55-68</w:t>
            </w:r>
          </w:p>
        </w:tc>
        <w:tc>
          <w:tcPr>
            <w:tcW w:w="2916"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Исследовательская и созидательная деятельность</w:t>
            </w:r>
          </w:p>
        </w:tc>
        <w:tc>
          <w:tcPr>
            <w:tcW w:w="993" w:type="dxa"/>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5527" w:type="dxa"/>
            <w:shd w:val="clear" w:color="auto" w:fill="auto"/>
          </w:tcPr>
          <w:p w:rsidR="000962DB" w:rsidRDefault="003470FE" w:rsidP="00BE16CD">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Обосновывать тему творческого проекта. Находить и изучать информацию по проблеме, формировать базу данных. Разрабатывать несколько вариантов решения проблемы, выбирать лучший вариант и подготавливать необходимую документацию и презентацию с помощью ПК. Выполнять проект и анализировать результаты работы. Оформлять пояснительную записку и проводить презентацию проекта</w:t>
            </w:r>
          </w:p>
        </w:tc>
      </w:tr>
    </w:tbl>
    <w:p w:rsidR="003470FE" w:rsidRPr="003470FE" w:rsidRDefault="003470FE" w:rsidP="003470FE">
      <w:pPr>
        <w:spacing w:line="240" w:lineRule="auto"/>
        <w:jc w:val="both"/>
        <w:rPr>
          <w:rFonts w:ascii="Times New Roman" w:hAnsi="Times New Roman" w:cs="Times New Roman"/>
          <w:sz w:val="24"/>
          <w:szCs w:val="24"/>
        </w:rPr>
      </w:pPr>
    </w:p>
    <w:p w:rsidR="000962DB" w:rsidRDefault="000962DB" w:rsidP="00BE16CD">
      <w:pPr>
        <w:spacing w:line="240" w:lineRule="auto"/>
        <w:jc w:val="both"/>
        <w:rPr>
          <w:rFonts w:ascii="Times New Roman" w:hAnsi="Times New Roman" w:cs="Times New Roman"/>
          <w:sz w:val="24"/>
          <w:szCs w:val="24"/>
        </w:rPr>
      </w:pPr>
    </w:p>
    <w:p w:rsidR="000962DB" w:rsidRDefault="003470FE" w:rsidP="00BE16CD">
      <w:pPr>
        <w:spacing w:after="0" w:line="240" w:lineRule="auto"/>
        <w:jc w:val="both"/>
        <w:rPr>
          <w:rFonts w:ascii="Times New Roman" w:hAnsi="Times New Roman" w:cs="Times New Roman"/>
          <w:b/>
          <w:sz w:val="24"/>
          <w:szCs w:val="24"/>
        </w:rPr>
      </w:pPr>
      <w:bookmarkStart w:id="56" w:name="_Toc409691716"/>
      <w:bookmarkStart w:id="57" w:name="_Toc410654041"/>
      <w:bookmarkStart w:id="58" w:name="_Toc414553252"/>
      <w:r w:rsidRPr="00EC169A">
        <w:rPr>
          <w:rFonts w:ascii="Times New Roman" w:hAnsi="Times New Roman" w:cs="Times New Roman"/>
          <w:b/>
          <w:sz w:val="24"/>
          <w:szCs w:val="24"/>
        </w:rPr>
        <w:t>2.2.2.16. Рабочая программа по учебному предмету «Физическая культура</w:t>
      </w:r>
      <w:bookmarkEnd w:id="56"/>
      <w:bookmarkEnd w:id="57"/>
      <w:bookmarkEnd w:id="58"/>
      <w:r w:rsidRPr="00EC169A">
        <w:rPr>
          <w:rFonts w:ascii="Times New Roman" w:hAnsi="Times New Roman" w:cs="Times New Roman"/>
          <w:b/>
          <w:sz w:val="24"/>
          <w:szCs w:val="24"/>
        </w:rPr>
        <w:t>»</w:t>
      </w:r>
    </w:p>
    <w:p w:rsidR="003470FE" w:rsidRPr="00EC169A" w:rsidRDefault="003470FE" w:rsidP="00EC169A">
      <w:pPr>
        <w:spacing w:after="0"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Планируемые результаты по учебному предмету «физическая культура»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Личностные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Уважение к Отечеству, к прошлому и настоящему многонационального народа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Освоенность социальных норм, правил поведения, ролей и форм социальной жизни в группах и сообществах.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ценности здорового и безопасного образа жизни.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Сформированность патриотического сознания и гражданской позиции личности.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Освоенность социальных норм, правил поведения, ролей и форм социальной жизни в группах и сообществах.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ценности здорового и безопасного образа жизни.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Сформированность патриотического сознания и гражданской позиции личности.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Освоенность социальных норм, правил поведения, ролей и форм социальной жизни в группах и сообществах.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ценности здорового и безопасного образа жизни.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духовно-нравственной культуры, чувства толерантности и ценностного отношения к физической культуре.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Освоенность социальных норм, правил поведения, ролей и форм социальной жизни в группах и сообществах.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ценности здорового и безопасного образа жизни.</w:t>
      </w:r>
    </w:p>
    <w:p w:rsidR="003470FE" w:rsidRPr="003470FE" w:rsidRDefault="003470FE" w:rsidP="00EC169A">
      <w:pPr>
        <w:spacing w:after="0" w:line="240" w:lineRule="auto"/>
        <w:jc w:val="both"/>
        <w:rPr>
          <w:rFonts w:ascii="Times New Roman" w:hAnsi="Times New Roman" w:cs="Times New Roman"/>
          <w:sz w:val="24"/>
          <w:szCs w:val="24"/>
        </w:rPr>
        <w:sectPr w:rsidR="003470FE" w:rsidRPr="003470FE" w:rsidSect="003470FE">
          <w:footerReference w:type="even" r:id="rId37"/>
          <w:footerReference w:type="default" r:id="rId38"/>
          <w:type w:val="continuous"/>
          <w:pgSz w:w="11906" w:h="16838"/>
          <w:pgMar w:top="1134" w:right="850" w:bottom="1134" w:left="1701" w:header="708" w:footer="708" w:gutter="0"/>
          <w:pgNumType w:start="1"/>
          <w:cols w:space="708"/>
          <w:docGrid w:linePitch="360"/>
        </w:sectPr>
      </w:pPr>
      <w:r w:rsidRPr="003470FE">
        <w:rPr>
          <w:rFonts w:ascii="Times New Roman" w:hAnsi="Times New Roman" w:cs="Times New Roman"/>
          <w:sz w:val="24"/>
          <w:szCs w:val="24"/>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Знание основных норм морали, нравственных, духовных идеалов, хранимых в культурных традициях народов России.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Освоенность социальных норм, правил поведения, ролей и форм социальной жизни в группах и сообществах.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Развитость эстетического и этического сознания через освоение культуры движения и культуры тела.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ценности здорового и безопасного образа жизни.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Метапредметные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Способность принимать и сохранять цели и задачи учебной деятельности, поиск средств ее осуществления;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причины успеха/неуспеха учебной деятельности и способности конструктивно действовать даже в ситуациях неуспеха;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Оценивать правильность выполнения учебной задачи, собственные возможности ее решения;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самоконтроль, самооценку, принимать решения и осознанно делать выбор в учебной и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Создавать, применять и преобразовывать графические пиктограммы физических упражнений в двигательные действия и наоборот;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свое мнение;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Способность принимать и сохранять цели и задачи учебной деятельности, поиск средств ее осуществления;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причины успеха/неуспеха учебной деятельности и способности конструктивно действовать даже в ситуациях неуспеха;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Оценивать правильность выполнения учебной задачи, собственные возможности ее решения;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самоконтроль, самооценку, принимать решения и осознанно делать выбор в учебной и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Создавать, применять и преобразовывать графические пиктограммы физических упражнений в двигательные действия и наоборот;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Владеть культурой активного использования информационно – поисковых систем.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Способность принимать и сохранять цели и задачи учебной деятельности, поиск средств ее осуществления;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причины успеха/неуспеха учебной деятельности и способности конструктивно действовать даже в ситуациях неуспеха;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Оценивать правильность выполнения учебной задачи, собственные возможности ее решения;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самоконтроль, самооценку, принимать решения и осознанно делать выбор в учебной и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 универсальные учебные действи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Создавать, применять и преобразовывать графические пиктограммы физических упражнений в двигательные действия и наоборот;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Владеть культурой активного использования информационно – поисковых систем.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Способность принимать и сохранять цели и задачи учебной деятельности, поиск средств ее осуществления;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причины успеха/неуспеха учебной деятельности и способности конструктивно действовать даже в ситуациях неуспеха;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Конструктивно разрешать конфликты посредством учета интересов сторон и сотрудничества;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Оценивать правильность выполнения учебной задачи, собственные возможности ее решения;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самоконтроль, самооценку, принимать решения и осознанно делать выбор в учебной и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Создавать, применять и преобразовывать графические пиктограммы физических упражнений в двигательные действия и наоборот;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Владеть культурой активного использования информационно – поисковых систем.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Способность принимать и сохранять цели и задачи учебной деятельности, поиск средств ее осуществления;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причины успеха/неуспеха учебной деятельности и способности конструктивно действовать даже в ситуациях неуспеха;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Конструктивно разрешать конфликты посредством учета интересов сторон и сотрудничества;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Владеть базовыми предметными и межпредметными понятиями, отражающими существенные связи и отношения между объектами и процессами;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Оценивать правильность выполнения учебной задачи, собственные возможности ее решения;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самоконтроль, самооценку, принимать решения и осознанно делать выбор в учебной и познавательной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Создавать, применять и преобразовывать графические пиктограммы физических упражнений в двигательные действия и наоборот;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Владеть культурой активного использования информационно – поисковых систем.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 универсальные учебные действия.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Предметные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Обучающийся научится: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использовать занятия физической культурой, спортивные игры и спортивные соревнования для организации индивидуального отдыха и досуга;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акробатические комбинации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легкоатлетические действия (бег, прыжки, метания и броски мячей);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выполнять спуски и торможения на лыжах с пологого склона;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основные технические действия и приемы игры в футбол, баскетбол и лапту в условиях учебной и игровой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Обучающийся получит возможность научиться: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адаптивной физической культуры с учетом имеющихся индивидуальных отклонений в показателях здоровья;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Обучающийся научится: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акробатические комбинации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легкоатлетические действия (бег, прыжки, метания и броски мячей);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выполнять спуски и торможения на лыжах с пологого склона;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основные технические действия и приемы игры в футбол, баскетбол и лапту в условиях учебной и игровой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Обучающийся получит возможность научиться: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занятия физической культурой с использованием оздоровительной ходьбы и бега, обеспечивать их оздоровительную направленность;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адаптивной физической культуры с учетом имеющихся индивидуальных отклонений в показателях здоровья;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Обучающийся научится: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акробатические комбинации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легкоатлетические действия (бег, прыжки, метания и броски мячей);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выполнять спуски и торможения на лыжах с пологого склона;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основные технические действия и приемы игры в футбол, баскетбол и лапту в условиях учебной и игровой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Обучающийся получит возможность научиться: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адаптивной физической культуры с учетом имеющихся индивидуальных отклонений в показателях здоровья;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судейство по одному из осваиваемых видов спорта;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проплывать учебную дистанцию вольным стилем.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Обучающийся научится: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акробатические комбинации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легкоатлетические действия (бег, прыжки, метания и броски мячей);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выполнять спуски и торможения на лыжах с пологого склона;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основные технические действия и приемы игры в футбол, баскетбол и лапту в условиях учебной и игровой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Обучающийся получит возможность научиться: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адаптивной физической культуры с учетом имеющихся индивидуальных отклонений в показателях здоровья;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судейство по одному из осваиваемых видов спорта;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проплывать учебную дистанцию вольным стилем.</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Выпускник научится: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акробатические комбинации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легкоатлетические действия (бег, прыжки, метания и броски мячей);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выполнять спуски и торможения на лыжах с пологого склона;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основные технические действия и приемы игры в футбол, баскетбол и лапту в условиях учебной и игровой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получит возможность научиться: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комплексы упражнений адаптивной физической культуры с учетом имеющихся индивидуальных отклонений в показателях здоровья;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судейство по одному из осваиваемых видов спорта;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проплывать учебную дистанцию вольным стилем.</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Физическая культура как область знаний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История и современное развитие физической культуры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Современное представление о физической культуре (основные понятия)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Физическая культура человека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Способы двигательной (физкультурной)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и проведение самостоятельных занятий физической культурой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Оценка эффективности занятий физической культурой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Физическое совершенствование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Физкультурно-оздоровительная деятельность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Спортивно-оздоровительная деятельность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Прикладно-ориентированная физкультурная деятельность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470FE" w:rsidRPr="003470FE" w:rsidRDefault="003470FE" w:rsidP="00EC169A">
      <w:pPr>
        <w:spacing w:after="0" w:line="240" w:lineRule="auto"/>
        <w:jc w:val="both"/>
        <w:rPr>
          <w:rFonts w:ascii="Times New Roman" w:hAnsi="Times New Roman" w:cs="Times New Roman"/>
          <w:sz w:val="24"/>
          <w:szCs w:val="24"/>
        </w:rPr>
        <w:sectPr w:rsidR="003470FE" w:rsidRPr="003470FE" w:rsidSect="003470FE">
          <w:type w:val="continuous"/>
          <w:pgSz w:w="11906" w:h="16838"/>
          <w:pgMar w:top="1134" w:right="850" w:bottom="1134" w:left="1701" w:header="708" w:footer="708" w:gutter="0"/>
          <w:cols w:space="708"/>
          <w:docGrid w:linePitch="360"/>
        </w:sect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Тематическое планирование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p w:rsidR="003470FE" w:rsidRPr="003470FE" w:rsidRDefault="003470FE" w:rsidP="003470FE">
      <w:pPr>
        <w:spacing w:line="240" w:lineRule="auto"/>
        <w:jc w:val="both"/>
        <w:rPr>
          <w:rFonts w:ascii="Times New Roman" w:hAnsi="Times New Roman" w:cs="Times New Roman"/>
          <w:sz w:val="24"/>
          <w:szCs w:val="24"/>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7746"/>
        <w:gridCol w:w="1525"/>
      </w:tblGrid>
      <w:tr w:rsidR="003470FE" w:rsidRPr="003470FE" w:rsidTr="003470FE">
        <w:tc>
          <w:tcPr>
            <w:tcW w:w="5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774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4123"/>
        </w:trPr>
        <w:tc>
          <w:tcPr>
            <w:tcW w:w="58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74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Физическая культура как область знаний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История физической куль</w:t>
            </w:r>
            <w:r w:rsidRPr="003470FE">
              <w:rPr>
                <w:rFonts w:ascii="Times New Roman" w:hAnsi="Times New Roman" w:cs="Times New Roman"/>
                <w:sz w:val="24"/>
                <w:szCs w:val="24"/>
              </w:rPr>
              <w:softHyphen/>
              <w:t>туры.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Олимпийские игры древ</w:t>
            </w:r>
            <w:r w:rsidRPr="003470FE">
              <w:rPr>
                <w:rFonts w:ascii="Times New Roman" w:hAnsi="Times New Roman" w:cs="Times New Roman"/>
                <w:sz w:val="24"/>
                <w:szCs w:val="24"/>
              </w:rPr>
              <w:softHyphen/>
              <w:t>ности. Возрождение Олим</w:t>
            </w:r>
            <w:r w:rsidRPr="003470FE">
              <w:rPr>
                <w:rFonts w:ascii="Times New Roman" w:hAnsi="Times New Roman" w:cs="Times New Roman"/>
                <w:sz w:val="24"/>
                <w:szCs w:val="24"/>
              </w:rPr>
              <w:softHyphen/>
              <w:t>пийских игр и олимпийско</w:t>
            </w:r>
            <w:r w:rsidRPr="003470FE">
              <w:rPr>
                <w:rFonts w:ascii="Times New Roman" w:hAnsi="Times New Roman" w:cs="Times New Roman"/>
                <w:sz w:val="24"/>
                <w:szCs w:val="24"/>
              </w:rPr>
              <w:softHyphen/>
              <w:t>го движения.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История зарождения олим</w:t>
            </w:r>
            <w:r w:rsidRPr="003470FE">
              <w:rPr>
                <w:rFonts w:ascii="Times New Roman" w:hAnsi="Times New Roman" w:cs="Times New Roman"/>
                <w:sz w:val="24"/>
                <w:szCs w:val="24"/>
              </w:rPr>
              <w:softHyphen/>
              <w:t>пийского движения в Рос</w:t>
            </w:r>
            <w:r w:rsidRPr="003470FE">
              <w:rPr>
                <w:rFonts w:ascii="Times New Roman" w:hAnsi="Times New Roman" w:cs="Times New Roman"/>
                <w:sz w:val="24"/>
                <w:szCs w:val="24"/>
              </w:rPr>
              <w:softHyphen/>
              <w:t>сии. Олимпийское движе</w:t>
            </w:r>
            <w:r w:rsidRPr="003470FE">
              <w:rPr>
                <w:rFonts w:ascii="Times New Roman" w:hAnsi="Times New Roman" w:cs="Times New Roman"/>
                <w:sz w:val="24"/>
                <w:szCs w:val="24"/>
              </w:rPr>
              <w:softHyphen/>
              <w:t>ние в России (СССР).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Выдающиеся достижения отечественных спортсменов на Олимпийских играх.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видов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спорта, входящих в прог</w:t>
            </w:r>
            <w:r w:rsidRPr="003470FE">
              <w:rPr>
                <w:rFonts w:ascii="Times New Roman" w:hAnsi="Times New Roman" w:cs="Times New Roman"/>
                <w:sz w:val="24"/>
                <w:szCs w:val="24"/>
              </w:rPr>
              <w:softHyphen/>
              <w:t>рамму Олимпийских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Физическая культура в современном обществе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Физическая культура человека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Проведение самостоятельных занятий по коррекции осанки и телосложения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Режим дня и его основное содержание.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Всестороннее и гармоничное физическое развитие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Оценка эффективности за</w:t>
            </w:r>
            <w:r w:rsidRPr="003470FE">
              <w:rPr>
                <w:rFonts w:ascii="Times New Roman" w:hAnsi="Times New Roman" w:cs="Times New Roman"/>
                <w:sz w:val="24"/>
                <w:szCs w:val="24"/>
              </w:rPr>
              <w:softHyphen/>
              <w:t>нятий физической культу</w:t>
            </w:r>
            <w:r w:rsidRPr="003470FE">
              <w:rPr>
                <w:rFonts w:ascii="Times New Roman" w:hAnsi="Times New Roman" w:cs="Times New Roman"/>
                <w:sz w:val="24"/>
                <w:szCs w:val="24"/>
              </w:rPr>
              <w:softHyphen/>
              <w:t>рой.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Самонаблюдение и само</w:t>
            </w:r>
            <w:r w:rsidRPr="003470FE">
              <w:rPr>
                <w:rFonts w:ascii="Times New Roman" w:hAnsi="Times New Roman" w:cs="Times New Roman"/>
                <w:sz w:val="24"/>
                <w:szCs w:val="24"/>
              </w:rPr>
              <w:softHyphen/>
              <w:t>контроль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Первая помощь и самопо</w:t>
            </w:r>
            <w:r w:rsidRPr="003470FE">
              <w:rPr>
                <w:rFonts w:ascii="Times New Roman" w:hAnsi="Times New Roman" w:cs="Times New Roman"/>
                <w:sz w:val="24"/>
                <w:szCs w:val="24"/>
              </w:rPr>
              <w:softHyphen/>
              <w:t>мощь во время занятий фи</w:t>
            </w:r>
            <w:r w:rsidRPr="003470FE">
              <w:rPr>
                <w:rFonts w:ascii="Times New Roman" w:hAnsi="Times New Roman" w:cs="Times New Roman"/>
                <w:sz w:val="24"/>
                <w:szCs w:val="24"/>
              </w:rPr>
              <w:softHyphen/>
              <w:t>зической культурой и спор</w:t>
            </w:r>
            <w:r w:rsidRPr="003470FE">
              <w:rPr>
                <w:rFonts w:ascii="Times New Roman" w:hAnsi="Times New Roman" w:cs="Times New Roman"/>
                <w:sz w:val="24"/>
                <w:szCs w:val="24"/>
              </w:rPr>
              <w:softHyphen/>
              <w:t>том</w:t>
            </w:r>
          </w:p>
        </w:tc>
        <w:tc>
          <w:tcPr>
            <w:tcW w:w="1525"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rPr>
          <w:trHeight w:val="449"/>
        </w:trPr>
        <w:tc>
          <w:tcPr>
            <w:tcW w:w="589" w:type="dxa"/>
            <w:vMerge w:val="restart"/>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p w:rsidR="003470FE" w:rsidRPr="003470FE" w:rsidRDefault="003470FE" w:rsidP="003470FE">
            <w:pPr>
              <w:spacing w:line="240" w:lineRule="auto"/>
              <w:jc w:val="both"/>
              <w:rPr>
                <w:rFonts w:ascii="Times New Roman" w:hAnsi="Times New Roman" w:cs="Times New Roman"/>
                <w:sz w:val="24"/>
                <w:szCs w:val="24"/>
              </w:rPr>
            </w:pPr>
          </w:p>
        </w:tc>
        <w:tc>
          <w:tcPr>
            <w:tcW w:w="9271"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Физическое совершенствование</w:t>
            </w:r>
          </w:p>
        </w:tc>
      </w:tr>
      <w:tr w:rsidR="003470FE" w:rsidRPr="003470FE" w:rsidTr="003470FE">
        <w:trPr>
          <w:trHeight w:val="1285"/>
        </w:trPr>
        <w:tc>
          <w:tcPr>
            <w:tcW w:w="589" w:type="dxa"/>
            <w:vMerge/>
          </w:tcPr>
          <w:p w:rsidR="003470FE" w:rsidRPr="003470FE" w:rsidRDefault="003470FE" w:rsidP="00EC169A">
            <w:pPr>
              <w:spacing w:after="0" w:line="240" w:lineRule="auto"/>
              <w:jc w:val="both"/>
              <w:rPr>
                <w:rFonts w:ascii="Times New Roman" w:hAnsi="Times New Roman" w:cs="Times New Roman"/>
                <w:sz w:val="24"/>
                <w:szCs w:val="24"/>
              </w:rPr>
            </w:pPr>
          </w:p>
        </w:tc>
        <w:tc>
          <w:tcPr>
            <w:tcW w:w="774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Лёгкая атлетика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Беговые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Прыжковые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Метание малого мяча</w:t>
            </w:r>
          </w:p>
        </w:tc>
        <w:tc>
          <w:tcPr>
            <w:tcW w:w="1525"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r>
      <w:tr w:rsidR="003470FE" w:rsidRPr="003470FE" w:rsidTr="003470FE">
        <w:trPr>
          <w:trHeight w:val="1985"/>
        </w:trPr>
        <w:tc>
          <w:tcPr>
            <w:tcW w:w="589" w:type="dxa"/>
            <w:vMerge/>
          </w:tcPr>
          <w:p w:rsidR="003470FE" w:rsidRPr="003470FE" w:rsidRDefault="003470FE" w:rsidP="00EC169A">
            <w:pPr>
              <w:spacing w:after="0" w:line="240" w:lineRule="auto"/>
              <w:jc w:val="both"/>
              <w:rPr>
                <w:rFonts w:ascii="Times New Roman" w:hAnsi="Times New Roman" w:cs="Times New Roman"/>
                <w:sz w:val="24"/>
                <w:szCs w:val="24"/>
              </w:rPr>
            </w:pPr>
          </w:p>
        </w:tc>
        <w:tc>
          <w:tcPr>
            <w:tcW w:w="774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Гимнастика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Организующие команды и приёмы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Опорные прыжки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Упражнения и комбинации на гимнастических брусьях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Акробатические   упражне</w:t>
            </w:r>
            <w:r w:rsidRPr="003470FE">
              <w:rPr>
                <w:rFonts w:ascii="Times New Roman" w:hAnsi="Times New Roman" w:cs="Times New Roman"/>
                <w:sz w:val="24"/>
                <w:szCs w:val="24"/>
              </w:rPr>
              <w:softHyphen/>
              <w:t>ния и комбинации</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2683"/>
        </w:trPr>
        <w:tc>
          <w:tcPr>
            <w:tcW w:w="589"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74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Баскетбол</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Краткая      характеристика вида спорта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ведения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брос</w:t>
            </w:r>
            <w:r w:rsidRPr="003470FE">
              <w:rPr>
                <w:rFonts w:ascii="Times New Roman" w:hAnsi="Times New Roman" w:cs="Times New Roman"/>
                <w:sz w:val="24"/>
                <w:szCs w:val="24"/>
              </w:rPr>
              <w:softHyphen/>
              <w:t>ков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индивидуальной техники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комплекс</w:t>
            </w:r>
            <w:r w:rsidRPr="003470FE">
              <w:rPr>
                <w:rFonts w:ascii="Times New Roman" w:hAnsi="Times New Roman" w:cs="Times New Roman"/>
                <w:sz w:val="24"/>
                <w:szCs w:val="24"/>
              </w:rPr>
              <w:softHyphen/>
              <w:t>ное развитие  психомотор</w:t>
            </w:r>
            <w:r w:rsidRPr="003470FE">
              <w:rPr>
                <w:rFonts w:ascii="Times New Roman" w:hAnsi="Times New Roman" w:cs="Times New Roman"/>
                <w:sz w:val="24"/>
                <w:szCs w:val="24"/>
              </w:rPr>
              <w:softHyphen/>
              <w:t>ных способностей</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r>
      <w:tr w:rsidR="003470FE" w:rsidRPr="003470FE" w:rsidTr="003470FE">
        <w:trPr>
          <w:trHeight w:val="2683"/>
        </w:trPr>
        <w:tc>
          <w:tcPr>
            <w:tcW w:w="589"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74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Волейбол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приёма и передач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w:t>
            </w:r>
            <w:r w:rsidRPr="003470FE">
              <w:rPr>
                <w:rFonts w:ascii="Times New Roman" w:hAnsi="Times New Roman" w:cs="Times New Roman"/>
                <w:sz w:val="24"/>
                <w:szCs w:val="24"/>
              </w:rPr>
              <w:softHyphen/>
              <w:t>лексное развитие психо</w:t>
            </w:r>
            <w:r w:rsidRPr="003470FE">
              <w:rPr>
                <w:rFonts w:ascii="Times New Roman" w:hAnsi="Times New Roman" w:cs="Times New Roman"/>
                <w:sz w:val="24"/>
                <w:szCs w:val="24"/>
              </w:rPr>
              <w:softHyphen/>
              <w:t>моторных способностей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нижней прямой подачи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прямого нападающего удара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2124"/>
        </w:trPr>
        <w:tc>
          <w:tcPr>
            <w:tcW w:w="589" w:type="dxa"/>
            <w:vMerge w:val="restart"/>
          </w:tcPr>
          <w:p w:rsidR="003470FE" w:rsidRPr="003470FE" w:rsidRDefault="003470FE" w:rsidP="003470FE">
            <w:pPr>
              <w:spacing w:line="240" w:lineRule="auto"/>
              <w:jc w:val="both"/>
              <w:rPr>
                <w:rFonts w:ascii="Times New Roman" w:hAnsi="Times New Roman" w:cs="Times New Roman"/>
                <w:sz w:val="24"/>
                <w:szCs w:val="24"/>
              </w:rPr>
            </w:pPr>
          </w:p>
        </w:tc>
        <w:tc>
          <w:tcPr>
            <w:tcW w:w="774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Футбол</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пово</w:t>
            </w:r>
            <w:r w:rsidRPr="003470FE">
              <w:rPr>
                <w:rFonts w:ascii="Times New Roman" w:hAnsi="Times New Roman" w:cs="Times New Roman"/>
                <w:sz w:val="24"/>
                <w:szCs w:val="24"/>
              </w:rPr>
              <w:softHyphen/>
              <w:t>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ударов по мячу и остановок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ударов по воротам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r>
      <w:tr w:rsidR="003470FE" w:rsidRPr="003470FE" w:rsidTr="003470FE">
        <w:trPr>
          <w:trHeight w:val="1542"/>
        </w:trPr>
        <w:tc>
          <w:tcPr>
            <w:tcW w:w="589"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74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Лыжная подготовка               Краткая характеристика вида спорта. Требования к технике безопасности Освоение техники лыжных ходов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торможения и поворотов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подъёмов</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r>
      <w:tr w:rsidR="003470FE" w:rsidRPr="003470FE" w:rsidTr="003470FE">
        <w:trPr>
          <w:trHeight w:val="1695"/>
        </w:trPr>
        <w:tc>
          <w:tcPr>
            <w:tcW w:w="5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774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Развитие двигательных способностей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двигательные способности.Организация и проведение самостоятельных занятий физической культурой                Выбор упражнений и со</w:t>
            </w:r>
            <w:r w:rsidRPr="003470FE">
              <w:rPr>
                <w:rFonts w:ascii="Times New Roman" w:hAnsi="Times New Roman" w:cs="Times New Roman"/>
                <w:sz w:val="24"/>
                <w:szCs w:val="24"/>
              </w:rPr>
              <w:softHyphen/>
              <w:t>ставление индивидуальных комплексов для утренней зарядки, физкультминуток и физкультпауз (подвиж</w:t>
            </w:r>
            <w:r w:rsidRPr="003470FE">
              <w:rPr>
                <w:rFonts w:ascii="Times New Roman" w:hAnsi="Times New Roman" w:cs="Times New Roman"/>
                <w:sz w:val="24"/>
                <w:szCs w:val="24"/>
              </w:rPr>
              <w:softHyphen/>
              <w:t>ных перемен)</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p w:rsidR="003470FE" w:rsidRPr="003470FE" w:rsidRDefault="003470FE" w:rsidP="003470FE">
      <w:pPr>
        <w:spacing w:line="240" w:lineRule="auto"/>
        <w:jc w:val="both"/>
        <w:rPr>
          <w:rFonts w:ascii="Times New Roman" w:hAnsi="Times New Roman" w:cs="Times New Roman"/>
          <w:sz w:val="24"/>
          <w:szCs w:val="24"/>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7166"/>
        <w:gridCol w:w="1525"/>
      </w:tblGrid>
      <w:tr w:rsidR="003470FE" w:rsidRPr="003470FE" w:rsidTr="003470FE">
        <w:tc>
          <w:tcPr>
            <w:tcW w:w="11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71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2146"/>
        </w:trPr>
        <w:tc>
          <w:tcPr>
            <w:tcW w:w="11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16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Физическая культура как область знаний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История зарождения олимпийского движения в России(СССР). Выдающиеся достижения отечественных спортсменов на Олимпийских играх.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Закаливание организма. Правила безопасности и гигиенические требования.</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rPr>
          <w:trHeight w:val="352"/>
        </w:trPr>
        <w:tc>
          <w:tcPr>
            <w:tcW w:w="1169" w:type="dxa"/>
            <w:vMerge w:val="restart"/>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p w:rsidR="003470FE" w:rsidRPr="003470FE" w:rsidRDefault="003470FE" w:rsidP="003470FE">
            <w:pPr>
              <w:spacing w:line="240" w:lineRule="auto"/>
              <w:jc w:val="both"/>
              <w:rPr>
                <w:rFonts w:ascii="Times New Roman" w:hAnsi="Times New Roman" w:cs="Times New Roman"/>
                <w:sz w:val="24"/>
                <w:szCs w:val="24"/>
              </w:rPr>
            </w:pPr>
          </w:p>
        </w:tc>
        <w:tc>
          <w:tcPr>
            <w:tcW w:w="8691"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Физическое совершенствование</w:t>
            </w:r>
          </w:p>
        </w:tc>
      </w:tr>
      <w:tr w:rsidR="003470FE" w:rsidRPr="003470FE" w:rsidTr="003470FE">
        <w:trPr>
          <w:trHeight w:val="1265"/>
        </w:trPr>
        <w:tc>
          <w:tcPr>
            <w:tcW w:w="1169" w:type="dxa"/>
            <w:vMerge/>
          </w:tcPr>
          <w:p w:rsidR="003470FE" w:rsidRPr="003470FE" w:rsidRDefault="003470FE" w:rsidP="00EC169A">
            <w:pPr>
              <w:spacing w:after="0" w:line="240" w:lineRule="auto"/>
              <w:jc w:val="both"/>
              <w:rPr>
                <w:rFonts w:ascii="Times New Roman" w:hAnsi="Times New Roman" w:cs="Times New Roman"/>
                <w:sz w:val="24"/>
                <w:szCs w:val="24"/>
              </w:rPr>
            </w:pPr>
          </w:p>
        </w:tc>
        <w:tc>
          <w:tcPr>
            <w:tcW w:w="716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Лёгкая атлетика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Беговые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Прыжковые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Метание малого мяча</w:t>
            </w:r>
          </w:p>
          <w:p w:rsidR="003470FE" w:rsidRPr="003470FE" w:rsidRDefault="003470FE" w:rsidP="00EC169A">
            <w:pPr>
              <w:spacing w:after="0" w:line="240" w:lineRule="auto"/>
              <w:jc w:val="both"/>
              <w:rPr>
                <w:rFonts w:ascii="Times New Roman" w:hAnsi="Times New Roman" w:cs="Times New Roman"/>
                <w:sz w:val="24"/>
                <w:szCs w:val="24"/>
              </w:rPr>
            </w:pPr>
          </w:p>
        </w:tc>
        <w:tc>
          <w:tcPr>
            <w:tcW w:w="1525"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r>
      <w:tr w:rsidR="003470FE" w:rsidRPr="003470FE" w:rsidTr="003470FE">
        <w:trPr>
          <w:trHeight w:val="349"/>
        </w:trPr>
        <w:tc>
          <w:tcPr>
            <w:tcW w:w="1169" w:type="dxa"/>
            <w:vMerge/>
          </w:tcPr>
          <w:p w:rsidR="003470FE" w:rsidRPr="003470FE" w:rsidRDefault="003470FE" w:rsidP="00EC169A">
            <w:pPr>
              <w:spacing w:after="0" w:line="240" w:lineRule="auto"/>
              <w:jc w:val="both"/>
              <w:rPr>
                <w:rFonts w:ascii="Times New Roman" w:hAnsi="Times New Roman" w:cs="Times New Roman"/>
                <w:sz w:val="24"/>
                <w:szCs w:val="24"/>
              </w:rPr>
            </w:pPr>
          </w:p>
        </w:tc>
        <w:tc>
          <w:tcPr>
            <w:tcW w:w="716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Гимнастика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Организующие команды и приёмы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Опорные прыжки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Акробатические   упражне</w:t>
            </w:r>
            <w:r w:rsidRPr="003470FE">
              <w:rPr>
                <w:rFonts w:ascii="Times New Roman" w:hAnsi="Times New Roman" w:cs="Times New Roman"/>
                <w:sz w:val="24"/>
                <w:szCs w:val="24"/>
              </w:rPr>
              <w:softHyphen/>
              <w:t>ния и комбинации</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2857"/>
        </w:trPr>
        <w:tc>
          <w:tcPr>
            <w:tcW w:w="1169" w:type="dxa"/>
            <w:vMerge/>
          </w:tcPr>
          <w:p w:rsidR="003470FE" w:rsidRPr="003470FE" w:rsidRDefault="003470FE" w:rsidP="00EC169A">
            <w:pPr>
              <w:spacing w:after="0" w:line="240" w:lineRule="auto"/>
              <w:jc w:val="both"/>
              <w:rPr>
                <w:rFonts w:ascii="Times New Roman" w:hAnsi="Times New Roman" w:cs="Times New Roman"/>
                <w:sz w:val="24"/>
                <w:szCs w:val="24"/>
              </w:rPr>
            </w:pPr>
          </w:p>
        </w:tc>
        <w:tc>
          <w:tcPr>
            <w:tcW w:w="716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Баскетбол</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Краткая      характеристика вида спорта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ведения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брос</w:t>
            </w:r>
            <w:r w:rsidRPr="003470FE">
              <w:rPr>
                <w:rFonts w:ascii="Times New Roman" w:hAnsi="Times New Roman" w:cs="Times New Roman"/>
                <w:sz w:val="24"/>
                <w:szCs w:val="24"/>
              </w:rPr>
              <w:softHyphen/>
              <w:t>ков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индивидуальной техники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комплекс</w:t>
            </w:r>
            <w:r w:rsidRPr="003470FE">
              <w:rPr>
                <w:rFonts w:ascii="Times New Roman" w:hAnsi="Times New Roman" w:cs="Times New Roman"/>
                <w:sz w:val="24"/>
                <w:szCs w:val="24"/>
              </w:rPr>
              <w:softHyphen/>
              <w:t>ное развитие  психомотор</w:t>
            </w:r>
            <w:r w:rsidRPr="003470FE">
              <w:rPr>
                <w:rFonts w:ascii="Times New Roman" w:hAnsi="Times New Roman" w:cs="Times New Roman"/>
                <w:sz w:val="24"/>
                <w:szCs w:val="24"/>
              </w:rPr>
              <w:softHyphen/>
              <w:t>ных способностей</w:t>
            </w:r>
          </w:p>
        </w:tc>
        <w:tc>
          <w:tcPr>
            <w:tcW w:w="1525"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r>
      <w:tr w:rsidR="003470FE" w:rsidRPr="003470FE" w:rsidTr="003470FE">
        <w:trPr>
          <w:trHeight w:val="349"/>
        </w:trPr>
        <w:tc>
          <w:tcPr>
            <w:tcW w:w="1169" w:type="dxa"/>
            <w:vMerge/>
          </w:tcPr>
          <w:p w:rsidR="003470FE" w:rsidRPr="003470FE" w:rsidRDefault="003470FE" w:rsidP="00EC169A">
            <w:pPr>
              <w:spacing w:after="0" w:line="240" w:lineRule="auto"/>
              <w:jc w:val="both"/>
              <w:rPr>
                <w:rFonts w:ascii="Times New Roman" w:hAnsi="Times New Roman" w:cs="Times New Roman"/>
                <w:sz w:val="24"/>
                <w:szCs w:val="24"/>
              </w:rPr>
            </w:pPr>
          </w:p>
        </w:tc>
        <w:tc>
          <w:tcPr>
            <w:tcW w:w="716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Волейбол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приёма и передач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w:t>
            </w:r>
            <w:r w:rsidRPr="003470FE">
              <w:rPr>
                <w:rFonts w:ascii="Times New Roman" w:hAnsi="Times New Roman" w:cs="Times New Roman"/>
                <w:sz w:val="24"/>
                <w:szCs w:val="24"/>
              </w:rPr>
              <w:softHyphen/>
              <w:t>лексное развитие психо</w:t>
            </w:r>
            <w:r w:rsidRPr="003470FE">
              <w:rPr>
                <w:rFonts w:ascii="Times New Roman" w:hAnsi="Times New Roman" w:cs="Times New Roman"/>
                <w:sz w:val="24"/>
                <w:szCs w:val="24"/>
              </w:rPr>
              <w:softHyphen/>
              <w:t>моторных способностей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нижней прямой подачи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прямого нападающего удара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1542"/>
        </w:trPr>
        <w:tc>
          <w:tcPr>
            <w:tcW w:w="1169"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166"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Лыжная подготовка               Краткая характеристика вида спорта. Требования к технике безопасности Освоение техники лыжных ходов.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торможения и поворотов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подъёмов, спусков</w:t>
            </w:r>
          </w:p>
        </w:tc>
        <w:tc>
          <w:tcPr>
            <w:tcW w:w="152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r>
    </w:tbl>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7463"/>
        <w:gridCol w:w="1701"/>
      </w:tblGrid>
      <w:tr w:rsidR="003470FE" w:rsidRPr="003470FE" w:rsidTr="003470FE">
        <w:tc>
          <w:tcPr>
            <w:tcW w:w="5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7463"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w:t>
            </w:r>
          </w:p>
        </w:tc>
        <w:tc>
          <w:tcPr>
            <w:tcW w:w="17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2146"/>
        </w:trPr>
        <w:tc>
          <w:tcPr>
            <w:tcW w:w="5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463"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Физическая культура как область знаний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видов спорта, входящих в программу Олимпийских игр.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Техническая подготовка. Техника движений и её основные показатели.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Спортивная подготовка.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Влияние занятий физической культурой на формирование положительных качеств личности.</w:t>
            </w:r>
          </w:p>
        </w:tc>
        <w:tc>
          <w:tcPr>
            <w:tcW w:w="17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rPr>
          <w:trHeight w:val="449"/>
        </w:trPr>
        <w:tc>
          <w:tcPr>
            <w:tcW w:w="589" w:type="dxa"/>
            <w:vMerge w:val="restart"/>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p w:rsidR="003470FE" w:rsidRPr="003470FE" w:rsidRDefault="003470FE" w:rsidP="003470FE">
            <w:pPr>
              <w:spacing w:line="240" w:lineRule="auto"/>
              <w:jc w:val="both"/>
              <w:rPr>
                <w:rFonts w:ascii="Times New Roman" w:hAnsi="Times New Roman" w:cs="Times New Roman"/>
                <w:sz w:val="24"/>
                <w:szCs w:val="24"/>
              </w:rPr>
            </w:pPr>
          </w:p>
        </w:tc>
        <w:tc>
          <w:tcPr>
            <w:tcW w:w="9164"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Физическое совершенствование</w:t>
            </w:r>
          </w:p>
        </w:tc>
      </w:tr>
      <w:tr w:rsidR="003470FE" w:rsidRPr="003470FE" w:rsidTr="003470FE">
        <w:trPr>
          <w:trHeight w:val="1158"/>
        </w:trPr>
        <w:tc>
          <w:tcPr>
            <w:tcW w:w="589"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463"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Лёгкая атлетика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Беговые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Прыжковые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Метание малого мяча</w:t>
            </w:r>
          </w:p>
          <w:p w:rsidR="003470FE" w:rsidRPr="003470FE" w:rsidRDefault="003470FE" w:rsidP="00EC169A">
            <w:pPr>
              <w:spacing w:after="0" w:line="240" w:lineRule="auto"/>
              <w:jc w:val="both"/>
              <w:rPr>
                <w:rFonts w:ascii="Times New Roman" w:hAnsi="Times New Roman" w:cs="Times New Roman"/>
                <w:sz w:val="24"/>
                <w:szCs w:val="24"/>
              </w:rPr>
            </w:pPr>
          </w:p>
        </w:tc>
        <w:tc>
          <w:tcPr>
            <w:tcW w:w="17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r>
      <w:tr w:rsidR="003470FE" w:rsidRPr="003470FE" w:rsidTr="003470FE">
        <w:trPr>
          <w:trHeight w:val="1745"/>
        </w:trPr>
        <w:tc>
          <w:tcPr>
            <w:tcW w:w="589"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463"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Гимнастика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Организующие команды и приёмы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Опорные прыжки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Акробатические   упражне</w:t>
            </w:r>
            <w:r w:rsidRPr="003470FE">
              <w:rPr>
                <w:rFonts w:ascii="Times New Roman" w:hAnsi="Times New Roman" w:cs="Times New Roman"/>
                <w:sz w:val="24"/>
                <w:szCs w:val="24"/>
              </w:rPr>
              <w:softHyphen/>
              <w:t>ния и комбинации</w:t>
            </w:r>
          </w:p>
        </w:tc>
        <w:tc>
          <w:tcPr>
            <w:tcW w:w="17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2819"/>
        </w:trPr>
        <w:tc>
          <w:tcPr>
            <w:tcW w:w="589"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463"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Баскетбол</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Краткая      характеристика вида спорта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ведения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брос</w:t>
            </w:r>
            <w:r w:rsidRPr="003470FE">
              <w:rPr>
                <w:rFonts w:ascii="Times New Roman" w:hAnsi="Times New Roman" w:cs="Times New Roman"/>
                <w:sz w:val="24"/>
                <w:szCs w:val="24"/>
              </w:rPr>
              <w:softHyphen/>
              <w:t>ков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индивидуальной техники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комплекс</w:t>
            </w:r>
            <w:r w:rsidRPr="003470FE">
              <w:rPr>
                <w:rFonts w:ascii="Times New Roman" w:hAnsi="Times New Roman" w:cs="Times New Roman"/>
                <w:sz w:val="24"/>
                <w:szCs w:val="24"/>
              </w:rPr>
              <w:softHyphen/>
              <w:t>ное развитие  психомотор</w:t>
            </w:r>
            <w:r w:rsidRPr="003470FE">
              <w:rPr>
                <w:rFonts w:ascii="Times New Roman" w:hAnsi="Times New Roman" w:cs="Times New Roman"/>
                <w:sz w:val="24"/>
                <w:szCs w:val="24"/>
              </w:rPr>
              <w:softHyphen/>
              <w:t>ных способностей</w:t>
            </w:r>
          </w:p>
        </w:tc>
        <w:tc>
          <w:tcPr>
            <w:tcW w:w="17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r>
      <w:tr w:rsidR="003470FE" w:rsidRPr="003470FE" w:rsidTr="003470FE">
        <w:trPr>
          <w:trHeight w:val="2973"/>
        </w:trPr>
        <w:tc>
          <w:tcPr>
            <w:tcW w:w="589"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463"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Волейбол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приёма и передач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w:t>
            </w:r>
            <w:r w:rsidRPr="003470FE">
              <w:rPr>
                <w:rFonts w:ascii="Times New Roman" w:hAnsi="Times New Roman" w:cs="Times New Roman"/>
                <w:sz w:val="24"/>
                <w:szCs w:val="24"/>
              </w:rPr>
              <w:softHyphen/>
              <w:t>лексное развитие психо</w:t>
            </w:r>
            <w:r w:rsidRPr="003470FE">
              <w:rPr>
                <w:rFonts w:ascii="Times New Roman" w:hAnsi="Times New Roman" w:cs="Times New Roman"/>
                <w:sz w:val="24"/>
                <w:szCs w:val="24"/>
              </w:rPr>
              <w:softHyphen/>
              <w:t>моторных способностей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нижней прямой подачи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прямого нападающего удара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tc>
        <w:tc>
          <w:tcPr>
            <w:tcW w:w="17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1542"/>
        </w:trPr>
        <w:tc>
          <w:tcPr>
            <w:tcW w:w="589"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463"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Лыжная подготовка               Краткая характеристика вида спорта. Требования к технике безопасности Освоение техники лыжных ходов.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торможения и поворотов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подъёмов, спусков</w:t>
            </w:r>
          </w:p>
        </w:tc>
        <w:tc>
          <w:tcPr>
            <w:tcW w:w="17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r>
    </w:tbl>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7567"/>
        <w:gridCol w:w="1666"/>
      </w:tblGrid>
      <w:tr w:rsidR="003470FE" w:rsidRPr="003470FE" w:rsidTr="003470FE">
        <w:tc>
          <w:tcPr>
            <w:tcW w:w="6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756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1706"/>
        </w:trPr>
        <w:tc>
          <w:tcPr>
            <w:tcW w:w="6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Физическая культура как область знаний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Физическая культура в современном обществе.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Всестороннее гармоническое физическое развитие.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Здоровье и здоровый образ жизни.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Проведение самостоятельных занятий по коррекции осанки и телосложения</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rPr>
          <w:trHeight w:val="449"/>
        </w:trPr>
        <w:tc>
          <w:tcPr>
            <w:tcW w:w="627" w:type="dxa"/>
            <w:vMerge w:val="restart"/>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p w:rsidR="003470FE" w:rsidRPr="003470FE" w:rsidRDefault="003470FE" w:rsidP="003470FE">
            <w:pPr>
              <w:spacing w:line="240" w:lineRule="auto"/>
              <w:jc w:val="both"/>
              <w:rPr>
                <w:rFonts w:ascii="Times New Roman" w:hAnsi="Times New Roman" w:cs="Times New Roman"/>
                <w:sz w:val="24"/>
                <w:szCs w:val="24"/>
              </w:rPr>
            </w:pPr>
          </w:p>
        </w:tc>
        <w:tc>
          <w:tcPr>
            <w:tcW w:w="9233"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Физическое совершенствование</w:t>
            </w:r>
          </w:p>
        </w:tc>
      </w:tr>
      <w:tr w:rsidR="003470FE" w:rsidRPr="003470FE" w:rsidTr="003470FE">
        <w:trPr>
          <w:trHeight w:val="1239"/>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Лёгкая атлетика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Беговые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Прыжковые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Метание малого мяча</w:t>
            </w:r>
          </w:p>
          <w:p w:rsidR="003470FE" w:rsidRPr="003470FE" w:rsidRDefault="003470FE" w:rsidP="00EC169A">
            <w:pPr>
              <w:spacing w:after="0" w:line="240" w:lineRule="auto"/>
              <w:jc w:val="both"/>
              <w:rPr>
                <w:rFonts w:ascii="Times New Roman" w:hAnsi="Times New Roman" w:cs="Times New Roman"/>
                <w:sz w:val="24"/>
                <w:szCs w:val="24"/>
              </w:rPr>
            </w:pP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r>
      <w:tr w:rsidR="003470FE" w:rsidRPr="003470FE" w:rsidTr="003470FE">
        <w:trPr>
          <w:trHeight w:val="1685"/>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Гимнастика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Организующие команды и приёмы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Опорные прыжки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Акробатические   упражне</w:t>
            </w:r>
            <w:r w:rsidRPr="003470FE">
              <w:rPr>
                <w:rFonts w:ascii="Times New Roman" w:hAnsi="Times New Roman" w:cs="Times New Roman"/>
                <w:sz w:val="24"/>
                <w:szCs w:val="24"/>
              </w:rPr>
              <w:softHyphen/>
              <w:t>ния и комбинации</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2829"/>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Баскетбол</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Краткая      характеристика вида спорта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ведения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брос</w:t>
            </w:r>
            <w:r w:rsidRPr="003470FE">
              <w:rPr>
                <w:rFonts w:ascii="Times New Roman" w:hAnsi="Times New Roman" w:cs="Times New Roman"/>
                <w:sz w:val="24"/>
                <w:szCs w:val="24"/>
              </w:rPr>
              <w:softHyphen/>
              <w:t>ков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индивидуальной техники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комплекс</w:t>
            </w:r>
            <w:r w:rsidRPr="003470FE">
              <w:rPr>
                <w:rFonts w:ascii="Times New Roman" w:hAnsi="Times New Roman" w:cs="Times New Roman"/>
                <w:sz w:val="24"/>
                <w:szCs w:val="24"/>
              </w:rPr>
              <w:softHyphen/>
              <w:t>ное развитие  психомотор</w:t>
            </w:r>
            <w:r w:rsidRPr="003470FE">
              <w:rPr>
                <w:rFonts w:ascii="Times New Roman" w:hAnsi="Times New Roman" w:cs="Times New Roman"/>
                <w:sz w:val="24"/>
                <w:szCs w:val="24"/>
              </w:rPr>
              <w:softHyphen/>
              <w:t>ных способностей</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r>
      <w:tr w:rsidR="003470FE" w:rsidRPr="003470FE" w:rsidTr="003470FE">
        <w:trPr>
          <w:trHeight w:val="2827"/>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Волейбол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приёма и передач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w:t>
            </w:r>
            <w:r w:rsidRPr="003470FE">
              <w:rPr>
                <w:rFonts w:ascii="Times New Roman" w:hAnsi="Times New Roman" w:cs="Times New Roman"/>
                <w:sz w:val="24"/>
                <w:szCs w:val="24"/>
              </w:rPr>
              <w:softHyphen/>
              <w:t>лексное развитие психо</w:t>
            </w:r>
            <w:r w:rsidRPr="003470FE">
              <w:rPr>
                <w:rFonts w:ascii="Times New Roman" w:hAnsi="Times New Roman" w:cs="Times New Roman"/>
                <w:sz w:val="24"/>
                <w:szCs w:val="24"/>
              </w:rPr>
              <w:softHyphen/>
              <w:t>моторных способностей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нижней прямой подачи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прямого нападающего удара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1542"/>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Лыжная подготовка               Краткая характеристика вида спорта. Требования к технике безопасности Освоение техники лыжных ходов.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торможения и поворотов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подъёмов, спусков</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r>
    </w:tbl>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7567"/>
        <w:gridCol w:w="1666"/>
      </w:tblGrid>
      <w:tr w:rsidR="003470FE" w:rsidRPr="003470FE" w:rsidTr="003470FE">
        <w:tc>
          <w:tcPr>
            <w:tcW w:w="6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756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2146"/>
        </w:trPr>
        <w:tc>
          <w:tcPr>
            <w:tcW w:w="6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Физическая культура как область знаний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Адаптивная физическая культура.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Профессионально-прикладная физическая подготовка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Восстановительный массаж</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Проведение банных процедур.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Доврачебная помощь во время занятий физической культурой и спортом.</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r>
      <w:tr w:rsidR="003470FE" w:rsidRPr="003470FE" w:rsidTr="003470FE">
        <w:trPr>
          <w:trHeight w:val="449"/>
        </w:trPr>
        <w:tc>
          <w:tcPr>
            <w:tcW w:w="627" w:type="dxa"/>
            <w:vMerge w:val="restart"/>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p w:rsidR="003470FE" w:rsidRPr="003470FE" w:rsidRDefault="003470FE" w:rsidP="003470FE">
            <w:pPr>
              <w:spacing w:line="240" w:lineRule="auto"/>
              <w:jc w:val="both"/>
              <w:rPr>
                <w:rFonts w:ascii="Times New Roman" w:hAnsi="Times New Roman" w:cs="Times New Roman"/>
                <w:sz w:val="24"/>
                <w:szCs w:val="24"/>
              </w:rPr>
            </w:pPr>
          </w:p>
        </w:tc>
        <w:tc>
          <w:tcPr>
            <w:tcW w:w="9233"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Физическое совершенствование</w:t>
            </w:r>
          </w:p>
        </w:tc>
      </w:tr>
      <w:tr w:rsidR="003470FE" w:rsidRPr="003470FE" w:rsidTr="003470FE">
        <w:trPr>
          <w:trHeight w:val="1326"/>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Лёгкая атлетика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Беговые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Прыжковые упражнения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Метание малого мяча</w:t>
            </w:r>
          </w:p>
          <w:p w:rsidR="003470FE" w:rsidRPr="003470FE" w:rsidRDefault="003470FE" w:rsidP="00EC169A">
            <w:pPr>
              <w:spacing w:after="0" w:line="240" w:lineRule="auto"/>
              <w:jc w:val="both"/>
              <w:rPr>
                <w:rFonts w:ascii="Times New Roman" w:hAnsi="Times New Roman" w:cs="Times New Roman"/>
                <w:sz w:val="24"/>
                <w:szCs w:val="24"/>
              </w:rPr>
            </w:pP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r>
      <w:tr w:rsidR="003470FE" w:rsidRPr="003470FE" w:rsidTr="003470FE">
        <w:trPr>
          <w:trHeight w:val="1629"/>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Гимнастика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Организующие команды и приёмы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Опорные прыжки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Акробатические   упражне</w:t>
            </w:r>
            <w:r w:rsidRPr="003470FE">
              <w:rPr>
                <w:rFonts w:ascii="Times New Roman" w:hAnsi="Times New Roman" w:cs="Times New Roman"/>
                <w:sz w:val="24"/>
                <w:szCs w:val="24"/>
              </w:rPr>
              <w:softHyphen/>
              <w:t>ния и комбинации</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2802"/>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Баскетбол</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Краткая      характеристика вида спорта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ведения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брос</w:t>
            </w:r>
            <w:r w:rsidRPr="003470FE">
              <w:rPr>
                <w:rFonts w:ascii="Times New Roman" w:hAnsi="Times New Roman" w:cs="Times New Roman"/>
                <w:sz w:val="24"/>
                <w:szCs w:val="24"/>
              </w:rPr>
              <w:softHyphen/>
              <w:t>ков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индивидуальной техники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комплекс</w:t>
            </w:r>
            <w:r w:rsidRPr="003470FE">
              <w:rPr>
                <w:rFonts w:ascii="Times New Roman" w:hAnsi="Times New Roman" w:cs="Times New Roman"/>
                <w:sz w:val="24"/>
                <w:szCs w:val="24"/>
              </w:rPr>
              <w:softHyphen/>
              <w:t>ное развитие  психомотор</w:t>
            </w:r>
            <w:r w:rsidRPr="003470FE">
              <w:rPr>
                <w:rFonts w:ascii="Times New Roman" w:hAnsi="Times New Roman" w:cs="Times New Roman"/>
                <w:sz w:val="24"/>
                <w:szCs w:val="24"/>
              </w:rPr>
              <w:softHyphen/>
              <w:t>ных способностей</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r>
      <w:tr w:rsidR="003470FE" w:rsidRPr="003470FE" w:rsidTr="003470FE">
        <w:trPr>
          <w:trHeight w:val="2824"/>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Волейбол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Краткая      характеристика вида спорта.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 к технике без</w:t>
            </w:r>
            <w:r w:rsidRPr="003470FE">
              <w:rPr>
                <w:rFonts w:ascii="Times New Roman" w:hAnsi="Times New Roman" w:cs="Times New Roman"/>
                <w:sz w:val="24"/>
                <w:szCs w:val="24"/>
              </w:rPr>
              <w:softHyphen/>
              <w:t>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техникой пере</w:t>
            </w:r>
            <w:r w:rsidRPr="003470FE">
              <w:rPr>
                <w:rFonts w:ascii="Times New Roman" w:hAnsi="Times New Roman" w:cs="Times New Roman"/>
                <w:sz w:val="24"/>
                <w:szCs w:val="24"/>
              </w:rPr>
              <w:softHyphen/>
              <w:t>движений,  остановок,  по</w:t>
            </w:r>
            <w:r w:rsidRPr="003470FE">
              <w:rPr>
                <w:rFonts w:ascii="Times New Roman" w:hAnsi="Times New Roman" w:cs="Times New Roman"/>
                <w:sz w:val="24"/>
                <w:szCs w:val="24"/>
              </w:rPr>
              <w:softHyphen/>
              <w:t>воротов и стоек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приёма и передач мяча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Овладение игрой и комп</w:t>
            </w:r>
            <w:r w:rsidRPr="003470FE">
              <w:rPr>
                <w:rFonts w:ascii="Times New Roman" w:hAnsi="Times New Roman" w:cs="Times New Roman"/>
                <w:sz w:val="24"/>
                <w:szCs w:val="24"/>
              </w:rPr>
              <w:softHyphen/>
              <w:t>лексное развитие психо</w:t>
            </w:r>
            <w:r w:rsidRPr="003470FE">
              <w:rPr>
                <w:rFonts w:ascii="Times New Roman" w:hAnsi="Times New Roman" w:cs="Times New Roman"/>
                <w:sz w:val="24"/>
                <w:szCs w:val="24"/>
              </w:rPr>
              <w:softHyphen/>
              <w:t>моторных способностей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нижней прямой подачи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прямого нападающего удара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тактики игры</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3470FE">
        <w:trPr>
          <w:trHeight w:val="1542"/>
        </w:trPr>
        <w:tc>
          <w:tcPr>
            <w:tcW w:w="627" w:type="dxa"/>
            <w:vMerge/>
          </w:tcPr>
          <w:p w:rsidR="003470FE" w:rsidRPr="003470FE" w:rsidRDefault="003470FE" w:rsidP="003470FE">
            <w:pPr>
              <w:spacing w:line="240" w:lineRule="auto"/>
              <w:jc w:val="both"/>
              <w:rPr>
                <w:rFonts w:ascii="Times New Roman" w:hAnsi="Times New Roman" w:cs="Times New Roman"/>
                <w:sz w:val="24"/>
                <w:szCs w:val="24"/>
              </w:rPr>
            </w:pPr>
          </w:p>
        </w:tc>
        <w:tc>
          <w:tcPr>
            <w:tcW w:w="7567"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Лыжная подготовка               Краткая характеристика вида спорта. Требования к технике безопасности Освоение техники лыжных ходов.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торможения и поворотов.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техники подъёмов, спусков</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r>
    </w:tbl>
    <w:p w:rsidR="003470FE" w:rsidRPr="003470FE" w:rsidRDefault="003470FE" w:rsidP="003470FE">
      <w:pPr>
        <w:spacing w:line="240" w:lineRule="auto"/>
        <w:jc w:val="both"/>
        <w:rPr>
          <w:rFonts w:ascii="Times New Roman" w:hAnsi="Times New Roman" w:cs="Times New Roman"/>
          <w:sz w:val="24"/>
          <w:szCs w:val="24"/>
        </w:rPr>
      </w:pPr>
    </w:p>
    <w:p w:rsidR="000962DB" w:rsidRDefault="000962DB" w:rsidP="00BE16CD">
      <w:pPr>
        <w:spacing w:line="240" w:lineRule="auto"/>
        <w:jc w:val="both"/>
        <w:rPr>
          <w:rFonts w:ascii="Times New Roman" w:hAnsi="Times New Roman" w:cs="Times New Roman"/>
          <w:b/>
          <w:sz w:val="24"/>
          <w:szCs w:val="24"/>
        </w:rPr>
      </w:pPr>
    </w:p>
    <w:p w:rsidR="000962DB" w:rsidRDefault="003470FE" w:rsidP="00BE16CD">
      <w:pPr>
        <w:spacing w:line="240" w:lineRule="auto"/>
        <w:jc w:val="both"/>
        <w:rPr>
          <w:rFonts w:ascii="Times New Roman" w:hAnsi="Times New Roman" w:cs="Times New Roman"/>
          <w:b/>
          <w:sz w:val="24"/>
          <w:szCs w:val="24"/>
        </w:rPr>
      </w:pPr>
      <w:bookmarkStart w:id="59" w:name="_Toc409691717"/>
      <w:bookmarkStart w:id="60" w:name="_Toc410654042"/>
      <w:bookmarkStart w:id="61" w:name="_Toc414553253"/>
      <w:r w:rsidRPr="00EC169A">
        <w:rPr>
          <w:rFonts w:ascii="Times New Roman" w:hAnsi="Times New Roman" w:cs="Times New Roman"/>
          <w:b/>
          <w:sz w:val="24"/>
          <w:szCs w:val="24"/>
        </w:rPr>
        <w:t>2.2.2.16. Рабочая программа по учебному предмету «Основы безопасности жизнедеятельности</w:t>
      </w:r>
      <w:bookmarkEnd w:id="59"/>
      <w:bookmarkEnd w:id="60"/>
      <w:bookmarkEnd w:id="61"/>
      <w:r w:rsidRPr="00EC169A">
        <w:rPr>
          <w:rFonts w:ascii="Times New Roman" w:hAnsi="Times New Roman" w:cs="Times New Roman"/>
          <w:b/>
          <w:sz w:val="24"/>
          <w:szCs w:val="24"/>
        </w:rPr>
        <w:t>»</w:t>
      </w:r>
    </w:p>
    <w:p w:rsidR="003470FE" w:rsidRPr="00EC169A" w:rsidRDefault="003470FE" w:rsidP="003470FE">
      <w:pPr>
        <w:spacing w:line="240" w:lineRule="auto"/>
        <w:jc w:val="both"/>
        <w:rPr>
          <w:rFonts w:ascii="Times New Roman" w:hAnsi="Times New Roman" w:cs="Times New Roman"/>
          <w:b/>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EC169A">
        <w:rPr>
          <w:rFonts w:ascii="Times New Roman" w:hAnsi="Times New Roman" w:cs="Times New Roman"/>
          <w:b/>
          <w:sz w:val="24"/>
          <w:szCs w:val="24"/>
        </w:rPr>
        <w:t>1. Планируемые результаты освоения учебного предмета «Основы безопасности жизнедеятельности</w:t>
      </w:r>
      <w:r w:rsidRPr="003470FE">
        <w:rPr>
          <w:rFonts w:ascii="Times New Roman" w:hAnsi="Times New Roman" w:cs="Times New Roman"/>
          <w:sz w:val="24"/>
          <w:szCs w:val="24"/>
        </w:rPr>
        <w:t>»</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Планируемые результаты освоения учебного предмета, курса 8 класса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8 класса научится: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классифицировать и характеризовать условия экологической безопасности;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 предельно допустимых концентрациях вредных веществ в атмосфере, воде и почве;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знания о способах контроля качества окружающей среды и продуктов питания с использованием бытовых приборов;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 оценивать ситуацию дорожного движения;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 оценивать ситуацию и безопасно действовать при пожаре;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безопасно использовать средства индивидуальной защиты при пожаре;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безопасно применять первичные средства пожаротушения;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соблюдать правила безопасности дорожного движения пешехода;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соблюдать правила безопасности дорожного движения велосипедиста;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соблюдать правила безопасного поведения на объектах железнодорожного транспорта и инфраструктуры;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классифицировать и характеризовать причины и последствия опасных ситуаций на воде;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 оценивать ситуацию и безопасно вести у воды и на воде;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средства и способы само- и взаимопомощи на воде;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безопасно использовать средства индивидуальной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классифицировать мероприятия по защите населения от чрезвычайных ситуаций техногенного характера;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безопасно действовать по сигналу «Внимание всем!»;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комплектовать минимально необходимый набор вещей (документов, продуктов) в случае эвакуации;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оповещать (вызывать) экстренные службы при чрезвычайной ситуации;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оказывать первую помощь при ушибах;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оказывать первую помощь при растяжениях;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оказывать первую помощь при вывихах;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оказывать первую помощь при переломах;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8 класса получит возможность научится: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безопасно использовать средства индивидуальной защиты велосипедиста;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оказывать первую помощь при не инфекционных заболеваниях;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осознанное, уважительное и доброжелательное отношение к другому человеку, его мнению, мировоззрению, культуре, языку, вере, гражданской позиции;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освоенность социальных норм, правил поведения, ролей и форм социальной жизни в группах и сообществах;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ставить цель деятельности на основе определенной проблемы и существующих возможностей;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отбирать инструменты для оценивания своей деятельности, осуществлять самоконтроль своей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сверять свои действия с целью и, при необходимости, исправлять ошибки самостоятельно;</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фиксировать и анализировать динамику собственных образовательных результатов.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рассуждение от общих закономерностей к частным явлениям и от частных явлений к общим закономерностям;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строить рассуждение на основе сравнения предметов и явлений, выделяя при этом общие признаки;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явления, процессы, связи и отношения, выявляемые в ходе познавательной и исследовательской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ориентироваться в содержании текста, понимать целостный смысл текста, структурировать текст;</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влияние экологических факторов на среду обитания живых организмов;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проводить причинный и вероятностный анализ экологических ситуаций;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распространять экологические знания и участвовать в практических делах по защите окружающей среды;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договариваться о правилах и вопросах для обсуждения в соответствии с поставленной перед группой задачей;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отбирать и использовать речевые средства в процессе коммуникации с другими людьми (диалог в паре, в малой группе и т. д.);</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высказывать и обосновывать мнение (суждение) и запрашивать мнение партнера в рамках диалога;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информацию с учетом этических и правовых норм;</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Планируемые результаты освоения учебного предмета, курса 9 класса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9 класса научится: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причины и последствия чрезвычайных ситуаций природного характера для личности, общества и государства;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безопасно использовать средства индивидуальной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безопасно использовать средства индивидуальной и коллективной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классифицировать и характеризовать опасные ситуации в местах большого скопления людей;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предвидеть причины возникновения возможных опасных ситуаций в местах большого скопления людей;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 оценивать ситуацию и безопасно действовать в местах массового скопления людей;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Выпускник 9 класса получит возможность научится: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анализировать последствия возможных опасных ситуаций в местах большого скопления людей;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характеризовать роль семьи в жизни личности и общества и ее влияние на здоровье человека;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готовность и способность вести диалог с другими людьми и достигать в нем взаимопонимания;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сформированность ценности здорового и безопасного образа жизни;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интериоризация правил индивидуального и коллективного безопасного поведения в чрезвычайных ситуациях, угрожающих жизни и здоровью людей;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уважение к истории культуры своего Отечества.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формулировать учебные задачи как шаги достижения поставленной цели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определять/находить, в том числе из предложенных вариантов, условия для выполнения учебной и познавательной задачи;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выбирать из предложенных вариантов и самостоятельно искать средства/ресурсы для решения задачи/достижения цели;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систематизировать (в том числе выбирать приоритетные) критерии планируемых результатов и оценки своей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критерии правильности (корректности) выполнения учебной задачи;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соотносить реальные и планируемые результаты индивидуальной образовательной деятельности и делать выводы;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самостоятельно определять причины своего успеха или неуспеха и находить способы выхода из ситуации неуспеха.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излагать полученную информацию, интерпретируя ее в контексте решаемой задачи;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делать вывод на основе критического анализа разных точек зрения;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устанавливать взаимосвязь описанных в тексте событий, явлений, процессов;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резюмировать главную идею текста;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определять необходимые ключевые поисковые слова и запросы.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принимать позицию собеседника, понимая позицию другого;</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соблюдать нормы публичной речи, регламент в монологе и дискуссии в соответствии с коммуникативной задачей;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Содержание учебного предмета, курса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безопасности личности, общества и государства (23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Основы комплексной безопасности (16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Обеспечение личной безопасности в повседневной жизни (11 часов).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Пожарная безопас</w:t>
      </w:r>
      <w:r w:rsidRPr="003470FE">
        <w:rPr>
          <w:rFonts w:ascii="Times New Roman" w:hAnsi="Times New Roman" w:cs="Times New Roman"/>
          <w:sz w:val="24"/>
          <w:szCs w:val="24"/>
        </w:rPr>
        <w:softHyphen/>
        <w:t>ность (3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Пожары в жилых и общественных зданиях, их причины и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Профилактика пожаров и организация защиты населения. Первичные средства пожаротушения. Права, обязанности и ответственность граждан в области пожарной безопасности. Правила поведения при пожаре при пожаре. Средства индивидуальной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Безопасность на дорогах (4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Причины дорожно-тран</w:t>
      </w:r>
      <w:r w:rsidRPr="003470FE">
        <w:rPr>
          <w:rFonts w:ascii="Times New Roman" w:hAnsi="Times New Roman" w:cs="Times New Roman"/>
          <w:sz w:val="24"/>
          <w:szCs w:val="24"/>
        </w:rPr>
        <w:softHyphen/>
        <w:t>спортных происшествий и травматизма людей.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дорожного движения, обязанности пешеходов и пассажиров.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Велосипедист - водитель транспортного средства. Правила безопасного поведения на объектах железнодорожного транспорта и инфраструктуры.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Безопасность на водоёмах (2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Безопасное поведение на водоёмах в различных условиях. Безопасный отдых на водоёмах. Оказание помощи терпящим бедствие на воде.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4.Экология и безопасность (2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Загрязнение окружающей среды и здоровье человека. Бытовые приборы контроля качества окружающей среды и продуктов питания. Правила безопасного поведения при неблагоприятной экологической обстановки. Предельно допустимые концентрации вредных веществ в атмосфере, воде, почве.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Обеспечение безопасности в чрезвычайных ситуациях природного, техногенного и социального характера (5 часов).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Чрезвычайные си</w:t>
      </w:r>
      <w:r w:rsidRPr="003470FE">
        <w:rPr>
          <w:rFonts w:ascii="Times New Roman" w:hAnsi="Times New Roman" w:cs="Times New Roman"/>
          <w:sz w:val="24"/>
          <w:szCs w:val="24"/>
        </w:rPr>
        <w:softHyphen/>
        <w:t>туации техногенного характера и их возможные последствия (5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Классификация чрезвычайных ситуаций техногенного характера. Аварии на радиационно-опасных объектах и их возможные последствия. Аварии на химически-опасных объектах и их возможные последствия. Пожары и взрывы на взрывопожароопасных объектах экономики и их возможные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Аварии на гидротехнических сооружениях и их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Защита населения Российской Федерации от чрезвычайных ситуаций (7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Обеспечение защи</w:t>
      </w:r>
      <w:r w:rsidRPr="003470FE">
        <w:rPr>
          <w:rFonts w:ascii="Times New Roman" w:hAnsi="Times New Roman" w:cs="Times New Roman"/>
          <w:sz w:val="24"/>
          <w:szCs w:val="24"/>
        </w:rPr>
        <w:softHyphen/>
        <w:t>ты населения от чрезвычайных ситу</w:t>
      </w:r>
      <w:r w:rsidRPr="003470FE">
        <w:rPr>
          <w:rFonts w:ascii="Times New Roman" w:hAnsi="Times New Roman" w:cs="Times New Roman"/>
          <w:sz w:val="24"/>
          <w:szCs w:val="24"/>
        </w:rPr>
        <w:softHyphen/>
        <w:t>аций (4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Обеспечение защиты населения от последствий аварий на гидротехнических сооружениях.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Организация защи</w:t>
      </w:r>
      <w:r w:rsidRPr="003470FE">
        <w:rPr>
          <w:rFonts w:ascii="Times New Roman" w:hAnsi="Times New Roman" w:cs="Times New Roman"/>
          <w:sz w:val="24"/>
          <w:szCs w:val="24"/>
        </w:rPr>
        <w:softHyphen/>
        <w:t>ты населения от чрез</w:t>
      </w:r>
      <w:r w:rsidRPr="003470FE">
        <w:rPr>
          <w:rFonts w:ascii="Times New Roman" w:hAnsi="Times New Roman" w:cs="Times New Roman"/>
          <w:sz w:val="24"/>
          <w:szCs w:val="24"/>
        </w:rPr>
        <w:softHyphen/>
        <w:t>вычайных ситуаций техногенного харак</w:t>
      </w:r>
      <w:r w:rsidRPr="003470FE">
        <w:rPr>
          <w:rFonts w:ascii="Times New Roman" w:hAnsi="Times New Roman" w:cs="Times New Roman"/>
          <w:sz w:val="24"/>
          <w:szCs w:val="24"/>
        </w:rPr>
        <w:softHyphen/>
        <w:t>тера (3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оповещения населения о чрезвычай</w:t>
      </w:r>
      <w:r w:rsidRPr="003470FE">
        <w:rPr>
          <w:rFonts w:ascii="Times New Roman" w:hAnsi="Times New Roman" w:cs="Times New Roman"/>
          <w:sz w:val="24"/>
          <w:szCs w:val="24"/>
        </w:rPr>
        <w:softHyphen/>
        <w:t>ных ситуациях техногенного характера. Действия по сигналу «Внимание всем!». Эвакуация населения. Мероприятия по инженерной защите населения от чрезвычайных ситуаций тех</w:t>
      </w:r>
      <w:r w:rsidRPr="003470FE">
        <w:rPr>
          <w:rFonts w:ascii="Times New Roman" w:hAnsi="Times New Roman" w:cs="Times New Roman"/>
          <w:sz w:val="24"/>
          <w:szCs w:val="24"/>
        </w:rPr>
        <w:softHyphen/>
        <w:t>ногенного характера.</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медицинских знаний и здорового образа жизни (11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4. Основы, здорового образа жизни (7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Здоровый образ жизни и его составляющие (7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Здоровье как основная ценность человека. Индивидуальное здоровье человека, его физиче</w:t>
      </w:r>
      <w:r w:rsidRPr="003470FE">
        <w:rPr>
          <w:rFonts w:ascii="Times New Roman" w:hAnsi="Times New Roman" w:cs="Times New Roman"/>
          <w:sz w:val="24"/>
          <w:szCs w:val="24"/>
        </w:rPr>
        <w:softHyphen/>
        <w:t>ское, духовное и социальное благополучие.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Репродуктивное здоровье - составляющая здо</w:t>
      </w:r>
      <w:r w:rsidRPr="003470FE">
        <w:rPr>
          <w:rFonts w:ascii="Times New Roman" w:hAnsi="Times New Roman" w:cs="Times New Roman"/>
          <w:sz w:val="24"/>
          <w:szCs w:val="24"/>
        </w:rPr>
        <w:softHyphen/>
        <w:t>ровья человека и общества.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их влияние на здоровье. Профилактика вредных привычек. Здоровый образ жизни и безопасность жизнедеятельности.</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безопасности личности, общества и государства (24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Основы комплексной безопасности (8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Национальная безопасность России в современном мире (4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Современный мир и Россия. Национальные интересы России в современном мире. Основные угрозы национальным интересам и без</w:t>
      </w:r>
      <w:r w:rsidRPr="003470FE">
        <w:rPr>
          <w:rFonts w:ascii="Times New Roman" w:hAnsi="Times New Roman" w:cs="Times New Roman"/>
          <w:sz w:val="24"/>
          <w:szCs w:val="24"/>
        </w:rPr>
        <w:softHyphen/>
        <w:t>опасности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Влияние культуры безопасности жизнедеятельности населения на националь</w:t>
      </w:r>
      <w:r w:rsidRPr="003470FE">
        <w:rPr>
          <w:rFonts w:ascii="Times New Roman" w:hAnsi="Times New Roman" w:cs="Times New Roman"/>
          <w:sz w:val="24"/>
          <w:szCs w:val="24"/>
        </w:rPr>
        <w:softHyphen/>
        <w:t>ную безопасность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Чрезвычайные си</w:t>
      </w:r>
      <w:r w:rsidRPr="003470FE">
        <w:rPr>
          <w:rFonts w:ascii="Times New Roman" w:hAnsi="Times New Roman" w:cs="Times New Roman"/>
          <w:sz w:val="24"/>
          <w:szCs w:val="24"/>
        </w:rPr>
        <w:softHyphen/>
        <w:t>туации мирного и во</w:t>
      </w:r>
      <w:r w:rsidRPr="003470FE">
        <w:rPr>
          <w:rFonts w:ascii="Times New Roman" w:hAnsi="Times New Roman" w:cs="Times New Roman"/>
          <w:sz w:val="24"/>
          <w:szCs w:val="24"/>
        </w:rPr>
        <w:softHyphen/>
        <w:t>енного времени и на</w:t>
      </w:r>
      <w:r w:rsidRPr="003470FE">
        <w:rPr>
          <w:rFonts w:ascii="Times New Roman" w:hAnsi="Times New Roman" w:cs="Times New Roman"/>
          <w:sz w:val="24"/>
          <w:szCs w:val="24"/>
        </w:rPr>
        <w:softHyphen/>
        <w:t>циональная безопас</w:t>
      </w:r>
      <w:r w:rsidRPr="003470FE">
        <w:rPr>
          <w:rFonts w:ascii="Times New Roman" w:hAnsi="Times New Roman" w:cs="Times New Roman"/>
          <w:sz w:val="24"/>
          <w:szCs w:val="24"/>
        </w:rPr>
        <w:softHyphen/>
        <w:t>ность России (4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Чрезвычайные ситуации и их классификация. Чрезвычайные ситуации</w:t>
      </w:r>
      <w:r w:rsidRPr="003470FE">
        <w:rPr>
          <w:rFonts w:ascii="Times New Roman" w:hAnsi="Times New Roman" w:cs="Times New Roman"/>
          <w:sz w:val="24"/>
          <w:szCs w:val="24"/>
        </w:rPr>
        <w:br/>
        <w:t>природного характера и их последствия. Чрезвычайные ситуации техногенного характера и их причины. Угроза военной безопасности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Защита населения Российской Федерации от чрезвычайных ситуаций (7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3.Организационные основы по защите населения страны от чрезвычайных ситуа</w:t>
      </w:r>
      <w:r w:rsidRPr="003470FE">
        <w:rPr>
          <w:rFonts w:ascii="Times New Roman" w:hAnsi="Times New Roman" w:cs="Times New Roman"/>
          <w:sz w:val="24"/>
          <w:szCs w:val="24"/>
        </w:rPr>
        <w:softHyphen/>
        <w:t>ций мирного и воен</w:t>
      </w:r>
      <w:r w:rsidRPr="003470FE">
        <w:rPr>
          <w:rFonts w:ascii="Times New Roman" w:hAnsi="Times New Roman" w:cs="Times New Roman"/>
          <w:sz w:val="24"/>
          <w:szCs w:val="24"/>
        </w:rPr>
        <w:softHyphen/>
        <w:t>ного времени (3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Единая государственная система предупреждения и ликвидации чрезвычайных ситуаций (РСЧС). Гражданская оборона как составная часть национальной безопасности и обороноспособности страны. МЧС России - федеральный орган управления в области защиты населения и территорий от чрезвычайных ситуаций.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Основные меро</w:t>
      </w:r>
      <w:r w:rsidRPr="003470FE">
        <w:rPr>
          <w:rFonts w:ascii="Times New Roman" w:hAnsi="Times New Roman" w:cs="Times New Roman"/>
          <w:sz w:val="24"/>
          <w:szCs w:val="24"/>
        </w:rPr>
        <w:softHyphen/>
        <w:t>приятия, проводи</w:t>
      </w:r>
      <w:r w:rsidRPr="003470FE">
        <w:rPr>
          <w:rFonts w:ascii="Times New Roman" w:hAnsi="Times New Roman" w:cs="Times New Roman"/>
          <w:sz w:val="24"/>
          <w:szCs w:val="24"/>
        </w:rPr>
        <w:softHyphen/>
        <w:t>мые в Российской Федерации, по защите населения от чрезвычайных ситуаций мирного и воен</w:t>
      </w:r>
      <w:r w:rsidRPr="003470FE">
        <w:rPr>
          <w:rFonts w:ascii="Times New Roman" w:hAnsi="Times New Roman" w:cs="Times New Roman"/>
          <w:sz w:val="24"/>
          <w:szCs w:val="24"/>
        </w:rPr>
        <w:softHyphen/>
        <w:t>ного времени (4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Мониторинг и прогнозирование чрезвычайных си</w:t>
      </w:r>
      <w:r w:rsidRPr="003470FE">
        <w:rPr>
          <w:rFonts w:ascii="Times New Roman" w:hAnsi="Times New Roman" w:cs="Times New Roman"/>
          <w:sz w:val="24"/>
          <w:szCs w:val="24"/>
        </w:rPr>
        <w:softHyphen/>
        <w:t>туаций. Инженерная защита на</w:t>
      </w:r>
      <w:r w:rsidRPr="003470FE">
        <w:rPr>
          <w:rFonts w:ascii="Times New Roman" w:hAnsi="Times New Roman" w:cs="Times New Roman"/>
          <w:sz w:val="24"/>
          <w:szCs w:val="24"/>
        </w:rPr>
        <w:softHyphen/>
        <w:t>селения от чрезвычайных ситуаций. Средства индивидуальной и коллективной защиты. Оповещение и эвакуа</w:t>
      </w:r>
      <w:r w:rsidRPr="003470FE">
        <w:rPr>
          <w:rFonts w:ascii="Times New Roman" w:hAnsi="Times New Roman" w:cs="Times New Roman"/>
          <w:sz w:val="24"/>
          <w:szCs w:val="24"/>
        </w:rPr>
        <w:softHyphen/>
        <w:t>ция населения в условиях чрезвычайных ситуаций. Аварийно-спасательные и другие неотложные работы в очагах поражения.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3. Противодействие терроризму и экстремизму в Российской Федерации (9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Терроризм и экстремизм: их причи</w:t>
      </w:r>
      <w:r w:rsidRPr="003470FE">
        <w:rPr>
          <w:rFonts w:ascii="Times New Roman" w:hAnsi="Times New Roman" w:cs="Times New Roman"/>
          <w:sz w:val="24"/>
          <w:szCs w:val="24"/>
        </w:rPr>
        <w:softHyphen/>
        <w:t>ны и последствия (2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Международный терроризм - угроза национальной безопасности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террористической деятельности и террористических актов, их цели и спо</w:t>
      </w:r>
      <w:r w:rsidRPr="003470FE">
        <w:rPr>
          <w:rFonts w:ascii="Times New Roman" w:hAnsi="Times New Roman" w:cs="Times New Roman"/>
          <w:sz w:val="24"/>
          <w:szCs w:val="24"/>
        </w:rPr>
        <w:softHyphen/>
        <w:t>собы осуществления.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Нормативно-правовая база противо</w:t>
      </w:r>
      <w:r w:rsidRPr="003470FE">
        <w:rPr>
          <w:rFonts w:ascii="Times New Roman" w:hAnsi="Times New Roman" w:cs="Times New Roman"/>
          <w:sz w:val="24"/>
          <w:szCs w:val="24"/>
        </w:rPr>
        <w:softHyphen/>
        <w:t>действия террориз</w:t>
      </w:r>
      <w:r w:rsidRPr="003470FE">
        <w:rPr>
          <w:rFonts w:ascii="Times New Roman" w:hAnsi="Times New Roman" w:cs="Times New Roman"/>
          <w:sz w:val="24"/>
          <w:szCs w:val="24"/>
        </w:rPr>
        <w:softHyphen/>
        <w:t>му и экстремизму в Российской Федера</w:t>
      </w:r>
      <w:r w:rsidRPr="003470FE">
        <w:rPr>
          <w:rFonts w:ascii="Times New Roman" w:hAnsi="Times New Roman" w:cs="Times New Roman"/>
          <w:sz w:val="24"/>
          <w:szCs w:val="24"/>
        </w:rPr>
        <w:softHyphen/>
        <w:t>ции (3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нормативно-правовые акты по противодействию терроризму и экстремизму. Общегосударственное противодействие терроризму.</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Нормативно-правовая ба</w:t>
      </w:r>
      <w:r w:rsidRPr="003470FE">
        <w:rPr>
          <w:rFonts w:ascii="Times New Roman" w:hAnsi="Times New Roman" w:cs="Times New Roman"/>
          <w:sz w:val="24"/>
          <w:szCs w:val="24"/>
        </w:rPr>
        <w:softHyphen/>
        <w:t>за противодействия наркотизму.</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Организационные основы системы про</w:t>
      </w:r>
      <w:r w:rsidRPr="003470FE">
        <w:rPr>
          <w:rFonts w:ascii="Times New Roman" w:hAnsi="Times New Roman" w:cs="Times New Roman"/>
          <w:sz w:val="24"/>
          <w:szCs w:val="24"/>
        </w:rPr>
        <w:softHyphen/>
        <w:t>тиводействия терро</w:t>
      </w:r>
      <w:r w:rsidRPr="003470FE">
        <w:rPr>
          <w:rFonts w:ascii="Times New Roman" w:hAnsi="Times New Roman" w:cs="Times New Roman"/>
          <w:sz w:val="24"/>
          <w:szCs w:val="24"/>
        </w:rPr>
        <w:softHyphen/>
        <w:t>ризму и наркотизму в Российской Федерации (2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Организационные основы противодействия терро</w:t>
      </w:r>
      <w:r w:rsidRPr="003470FE">
        <w:rPr>
          <w:rFonts w:ascii="Times New Roman" w:hAnsi="Times New Roman" w:cs="Times New Roman"/>
          <w:sz w:val="24"/>
          <w:szCs w:val="24"/>
        </w:rPr>
        <w:softHyphen/>
        <w:t>ризму в Российской Федерации. Организационные основы противодействия наркотизму в Российской Федерации.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Обеспечение личной безопасности при угрозе теракта и профилактика наркозависимости (2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поведения при угрозе террористического акта. Безопасность при посещении массовых мероприятий. Личная безопасность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Профилактика наркозависимости.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медицинских знаний и здорового образа жизни (10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4. Основы здорового образа жизни (8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Здоровье - условие благополучия человека (3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Здоровье человека как индивидуальная, так и общественная ценность.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Здоровый образ жизни и его составляющие. Репродуктивное здоро</w:t>
      </w:r>
      <w:r w:rsidRPr="003470FE">
        <w:rPr>
          <w:rFonts w:ascii="Times New Roman" w:hAnsi="Times New Roman" w:cs="Times New Roman"/>
          <w:sz w:val="24"/>
          <w:szCs w:val="24"/>
        </w:rPr>
        <w:softHyphen/>
        <w:t>вье населения и националь</w:t>
      </w:r>
      <w:r w:rsidRPr="003470FE">
        <w:rPr>
          <w:rFonts w:ascii="Times New Roman" w:hAnsi="Times New Roman" w:cs="Times New Roman"/>
          <w:sz w:val="24"/>
          <w:szCs w:val="24"/>
        </w:rPr>
        <w:softHyphen/>
        <w:t>ная безопасность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 Факторы, разру</w:t>
      </w:r>
      <w:r w:rsidRPr="003470FE">
        <w:rPr>
          <w:rFonts w:ascii="Times New Roman" w:hAnsi="Times New Roman" w:cs="Times New Roman"/>
          <w:sz w:val="24"/>
          <w:szCs w:val="24"/>
        </w:rPr>
        <w:softHyphen/>
        <w:t>шающие репродук</w:t>
      </w:r>
      <w:r w:rsidRPr="003470FE">
        <w:rPr>
          <w:rFonts w:ascii="Times New Roman" w:hAnsi="Times New Roman" w:cs="Times New Roman"/>
          <w:sz w:val="24"/>
          <w:szCs w:val="24"/>
        </w:rPr>
        <w:softHyphen/>
        <w:t>тивное здоровье (2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Ранние половые связи и их последствия. Инфекции, передаваемые половым путём. Понятия о ВИЧ-инфекции и СПИДе.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 Правовые осно</w:t>
      </w:r>
      <w:r w:rsidRPr="003470FE">
        <w:rPr>
          <w:rFonts w:ascii="Times New Roman" w:hAnsi="Times New Roman" w:cs="Times New Roman"/>
          <w:sz w:val="24"/>
          <w:szCs w:val="24"/>
        </w:rPr>
        <w:softHyphen/>
        <w:t>вы сохранения и укрепления репро</w:t>
      </w:r>
      <w:r w:rsidRPr="003470FE">
        <w:rPr>
          <w:rFonts w:ascii="Times New Roman" w:hAnsi="Times New Roman" w:cs="Times New Roman"/>
          <w:sz w:val="24"/>
          <w:szCs w:val="24"/>
        </w:rPr>
        <w:softHyphen/>
        <w:t>дуктивного здоровья (3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Брак и семья. Семья и здоровый образ жизни человека. Основы семейного права в Российской Федерации.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5. Основы медицинских знаний и оказание первой помощи (2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 Оказание первой помощи (2 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Первая помощь при массовых поражениях (практическое занятие по плану преподавателя). Первая помощь при передозировке психоактив</w:t>
      </w:r>
      <w:r w:rsidRPr="003470FE">
        <w:rPr>
          <w:rFonts w:ascii="Times New Roman" w:hAnsi="Times New Roman" w:cs="Times New Roman"/>
          <w:sz w:val="24"/>
          <w:szCs w:val="24"/>
        </w:rPr>
        <w:softHyphen/>
        <w:t>ных веществ.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tbl>
      <w:tblPr>
        <w:tblW w:w="10463"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2383"/>
        <w:gridCol w:w="6804"/>
        <w:gridCol w:w="1276"/>
      </w:tblGrid>
      <w:tr w:rsidR="003470FE" w:rsidRPr="003470FE" w:rsidTr="003470FE">
        <w:tc>
          <w:tcPr>
            <w:tcW w:w="1046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8 класс (1 час в неделю, всего 34 часа)</w:t>
            </w:r>
          </w:p>
        </w:tc>
      </w:tr>
      <w:tr w:rsidR="003470FE" w:rsidRPr="003470FE" w:rsidTr="003470FE">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(кол-во часов)</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темы</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c>
          <w:tcPr>
            <w:tcW w:w="1046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безопасности личности, общества и государства (23 ч)</w:t>
            </w:r>
          </w:p>
        </w:tc>
      </w:tr>
      <w:tr w:rsidR="003470FE" w:rsidRPr="003470FE" w:rsidTr="003470FE">
        <w:tc>
          <w:tcPr>
            <w:tcW w:w="238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комплексной безопасности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 ч)</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Обеспечение личной безопасности в повседневной жизни.</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EC169A">
            <w:pPr>
              <w:spacing w:after="0"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Пожарная безопасность.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 Пожары в жилых и</w:t>
            </w:r>
            <w:r w:rsidRPr="003470FE">
              <w:rPr>
                <w:rFonts w:ascii="Times New Roman" w:hAnsi="Times New Roman" w:cs="Times New Roman"/>
                <w:sz w:val="24"/>
                <w:szCs w:val="24"/>
              </w:rPr>
              <w:br/>
              <w:t>общественных зданиях, их причины и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 Профилактика пожаров и организация защиты населения. Первичные средства пожаротушения.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 Права, обязанности и ответственность граждан. Правила поведения при пожаре. Средства индивидуальной защиты.</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EC169A">
            <w:pPr>
              <w:spacing w:after="0"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Безопасность на дорогах.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Причины дорожно-тран</w:t>
            </w:r>
            <w:r w:rsidRPr="003470FE">
              <w:rPr>
                <w:rFonts w:ascii="Times New Roman" w:hAnsi="Times New Roman" w:cs="Times New Roman"/>
                <w:sz w:val="24"/>
                <w:szCs w:val="24"/>
              </w:rPr>
              <w:softHyphen/>
              <w:t>спортных происшествий и травматизма людей.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дорожного движения, обязанности пешеходов и пассажиров.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 Велосипедист - водитель транспортного средства. Средства индивидуальной защиты велосипедиста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 Правила безопасного поведения на объектах железнодорожного транспорта и инфраструктуры.</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EC169A">
            <w:pPr>
              <w:spacing w:after="0"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Безопасность на водоёмах.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 Безопасное поведение на водоёмах в различных условиях.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 Безопасный отдых на водоёмах. Оказание помощи терпящим бедствие на воде</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EC169A">
            <w:pPr>
              <w:spacing w:after="0"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Экология и безопасность.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 Загрязнение окружающей среды и здоровье человека. Бытовые приборы контроля качества окружающей среды и продуктов питания.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4.2. Правила безопасного поведения при неблагоприятной экологической обстановке</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Обеспечение безопасности в чрезвычайных ситуациях природного, техногенного и социального характера.</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EC169A">
            <w:pPr>
              <w:spacing w:after="0"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Чрезвычайные си</w:t>
            </w:r>
            <w:r w:rsidRPr="003470FE">
              <w:rPr>
                <w:rFonts w:ascii="Times New Roman" w:hAnsi="Times New Roman" w:cs="Times New Roman"/>
                <w:sz w:val="24"/>
                <w:szCs w:val="24"/>
              </w:rPr>
              <w:softHyphen/>
              <w:t>туации техногенного характера и их возможные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5.1. Классификация чрезвычайных ситуаций техногенного характера.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5.2. Аварии на радиационно-опасных объектах и их возможные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5.3. Аварии на химически-опасных объектах и их возможные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5.4. Пожары и взрывы на</w:t>
            </w:r>
            <w:r w:rsidRPr="003470FE">
              <w:rPr>
                <w:rFonts w:ascii="Times New Roman" w:hAnsi="Times New Roman" w:cs="Times New Roman"/>
                <w:sz w:val="24"/>
                <w:szCs w:val="24"/>
              </w:rPr>
              <w:br/>
              <w:t>взрывопожароопасных объектах экономики и их возможные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5.5. Аварии на гидротехнических сооружениях и их</w:t>
            </w:r>
            <w:r w:rsidRPr="003470FE">
              <w:rPr>
                <w:rFonts w:ascii="Times New Roman" w:hAnsi="Times New Roman" w:cs="Times New Roman"/>
                <w:sz w:val="24"/>
                <w:szCs w:val="24"/>
              </w:rPr>
              <w:br/>
              <w:t>последствия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r>
      <w:tr w:rsidR="003470FE" w:rsidRPr="003470FE" w:rsidTr="003470FE">
        <w:tc>
          <w:tcPr>
            <w:tcW w:w="238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Защита населения Российской Федерации от чрезвычайных ситуаций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ч)</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Обеспечение защи</w:t>
            </w:r>
            <w:r w:rsidRPr="003470FE">
              <w:rPr>
                <w:rFonts w:ascii="Times New Roman" w:hAnsi="Times New Roman" w:cs="Times New Roman"/>
                <w:sz w:val="24"/>
                <w:szCs w:val="24"/>
              </w:rPr>
              <w:softHyphen/>
              <w:t>ты населения от чрезвычайных ситуаций.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6.1. Обеспечение радиационной безопасности населения.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6.2. Обеспечение химической</w:t>
            </w:r>
            <w:r w:rsidRPr="003470FE">
              <w:rPr>
                <w:rFonts w:ascii="Times New Roman" w:hAnsi="Times New Roman" w:cs="Times New Roman"/>
                <w:sz w:val="24"/>
                <w:szCs w:val="24"/>
              </w:rPr>
              <w:br/>
              <w:t>защиты населения.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6.3. Обеспечение защиты на</w:t>
            </w:r>
            <w:r w:rsidRPr="003470FE">
              <w:rPr>
                <w:rFonts w:ascii="Times New Roman" w:hAnsi="Times New Roman" w:cs="Times New Roman"/>
                <w:sz w:val="24"/>
                <w:szCs w:val="24"/>
              </w:rPr>
              <w:softHyphen/>
              <w:t xml:space="preserve"> селения от последствий аварий на взрывопожароопасных объектах.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6.4. Обеспечение защиты населения от последствий аварий на гидротехнических сооружениях</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Организация защи</w:t>
            </w:r>
            <w:r w:rsidRPr="003470FE">
              <w:rPr>
                <w:rFonts w:ascii="Times New Roman" w:hAnsi="Times New Roman" w:cs="Times New Roman"/>
                <w:sz w:val="24"/>
                <w:szCs w:val="24"/>
              </w:rPr>
              <w:softHyphen/>
              <w:t>ты населения от чрезвычайных ситуаций техногенного характера.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7.1. Организация оповещения населения о чрезвычай</w:t>
            </w:r>
            <w:r w:rsidRPr="003470FE">
              <w:rPr>
                <w:rFonts w:ascii="Times New Roman" w:hAnsi="Times New Roman" w:cs="Times New Roman"/>
                <w:sz w:val="24"/>
                <w:szCs w:val="24"/>
              </w:rPr>
              <w:softHyphen/>
              <w:t>ных ситуациях техногенного характера. Действия по сигналу «Внимание всем!».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Эвакуация населения.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7.3. Мероприятия по инженерной защите населения от чрезвычайных ситуаций тех</w:t>
            </w:r>
            <w:r w:rsidRPr="003470FE">
              <w:rPr>
                <w:rFonts w:ascii="Times New Roman" w:hAnsi="Times New Roman" w:cs="Times New Roman"/>
                <w:sz w:val="24"/>
                <w:szCs w:val="24"/>
              </w:rPr>
              <w:softHyphen/>
              <w:t>ногенного характера</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1046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медицинских знаний и здорового образа жизни (11 ч)</w:t>
            </w:r>
          </w:p>
        </w:tc>
      </w:tr>
      <w:tr w:rsidR="003470FE" w:rsidRPr="003470FE" w:rsidTr="003470FE">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здорового образа жизни (7 ч)</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Здоровый образ жизни и его составляющие.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8.1. Здоровье как основная ценность человека.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Индивидуальное здоровье человека, его физиче</w:t>
            </w:r>
            <w:r w:rsidRPr="003470FE">
              <w:rPr>
                <w:rFonts w:ascii="Times New Roman" w:hAnsi="Times New Roman" w:cs="Times New Roman"/>
                <w:sz w:val="24"/>
                <w:szCs w:val="24"/>
              </w:rPr>
              <w:softHyphen/>
              <w:t>ское, духовное и социальное благополучие.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Репродуктивное здоровье -составляющая здо</w:t>
            </w:r>
            <w:r w:rsidRPr="003470FE">
              <w:rPr>
                <w:rFonts w:ascii="Times New Roman" w:hAnsi="Times New Roman" w:cs="Times New Roman"/>
                <w:sz w:val="24"/>
                <w:szCs w:val="24"/>
              </w:rPr>
              <w:softHyphen/>
              <w:t>ровья человека и общества.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8.4. Здоровый образ жизни как необходимое условие сохранения и укрепления здоровья человека и общества.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8.5. Здоровый образ жизни и профилактика основных неинфекционных заболеваний.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8.6. Вредные привычки и их влияние на здоровье. Профилактика вредных привычек.</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8.7. Здоровый образ жизни и безопасность жизнедеятельности</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Основы медицинских знаний и оказание первой помощи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Первая помощь при неотложных состояниях.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9.1. Первая помощь пострадавшим и её значение.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9.2. Первая помощь при отравлениях аварийно химически опасными веществами.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9.3. Первая помощь при травмах.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9.4. Первая помощь при утоплении</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bl>
    <w:p w:rsidR="003470FE" w:rsidRPr="003470FE" w:rsidRDefault="003470FE" w:rsidP="003470FE">
      <w:pPr>
        <w:spacing w:line="240" w:lineRule="auto"/>
        <w:jc w:val="both"/>
        <w:rPr>
          <w:rFonts w:ascii="Times New Roman" w:hAnsi="Times New Roman" w:cs="Times New Roman"/>
          <w:sz w:val="24"/>
          <w:szCs w:val="24"/>
        </w:rPr>
      </w:pPr>
    </w:p>
    <w:tbl>
      <w:tblPr>
        <w:tblW w:w="10747"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2383"/>
        <w:gridCol w:w="6804"/>
        <w:gridCol w:w="1560"/>
      </w:tblGrid>
      <w:tr w:rsidR="003470FE" w:rsidRPr="003470FE" w:rsidTr="003470FE">
        <w:tc>
          <w:tcPr>
            <w:tcW w:w="10747"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 9 класс (1 час в неделю, всего 34 часа)</w:t>
            </w:r>
          </w:p>
        </w:tc>
      </w:tr>
      <w:tr w:rsidR="003470FE" w:rsidRPr="003470FE" w:rsidTr="003470FE">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(кол-во часов)</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темы</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c>
          <w:tcPr>
            <w:tcW w:w="10747"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безопасности личности, общества и государства (24 ч)</w:t>
            </w:r>
          </w:p>
        </w:tc>
      </w:tr>
      <w:tr w:rsidR="003470FE" w:rsidRPr="003470FE" w:rsidTr="003470FE">
        <w:tc>
          <w:tcPr>
            <w:tcW w:w="238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комплексной безопасности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 ч)</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Национальная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безопасность России в современном мире.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Современный мир и Россия.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Национальные интересы России в современном мире.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угрозы национальным интересам и безопасности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 Влияние культуры безопасности жизнедеятельности населения на национальную безопасность России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Чрезвычайные ситуации мирного и военного времени и национальная безопасность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 Чрезвычайные ситуации и их классификация.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 Чрезвычайные ситуации природного характера и их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 Чрезвычайные ситуации техногенного характера и их</w:t>
            </w:r>
            <w:r w:rsidRPr="003470FE">
              <w:rPr>
                <w:rFonts w:ascii="Times New Roman" w:hAnsi="Times New Roman" w:cs="Times New Roman"/>
                <w:sz w:val="24"/>
                <w:szCs w:val="24"/>
              </w:rPr>
              <w:br/>
              <w:t>причины.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 Угроза военной безопасности России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238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Защита населения Российской Федерации от чрезвычайных ситуаций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ч)</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3.Организационные основы по защите населения страны от чрезвычайных ситуа</w:t>
            </w:r>
            <w:r w:rsidRPr="003470FE">
              <w:rPr>
                <w:rFonts w:ascii="Times New Roman" w:hAnsi="Times New Roman" w:cs="Times New Roman"/>
                <w:sz w:val="24"/>
                <w:szCs w:val="24"/>
              </w:rPr>
              <w:softHyphen/>
              <w:t>ций мирного и воен</w:t>
            </w:r>
            <w:r w:rsidRPr="003470FE">
              <w:rPr>
                <w:rFonts w:ascii="Times New Roman" w:hAnsi="Times New Roman" w:cs="Times New Roman"/>
                <w:sz w:val="24"/>
                <w:szCs w:val="24"/>
              </w:rPr>
              <w:softHyphen/>
              <w:t>ного времени.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 Единая государственная</w:t>
            </w:r>
            <w:r w:rsidRPr="003470FE">
              <w:rPr>
                <w:rFonts w:ascii="Times New Roman" w:hAnsi="Times New Roman" w:cs="Times New Roman"/>
                <w:sz w:val="24"/>
                <w:szCs w:val="24"/>
              </w:rPr>
              <w:br/>
              <w:t>система предупреждения и ликвидации чрезвычайных</w:t>
            </w:r>
            <w:r w:rsidRPr="003470FE">
              <w:rPr>
                <w:rFonts w:ascii="Times New Roman" w:hAnsi="Times New Roman" w:cs="Times New Roman"/>
                <w:sz w:val="24"/>
                <w:szCs w:val="24"/>
              </w:rPr>
              <w:br/>
              <w:t>ситуаций (РСЧС).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 Гражданская оборона как составная часть национальной безопасности и обороноспособности страны.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 МЧС России - федеральный орган управления в области защиты населения и территорий от чрезвычайных ситуаций</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Основные меро</w:t>
            </w:r>
            <w:r w:rsidRPr="003470FE">
              <w:rPr>
                <w:rFonts w:ascii="Times New Roman" w:hAnsi="Times New Roman" w:cs="Times New Roman"/>
                <w:sz w:val="24"/>
                <w:szCs w:val="24"/>
              </w:rPr>
              <w:softHyphen/>
              <w:t>приятия, проводи</w:t>
            </w:r>
            <w:r w:rsidRPr="003470FE">
              <w:rPr>
                <w:rFonts w:ascii="Times New Roman" w:hAnsi="Times New Roman" w:cs="Times New Roman"/>
                <w:sz w:val="24"/>
                <w:szCs w:val="24"/>
              </w:rPr>
              <w:softHyphen/>
              <w:t>мые в Российской Федерации, по защите населения от чрезвычайных ситуаций мирного и воен</w:t>
            </w:r>
            <w:r w:rsidRPr="003470FE">
              <w:rPr>
                <w:rFonts w:ascii="Times New Roman" w:hAnsi="Times New Roman" w:cs="Times New Roman"/>
                <w:sz w:val="24"/>
                <w:szCs w:val="24"/>
              </w:rPr>
              <w:softHyphen/>
              <w:t>ного времени.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 Мониторинг и прогнозирование чрезвычайных си</w:t>
            </w:r>
            <w:r w:rsidRPr="003470FE">
              <w:rPr>
                <w:rFonts w:ascii="Times New Roman" w:hAnsi="Times New Roman" w:cs="Times New Roman"/>
                <w:sz w:val="24"/>
                <w:szCs w:val="24"/>
              </w:rPr>
              <w:softHyphen/>
              <w:t>туаций.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4.2. Инженерная защита на</w:t>
            </w:r>
            <w:r w:rsidRPr="003470FE">
              <w:rPr>
                <w:rFonts w:ascii="Times New Roman" w:hAnsi="Times New Roman" w:cs="Times New Roman"/>
                <w:sz w:val="24"/>
                <w:szCs w:val="24"/>
              </w:rPr>
              <w:softHyphen/>
              <w:t>селения от чрезвычайных ситуаций. Средства индивидуальной и коллективной защиты.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Оповещение и эвакуа</w:t>
            </w:r>
            <w:r w:rsidRPr="003470FE">
              <w:rPr>
                <w:rFonts w:ascii="Times New Roman" w:hAnsi="Times New Roman" w:cs="Times New Roman"/>
                <w:sz w:val="24"/>
                <w:szCs w:val="24"/>
              </w:rPr>
              <w:softHyphen/>
              <w:t>ция населения в условиях чрезвычайных ситуаций.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4.4. Аварийно-спасательные и другие неотложные работы в очагах поражения</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238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Противодействие терроризму и экстремизму в Российской Федерации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ч)</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Терроризм и экстремизм: их причи</w:t>
            </w:r>
            <w:r w:rsidRPr="003470FE">
              <w:rPr>
                <w:rFonts w:ascii="Times New Roman" w:hAnsi="Times New Roman" w:cs="Times New Roman"/>
                <w:sz w:val="24"/>
                <w:szCs w:val="24"/>
              </w:rPr>
              <w:softHyphen/>
              <w:t>ны и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5.1. Международный терроризм - угроза национальной безопасности России.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5.2. Виды террористической деятельности и террористических актов, их цели и спо</w:t>
            </w:r>
            <w:r w:rsidRPr="003470FE">
              <w:rPr>
                <w:rFonts w:ascii="Times New Roman" w:hAnsi="Times New Roman" w:cs="Times New Roman"/>
                <w:sz w:val="24"/>
                <w:szCs w:val="24"/>
              </w:rPr>
              <w:softHyphen/>
              <w:t>собы осуществления</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Нормативно-правовая база противо</w:t>
            </w:r>
            <w:r w:rsidRPr="003470FE">
              <w:rPr>
                <w:rFonts w:ascii="Times New Roman" w:hAnsi="Times New Roman" w:cs="Times New Roman"/>
                <w:sz w:val="24"/>
                <w:szCs w:val="24"/>
              </w:rPr>
              <w:softHyphen/>
              <w:t>действия террориз</w:t>
            </w:r>
            <w:r w:rsidRPr="003470FE">
              <w:rPr>
                <w:rFonts w:ascii="Times New Roman" w:hAnsi="Times New Roman" w:cs="Times New Roman"/>
                <w:sz w:val="24"/>
                <w:szCs w:val="24"/>
              </w:rPr>
              <w:softHyphen/>
              <w:t>му и экстремизму в Российской Федера</w:t>
            </w:r>
            <w:r w:rsidRPr="003470FE">
              <w:rPr>
                <w:rFonts w:ascii="Times New Roman" w:hAnsi="Times New Roman" w:cs="Times New Roman"/>
                <w:sz w:val="24"/>
                <w:szCs w:val="24"/>
              </w:rPr>
              <w:softHyphen/>
              <w:t>ции.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6.1. Основные нормативно-правовые акты по противодействию терроризму и экстремизму.</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Общегосударственное противодействие терроризму.</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6.3. Нормативно-правовая ба</w:t>
            </w:r>
            <w:r w:rsidRPr="003470FE">
              <w:rPr>
                <w:rFonts w:ascii="Times New Roman" w:hAnsi="Times New Roman" w:cs="Times New Roman"/>
                <w:sz w:val="24"/>
                <w:szCs w:val="24"/>
              </w:rPr>
              <w:softHyphen/>
              <w:t>за противодействия наркотизму</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 Организационные основы системы про</w:t>
            </w:r>
            <w:r w:rsidRPr="003470FE">
              <w:rPr>
                <w:rFonts w:ascii="Times New Roman" w:hAnsi="Times New Roman" w:cs="Times New Roman"/>
                <w:sz w:val="24"/>
                <w:szCs w:val="24"/>
              </w:rPr>
              <w:softHyphen/>
              <w:t>тиводействия терро</w:t>
            </w:r>
            <w:r w:rsidRPr="003470FE">
              <w:rPr>
                <w:rFonts w:ascii="Times New Roman" w:hAnsi="Times New Roman" w:cs="Times New Roman"/>
                <w:sz w:val="24"/>
                <w:szCs w:val="24"/>
              </w:rPr>
              <w:softHyphen/>
              <w:t>ризму и наркотизму в Российской Федерации.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7.1. Организационные основы противодействия терро</w:t>
            </w:r>
            <w:r w:rsidRPr="003470FE">
              <w:rPr>
                <w:rFonts w:ascii="Times New Roman" w:hAnsi="Times New Roman" w:cs="Times New Roman"/>
                <w:sz w:val="24"/>
                <w:szCs w:val="24"/>
              </w:rPr>
              <w:softHyphen/>
              <w:t>ризму в Российской Федерации.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7.2. Организационные основы противодействия наркотизму в Российской Федерации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Обеспечение личной безопасности при угрозе теракта и</w:t>
            </w:r>
            <w:r w:rsidRPr="003470FE">
              <w:rPr>
                <w:rFonts w:ascii="Times New Roman" w:hAnsi="Times New Roman" w:cs="Times New Roman"/>
                <w:sz w:val="24"/>
                <w:szCs w:val="24"/>
              </w:rPr>
              <w:br/>
              <w:t>профилактика наркозависимости.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поведения при угрозе террористического акта. Безопасность при посещении массовых мероприятий.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8.2. Профилактика наркозависимости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10747"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медицинских знаний и здорового образа жизни (10 ч)</w:t>
            </w:r>
          </w:p>
        </w:tc>
      </w:tr>
      <w:tr w:rsidR="003470FE" w:rsidRPr="003470FE" w:rsidTr="003470FE">
        <w:tc>
          <w:tcPr>
            <w:tcW w:w="238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здорового образа жизни (8 ч)</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Здоровье - условие благополучия человека.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Здоровье человека как индивидуальная, так и общественная ценность.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Здоровый образ жизни и его составляющие.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9.3. Репродуктивное здоро</w:t>
            </w:r>
            <w:r w:rsidRPr="003470FE">
              <w:rPr>
                <w:rFonts w:ascii="Times New Roman" w:hAnsi="Times New Roman" w:cs="Times New Roman"/>
                <w:sz w:val="24"/>
                <w:szCs w:val="24"/>
              </w:rPr>
              <w:softHyphen/>
              <w:t>вье населения и националь</w:t>
            </w:r>
            <w:r w:rsidRPr="003470FE">
              <w:rPr>
                <w:rFonts w:ascii="Times New Roman" w:hAnsi="Times New Roman" w:cs="Times New Roman"/>
                <w:sz w:val="24"/>
                <w:szCs w:val="24"/>
              </w:rPr>
              <w:softHyphen/>
              <w:t>ная безопасность России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 Факторы, разру</w:t>
            </w:r>
            <w:r w:rsidRPr="003470FE">
              <w:rPr>
                <w:rFonts w:ascii="Times New Roman" w:hAnsi="Times New Roman" w:cs="Times New Roman"/>
                <w:sz w:val="24"/>
                <w:szCs w:val="24"/>
              </w:rPr>
              <w:softHyphen/>
              <w:t>шающие репродук</w:t>
            </w:r>
            <w:r w:rsidRPr="003470FE">
              <w:rPr>
                <w:rFonts w:ascii="Times New Roman" w:hAnsi="Times New Roman" w:cs="Times New Roman"/>
                <w:sz w:val="24"/>
                <w:szCs w:val="24"/>
              </w:rPr>
              <w:softHyphen/>
              <w:t>тивное здоровье.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10.1. Ранние половые связи и их последствия.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10.2. Инфекции, передаваемые половым путём. Понятия о ВИЧ-инфекции и СПИДе</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238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 Правовые осно</w:t>
            </w:r>
            <w:r w:rsidRPr="003470FE">
              <w:rPr>
                <w:rFonts w:ascii="Times New Roman" w:hAnsi="Times New Roman" w:cs="Times New Roman"/>
                <w:sz w:val="24"/>
                <w:szCs w:val="24"/>
              </w:rPr>
              <w:softHyphen/>
              <w:t>вы сохранения и укрепления репро</w:t>
            </w:r>
            <w:r w:rsidRPr="003470FE">
              <w:rPr>
                <w:rFonts w:ascii="Times New Roman" w:hAnsi="Times New Roman" w:cs="Times New Roman"/>
                <w:sz w:val="24"/>
                <w:szCs w:val="24"/>
              </w:rPr>
              <w:softHyphen/>
              <w:t>дуктивного здоровья.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11.1. Брак и семья.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11.2. Семья и здоровый</w:t>
            </w:r>
            <w:r w:rsidRPr="003470FE">
              <w:rPr>
                <w:rFonts w:ascii="Times New Roman" w:hAnsi="Times New Roman" w:cs="Times New Roman"/>
                <w:sz w:val="24"/>
                <w:szCs w:val="24"/>
              </w:rPr>
              <w:br/>
              <w:t>образ жизни человека.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11.3. Основы семейного права в Российской Федерации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медицинских знаний и оказание первой помощи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(2 ч)</w:t>
            </w:r>
          </w:p>
        </w:tc>
        <w:tc>
          <w:tcPr>
            <w:tcW w:w="6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 Оказание первой помощи.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Первая помощь при массовых поражениях (практическое занятие по плану преподавателя).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12.2. Первая помощь при передозировке психоактив</w:t>
            </w:r>
            <w:r w:rsidRPr="003470FE">
              <w:rPr>
                <w:rFonts w:ascii="Times New Roman" w:hAnsi="Times New Roman" w:cs="Times New Roman"/>
                <w:sz w:val="24"/>
                <w:szCs w:val="24"/>
              </w:rPr>
              <w:softHyphen/>
              <w:t>ных веществ</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EC169A" w:rsidRDefault="003470FE" w:rsidP="003470FE">
      <w:pPr>
        <w:spacing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2.2.2.17. Рабочая программа  курса «Ваши права»</w:t>
      </w:r>
    </w:p>
    <w:p w:rsidR="003470FE" w:rsidRPr="00EC169A" w:rsidRDefault="003470FE" w:rsidP="00EC169A">
      <w:pPr>
        <w:spacing w:after="0"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1.Планируемые результаты курса «Ваши права»</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универсальные учебные действия.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 ученика будут сформированы: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знание государственной символики (герб, флаг, гимн), знание государственных праздников;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знание положений Конституции РФ, основных прав и обязанностей гражданина;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гражданский патриотизм, любовь к Родине, чувство гордости за свою страну;</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эмоционально  положительное принятие своей этнической идентичности;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уважение к личности и ее достоинствам, доброжелательное отношение к окружающим, нетерпимость к любым видам насилия и готовность противостоять им;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переживания, стыда и вины при их нарушении;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строить жизненные планы с учетом конкретных социально-исторических, политических и экономических условий;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для формирования: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выраженной устойчивой учебно-познавательной мотивации и интереса к учению</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готовности к самообразованию и самовоспитанию</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адекватной и позитивной самооценки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 универсальные учебные действия.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 ученика будут сформированы: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научится целеполаганию, включая постановку новых целей, при образовании практической задачи в познавательную;</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пути достижения целей;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уметь самостоятельно контролировать свое время и управлять им;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принимать решения в проблемной ситуации на основе переговоров;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констатирующий и предвосхищающий контроль по результатам и по способам действия; актуальный контроль на уровне произвольного внимания;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исполнения, как в конце действия, так и по ходу его реализации.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прилагать волевые усилия и преодолевать трудности и препятствия на пути достижения цели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самостоятельно ставить новые учебные цели и задачи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построению жизненных планов во временной перспективе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 планировании достижения цели самостоятельно и адекватно учитывать условия и средства их достижения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выделять альтернативные способы достижения цели и выбирать наиболее эффективный способ</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адекватно оценивать свои возможности достижения цели определенной сложности в различных сферах самостоятельной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Коммуникативные универсальные учебные действия.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 ученика будут сформированы: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собственное мнение и позицию, аргументировать и координировать ее с позициями партнеров в сотрудничестве при выработке общего решения совместной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образам;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 использовать речь для планирования и регуляции своей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 использовать речевые средства для решения различных коммуникативных задач;</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владеть устной и письменной речью; строить монологическое контекстное высказывание;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учитывать и координировать отличные от собственной позиции других людей в сотрудничестве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учитывать разные мнения и интересы и обосновывать собственную позицию</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понимать относительность мнений и подходов к решению проблемы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продуктивно решать конфликты на основе учета интересов и позиций всех участников, поиска и оценки альтернативных способов решения конфликтов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брать на себя инициативу в организации совместного действия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оказывать поддержку и содействие тем, от кого зависит достижение цели в совместной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 процессе коммуникации достаточно точно, последовательно и полно передавать партнеру информацию, владеть монологической и диалогической формами речи в соответствии с грамматическими и синтаксическими нормами родного языка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 универсальные учебные действия.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 ученика будут сформированы: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научится основам реализации проектно-исследовательской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давать определения понятиям;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причинно-следственные связи;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явление, процессы, связи и отношения, выявляемые в ходе исследований;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основам ознакомительного, изучающего, усваивающего поискового чтения;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структурировать тексты, включая умения выделять главное и второстепенное, главную идею текста, выстраивать последовательность описываемых событий.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основам рефлексивного чтения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ставить проблему, аргументировать ее актуальность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выдвигать гипотезы о связях и закономерностях событий, явлений, процессов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организовывать исследование с целью проверки гипотез</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делать умозаключения (индуктивное и по аналогии) и выводы на основе аргументации</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Формы представления результатов внеурочной деятельности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1.Составление кроссвордов,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Составление ребусов, книжек-малышек о правах ребенка,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Индивидуальные и групповые проекты,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Написание эссе,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Выставка работ, рисунков учащихся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Карта достижений учащихся в форме портфолио.</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Творческий отчет.</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2.Содержание курса.</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Раздел 1. Я - ребенок, Я – человек. (21 час)</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 Большая забота о маленьких детях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детей с идеей возникновения прав ребенка. Декларация прав человека. Женевская декларация прав ребенка. Всеобщая декларация прав человека ООН. Конвенция о правах ребенка. Понятие - права. Понятие - право. ( ЦОР- презентация)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1.2.Право на жизнь. Органы власти, в чьи обязанности входит защита прав ребенка.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Расширять знания детей о праве человека на жизнь, учить сохранению жизни. Государство. Гражданство. Символы России. Федеральные органы власти. Для чего нужны органы местного самоуправления? Органы власти, в чьи обязанности входит защита прав ребенка.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 7хЯ = семья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семьи в обществе. Обязанности членов семьи. Элементарные представления о механизме защиты прав ребенка. Формирование уважительного отношения к семье, правам членов семьи и окружающих людей.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 Государство на страже закона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Государство на страже закона (правоохранительные органы) Кто может нарушить закон? Нарушение прав ребенка. Правонарушения и их возможные последствия. Право на неприкосновенность личности. Право на защиту от физического и психологического насилия.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 Казнить нельзя, помиловать?</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Конституционные обязанности гражданина. Ответственность и ее виды. Административная ответственность несовершеннолетних.</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 Школа моей мечты. Устав школы – основной закон ее жизни. Мой класс и мои друзья.</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Устав школы – основной закон ее жизни. Права учащихся в школе. Ответственность учащихся. Правила поведения в школе и классе. Разработка правил поведения в классе.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 В гостях у Айболита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Право на охрану здоровья. Право на медицинское обслуживание. Здоровье и его составляющие. Правила питания. Правила гигиены.</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1.11. Труд детей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Права несовершеннолетних по трудовому кодексу. Трудовой договор. Понятия «непосильный труд», «самообслуживание», « эксплуатация детского труда».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Раздел 2. Защита прав. (8 часов)</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 Страна справедливости. Защита прав ребенка в школе.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Документы, защищающие права ребенка. Защита прав ребенка в школе. Составление памятки «Кто может меня защитить? Учить детей замечать нарушения прав человека.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 Маленький, да удаленький.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Учить детей цивилизованно защищать свои права. Модель «Как защитить свое право»</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2.3.Твое мнение.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означает слово «мнение». Учить культурно высказывать свое мнение, уважать мнение других людей. Модель «Общественное мнение»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2.4.Правила честного спора.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Способствовать осознанию детьми важности урегулирования разногласий мирными средствами.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 «Правила спора»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2.5.Мои права – моя свобода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Развивать у учащихся осознанное понимание понятия «свобода» в реальной жизни.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Раздел 3. Мои обязанности. (3 часа)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 Можно ли быть свободным без ответственности?</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Формировать понятие «ответственность», показать значимость понятий</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«свобода» и «ответственность» в жизни человека.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 Обязанности школьника.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Закрепить знания основных прав и обязанностей ученика; показать учащимся, что учеба является правом и обязанностью ученика.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Раздел 4. Повторение (3 часа)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4.1. Счастье твое закон бережет</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Актуализировать основные понятия курса о правах человека. Подготовка к итоговому проекту.</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4.2. Мои права.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Обобщить знания, полученные на занятиях. Защита итоговых проектов.</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3.Тематическое планирование.</w:t>
      </w:r>
    </w:p>
    <w:tbl>
      <w:tblPr>
        <w:tblW w:w="8392" w:type="dxa"/>
        <w:tblCellSpacing w:w="15" w:type="dxa"/>
        <w:tblCellMar>
          <w:top w:w="15" w:type="dxa"/>
          <w:left w:w="15" w:type="dxa"/>
          <w:bottom w:w="15" w:type="dxa"/>
          <w:right w:w="15" w:type="dxa"/>
        </w:tblCellMar>
        <w:tblLook w:val="04A0" w:firstRow="1" w:lastRow="0" w:firstColumn="1" w:lastColumn="0" w:noHBand="0" w:noVBand="1"/>
      </w:tblPr>
      <w:tblGrid>
        <w:gridCol w:w="802"/>
        <w:gridCol w:w="2665"/>
        <w:gridCol w:w="1571"/>
        <w:gridCol w:w="2027"/>
        <w:gridCol w:w="1327"/>
      </w:tblGrid>
      <w:tr w:rsidR="003470FE" w:rsidRPr="003470FE" w:rsidTr="003470FE">
        <w:trPr>
          <w:trHeight w:val="405"/>
          <w:tblCellSpacing w:w="15" w:type="dxa"/>
        </w:trPr>
        <w:tc>
          <w:tcPr>
            <w:tcW w:w="757" w:type="dxa"/>
            <w:vMerge w:val="restart"/>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635" w:type="dxa"/>
            <w:vMerge w:val="restart"/>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4880" w:type="dxa"/>
            <w:gridSpan w:val="3"/>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3470FE">
        <w:trPr>
          <w:trHeight w:val="189"/>
          <w:tblCellSpacing w:w="15" w:type="dxa"/>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154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теория</w:t>
            </w:r>
          </w:p>
        </w:tc>
        <w:tc>
          <w:tcPr>
            <w:tcW w:w="199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практика</w:t>
            </w:r>
          </w:p>
        </w:tc>
        <w:tc>
          <w:tcPr>
            <w:tcW w:w="128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всего</w:t>
            </w:r>
          </w:p>
        </w:tc>
      </w:tr>
      <w:tr w:rsidR="003470FE" w:rsidRPr="003470FE" w:rsidTr="003470FE">
        <w:trPr>
          <w:trHeight w:val="425"/>
          <w:tblCellSpacing w:w="15" w:type="dxa"/>
        </w:trPr>
        <w:tc>
          <w:tcPr>
            <w:tcW w:w="75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263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Входной контроль</w:t>
            </w:r>
          </w:p>
        </w:tc>
        <w:tc>
          <w:tcPr>
            <w:tcW w:w="154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199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0</w:t>
            </w:r>
          </w:p>
        </w:tc>
        <w:tc>
          <w:tcPr>
            <w:tcW w:w="128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1073"/>
          <w:tblCellSpacing w:w="15" w:type="dxa"/>
        </w:trPr>
        <w:tc>
          <w:tcPr>
            <w:tcW w:w="75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263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Права ребенка, права человека</w:t>
            </w:r>
          </w:p>
        </w:tc>
        <w:tc>
          <w:tcPr>
            <w:tcW w:w="154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199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128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r>
      <w:tr w:rsidR="003470FE" w:rsidRPr="003470FE" w:rsidTr="003470FE">
        <w:trPr>
          <w:trHeight w:val="522"/>
          <w:tblCellSpacing w:w="15" w:type="dxa"/>
        </w:trPr>
        <w:tc>
          <w:tcPr>
            <w:tcW w:w="75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263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Защита прав</w:t>
            </w:r>
          </w:p>
        </w:tc>
        <w:tc>
          <w:tcPr>
            <w:tcW w:w="154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199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128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r>
      <w:tr w:rsidR="003470FE" w:rsidRPr="003470FE" w:rsidTr="003470FE">
        <w:trPr>
          <w:trHeight w:val="668"/>
          <w:tblCellSpacing w:w="15" w:type="dxa"/>
        </w:trPr>
        <w:tc>
          <w:tcPr>
            <w:tcW w:w="75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263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3. Единство прав и обязанностей.</w:t>
            </w:r>
          </w:p>
        </w:tc>
        <w:tc>
          <w:tcPr>
            <w:tcW w:w="154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199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128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rPr>
          <w:trHeight w:val="522"/>
          <w:tblCellSpacing w:w="15" w:type="dxa"/>
        </w:trPr>
        <w:tc>
          <w:tcPr>
            <w:tcW w:w="75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263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4. Повторение</w:t>
            </w:r>
          </w:p>
        </w:tc>
        <w:tc>
          <w:tcPr>
            <w:tcW w:w="154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0</w:t>
            </w:r>
          </w:p>
        </w:tc>
        <w:tc>
          <w:tcPr>
            <w:tcW w:w="199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128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rPr>
          <w:trHeight w:val="157"/>
          <w:tblCellSpacing w:w="15" w:type="dxa"/>
        </w:trPr>
        <w:tc>
          <w:tcPr>
            <w:tcW w:w="75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w:t>
            </w:r>
          </w:p>
        </w:tc>
        <w:tc>
          <w:tcPr>
            <w:tcW w:w="2635"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154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1997"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1281"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3470FE" w:rsidRPr="00EC169A" w:rsidRDefault="003470FE" w:rsidP="003470FE">
      <w:pPr>
        <w:spacing w:line="240" w:lineRule="auto"/>
        <w:jc w:val="both"/>
        <w:rPr>
          <w:rFonts w:ascii="Times New Roman" w:hAnsi="Times New Roman" w:cs="Times New Roman"/>
          <w:b/>
          <w:sz w:val="24"/>
          <w:szCs w:val="24"/>
        </w:rPr>
      </w:pPr>
    </w:p>
    <w:p w:rsidR="003470FE" w:rsidRPr="00EC169A" w:rsidRDefault="003470FE" w:rsidP="00EC169A">
      <w:pPr>
        <w:spacing w:after="0"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2.2.2.18. Рабочая программа  курса «Практикум по биологии»</w:t>
      </w:r>
    </w:p>
    <w:p w:rsidR="003470FE" w:rsidRPr="00EC169A" w:rsidRDefault="003470FE" w:rsidP="00EC169A">
      <w:pPr>
        <w:spacing w:after="0"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1. Планируемые результаты освоения учебного предмета «Практикум по Биологии»</w:t>
      </w:r>
      <w:r w:rsidRPr="00EC169A">
        <w:rPr>
          <w:rFonts w:ascii="Times New Roman" w:hAnsi="Times New Roman" w:cs="Times New Roman"/>
          <w:b/>
          <w:sz w:val="24"/>
          <w:szCs w:val="24"/>
        </w:rPr>
        <w:cr/>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Планируемые результаты, которыми должны овладеть учащиеся, изучившие учебный практикум по биологии: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работать  с  микроскопом  и  изготовлять  простейшие  препараты  для  микроскопических исследований;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владеть навыками практической деятельности;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наблюдать,  описывать  результаты  наблюдений,  делать  выводы  из  наблюдений, аргументировать свои выводы;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находить взаимосвязи в строении и функциях живых организмов;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решать биологические задачи, составлять схемы скрещивания, схемы переноса веществ и энергии в экосистеме, строить вариационные кривые  на  растительном  и  животном материале;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описывать живые организмы по морфологическому критерию;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выявлять  приспособления  организма  к  среде  обитания,  сравнивать  биологические объекты.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Система оценивания знаний, умений учащихся:</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Итоговый зачет по всему учебному практикуму  можно оценить по критериям: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выполнение практикума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активное участие в подготовке и проведении семинаров, дискуссий, практических работ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зачет по решению задач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защита творческих работ </w:t>
      </w:r>
      <w:r w:rsidRPr="003470FE">
        <w:rPr>
          <w:rFonts w:ascii="Times New Roman" w:hAnsi="Times New Roman" w:cs="Times New Roman"/>
          <w:sz w:val="24"/>
          <w:szCs w:val="24"/>
        </w:rPr>
        <w:cr/>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Основное содержание учебного предмета «Практикум по биология»</w:t>
      </w:r>
      <w:r w:rsidRPr="003470FE">
        <w:rPr>
          <w:rFonts w:ascii="Times New Roman" w:hAnsi="Times New Roman" w:cs="Times New Roman"/>
          <w:sz w:val="24"/>
          <w:szCs w:val="24"/>
        </w:rPr>
        <w:cr/>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1. КЛЕТОЧНЫЙ УРОВЕНЬ ОРГАНИЗАЦИИ ЖИВОЙ МАТЕРИИ (3 часа)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 Строение эукариотической клетки. Особенности строения растительной, животной и грибной клеток. Особенности строения прокариотической клетки. 1час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2. Свойства клеточной мембраны. Плазмолиз и деплазмолиз в клетках эпидермиса лука и элодеи. 1час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3. Биосинтез белка. Решение задач по цитогенетике. 1 час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2. ДЕЛЕНИЕ КЛЕТОК РАЗМНОЖЕНИЕ ОРГАНИЗМОВ (2 часа)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4. Деление клеток. Изучение фаз митоза по готовым микропрепаратам, определение митотической активности. Изучение фаз мейоза по готовым микропрепаратам. 1 час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5.  Размножение  организмов.  Строение  половых  клеток.  Изучение эмбрионального  и  постэмбрионального  развития  животных  по  влажным  препаратам  и коллекциям. 1 час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 ГЕНЕТИКА (3часа)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6. Генетика. Методы изучения генетики человека. Составление родословных и их анализ. 1 час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Решение задач на моно - и дигибридное скрещивание. 1 час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Генетика пола. Решение задач на сцепленное наследование. 1 час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4. МОДИФИКАЦИОННАЯ ИЗМЕНЧИВОСТЬ (2 часа)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7.  Модификационная  изменчивость.  Изучение  изменчивости  у  растений  и животных, построение вариационного ряда и кривой. 1 час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8. Популяционно-видовой уровень. Изучение морфологического критерия вида. 1 час </w:t>
      </w:r>
      <w:r w:rsidRPr="003470FE">
        <w:rPr>
          <w:rFonts w:ascii="Times New Roman" w:hAnsi="Times New Roman" w:cs="Times New Roman"/>
          <w:sz w:val="24"/>
          <w:szCs w:val="24"/>
        </w:rPr>
        <w:cr/>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5. ЭКОЛОГИЯ (4 часа)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9.  Экосистемный  уровень.  Составление  экологической характеристики  вида  на примере комнатных растений. Сети и пирамиды питания. 1 час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10.  Экологические  факторы  среды.  Интенсивность  действия  экологических факторов. 1 час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11.  Экологический  мониторинг.  Определение  в  воде  загрязняющих  веществ. Лихеноиндикация. Влияние рекреационных нагрузок на видовой состав растений лесного биоценоза. 2 часа </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6. ЭВОЛЮЦИОННОЕ УЧЕНИЕ (4 часа)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12. Приспособленность видов. Изучение приспособленности организмов к среде обитания. 1 часа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13.  Основные  закономерности  эволюционного  процесса.  Выявление  основных ароморфозов и идиоадаптаций у растений и животных. 1 час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14. Возникновение и развитие жизни на Земле. (Защита творческих работ.)  2 часа</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Тематическое планирование</w:t>
      </w:r>
      <w:r w:rsidRPr="003470FE">
        <w:rPr>
          <w:rFonts w:ascii="Times New Roman" w:hAnsi="Times New Roman" w:cs="Times New Roman"/>
          <w:sz w:val="24"/>
          <w:szCs w:val="24"/>
        </w:rPr>
        <w:cr/>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ч в недели в первое полугодие + два зачетных урока или раз в две недели по 1 часу в течении года, итого 19 часов)</w:t>
      </w:r>
    </w:p>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EC169A">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81"/>
        <w:gridCol w:w="3506"/>
        <w:gridCol w:w="3184"/>
      </w:tblGrid>
      <w:tr w:rsidR="003470FE" w:rsidRPr="003470FE" w:rsidTr="00EC169A">
        <w:trPr>
          <w:trHeight w:val="1014"/>
        </w:trPr>
        <w:tc>
          <w:tcPr>
            <w:tcW w:w="4219" w:type="dxa"/>
            <w:vAlign w:val="center"/>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w:t>
            </w:r>
          </w:p>
        </w:tc>
        <w:tc>
          <w:tcPr>
            <w:tcW w:w="5638" w:type="dxa"/>
            <w:vAlign w:val="center"/>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темам рабочей программы</w:t>
            </w:r>
          </w:p>
        </w:tc>
        <w:tc>
          <w:tcPr>
            <w:tcW w:w="4929" w:type="dxa"/>
            <w:vAlign w:val="center"/>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деятельности обучающегося</w:t>
            </w:r>
          </w:p>
        </w:tc>
      </w:tr>
      <w:tr w:rsidR="003470FE" w:rsidRPr="003470FE" w:rsidTr="00EC169A">
        <w:tc>
          <w:tcPr>
            <w:tcW w:w="421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Клеточный уровень организации живой материи (3 ч)</w:t>
            </w:r>
          </w:p>
        </w:tc>
        <w:tc>
          <w:tcPr>
            <w:tcW w:w="5638"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Строение эукариотической клетки. Особенности строения растительной, животной и грибной клеток. Особенности строения прокариотической клетки. Свойства клеточной мембраны. Плазмолиз и деплазмолиз в клетках эпидермиса лука и элодеи. Биосинтез белка. Решение задач по цитогенетике.   </w:t>
            </w:r>
          </w:p>
        </w:tc>
        <w:tc>
          <w:tcPr>
            <w:tcW w:w="492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изучает строение клеток, на практике выявляет и объясняет различия клеток каждого из трех царств. Закрепляет теоретические знания об органоидах и их функциях. Решает некоторые практические задачи по цитогенетике</w:t>
            </w:r>
          </w:p>
        </w:tc>
      </w:tr>
      <w:tr w:rsidR="003470FE" w:rsidRPr="003470FE" w:rsidTr="00EC169A">
        <w:tc>
          <w:tcPr>
            <w:tcW w:w="421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Деление клеток. Размножение организмов (2 ч)</w:t>
            </w:r>
          </w:p>
        </w:tc>
        <w:tc>
          <w:tcPr>
            <w:tcW w:w="5638"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Деление клеток. Изучение фаз митоза по готовым микропрепаратам, определение митотической активности. Изучение фаз мейоза по готовым микропрепаратам. Размножение  организмов.  Строение  половых  клеток.  Изучение эмбрионального  и  постэмбрионального  развития  животных  по  влажным  препаратам  и коллекциям.</w:t>
            </w:r>
          </w:p>
        </w:tc>
        <w:tc>
          <w:tcPr>
            <w:tcW w:w="492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изучает процессы жизнедеятельности клеток и наблюдаемые при этом визуальные изменения в клетках. Закрепляет знания о размножении и делении клеток. Сравнивает процессы клеток половых и соматических.</w:t>
            </w:r>
          </w:p>
        </w:tc>
      </w:tr>
      <w:tr w:rsidR="003470FE" w:rsidRPr="003470FE" w:rsidTr="00EC169A">
        <w:tc>
          <w:tcPr>
            <w:tcW w:w="421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Генетика  (3 ч)</w:t>
            </w:r>
          </w:p>
        </w:tc>
        <w:tc>
          <w:tcPr>
            <w:tcW w:w="5638"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Генетика. Методы изучения генетики человека. Составление родословных и их анализ. Решение задач на моно - и дигибридное скрещивание.</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Генетика пола. Решение задач на сцепленное наследование.</w:t>
            </w:r>
          </w:p>
        </w:tc>
        <w:tc>
          <w:tcPr>
            <w:tcW w:w="492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повторяет методы изучения цитогенетики и генетики. Составляет родословные и анализирует их. Решает задачи генетического характера.</w:t>
            </w:r>
          </w:p>
        </w:tc>
      </w:tr>
      <w:tr w:rsidR="003470FE" w:rsidRPr="003470FE" w:rsidTr="00EC169A">
        <w:tc>
          <w:tcPr>
            <w:tcW w:w="421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Модификационная изменчивость (3 ч)</w:t>
            </w:r>
          </w:p>
        </w:tc>
        <w:tc>
          <w:tcPr>
            <w:tcW w:w="5638"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Модификационная  изменчивость.  Изучение  изменчивости  у  растений  и животных, построение вариационного ряда и кривой. </w:t>
            </w:r>
          </w:p>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Популяционно-видовой уровень. Изучение морфологического критерия вида.</w:t>
            </w:r>
          </w:p>
        </w:tc>
        <w:tc>
          <w:tcPr>
            <w:tcW w:w="492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закрепляет знания об изменцивости и её видах. Изучает характерные признаки изменчивости у живых объектов. Изучает критерии вида и на практике учится пользоваться определителями, а также  самостоятельно описывать живые объекты</w:t>
            </w:r>
          </w:p>
        </w:tc>
      </w:tr>
      <w:tr w:rsidR="003470FE" w:rsidRPr="003470FE" w:rsidTr="00EC169A">
        <w:tc>
          <w:tcPr>
            <w:tcW w:w="421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Экология (4 часа)</w:t>
            </w:r>
          </w:p>
        </w:tc>
        <w:tc>
          <w:tcPr>
            <w:tcW w:w="5638"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Экосистемный  уровень.  Составление  экологической характеристики  вида  на примере комнатных растений. Сети и пирамиды питания.  Экологические  факторы  среды.  Интенсивность  действия  экологических факторов. Экологический   мониторинг.  Определение  в  воде  загрязняющих  веществ. Лихеноиндикация. Влияние рекреационных нагрузок на видовой состав растений лесного биоценоза.</w:t>
            </w:r>
          </w:p>
        </w:tc>
        <w:tc>
          <w:tcPr>
            <w:tcW w:w="492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Изучает экосистемный уровень и соответствующие характеристики видов, сети и пирамиды питания. Объясняет влияние экологических факторов на живые организмы. Проводит экологический мониторинг и объясняет полученные сведения.</w:t>
            </w:r>
          </w:p>
        </w:tc>
      </w:tr>
      <w:tr w:rsidR="003470FE" w:rsidRPr="003470FE" w:rsidTr="00EC169A">
        <w:tc>
          <w:tcPr>
            <w:tcW w:w="421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Эволюционное учение (4 ч)</w:t>
            </w:r>
          </w:p>
        </w:tc>
        <w:tc>
          <w:tcPr>
            <w:tcW w:w="5638"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Приспособленность видов. Изучение приспособленности организмов к среде обитания. Основные закономерности  эволюционного  процесса.  Выявление  основных ароморфозов и идиоадаптаций у растений и животных. Возникновение и развитие жизни на Земле. Защита творческих работ.  </w:t>
            </w:r>
          </w:p>
        </w:tc>
        <w:tc>
          <w:tcPr>
            <w:tcW w:w="4929" w:type="dxa"/>
          </w:tcPr>
          <w:p w:rsidR="003470FE" w:rsidRPr="003470FE" w:rsidRDefault="003470FE" w:rsidP="00EC169A">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Изучает вопросы приспособленности видов и выявляет на практике основные закономерности эволюционного процесса. Объясняет результаты эволюционных процессов на примере конкретных адаптаций. Демонстрирует знания и навыки, полученные при изучения курса практических работ и программы биологии 5-8 классов.</w:t>
            </w:r>
          </w:p>
        </w:tc>
      </w:tr>
    </w:tbl>
    <w:p w:rsidR="003470FE" w:rsidRPr="003470FE" w:rsidRDefault="003470FE" w:rsidP="00EC169A">
      <w:pPr>
        <w:spacing w:after="0"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EC169A" w:rsidRDefault="003470FE" w:rsidP="003470FE">
      <w:pPr>
        <w:spacing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2.2.2.19. Рабочая программа курса «Экология человека»</w:t>
      </w:r>
    </w:p>
    <w:p w:rsidR="003470FE" w:rsidRPr="00EC169A" w:rsidRDefault="003470FE" w:rsidP="003470FE">
      <w:pPr>
        <w:spacing w:line="240" w:lineRule="auto"/>
        <w:jc w:val="both"/>
        <w:rPr>
          <w:rFonts w:ascii="Times New Roman" w:hAnsi="Times New Roman" w:cs="Times New Roman"/>
          <w:b/>
          <w:sz w:val="24"/>
          <w:szCs w:val="24"/>
        </w:rPr>
      </w:pPr>
      <w:r w:rsidRPr="00EC169A">
        <w:rPr>
          <w:rFonts w:ascii="Times New Roman" w:hAnsi="Times New Roman" w:cs="Times New Roman"/>
          <w:b/>
          <w:sz w:val="24"/>
          <w:szCs w:val="24"/>
        </w:rPr>
        <w:t>Планируемые результаты изучения учебного предмета, курса</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Называть предмет изучения науки экологии.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Давать определение поня</w:t>
      </w:r>
      <w:r w:rsidRPr="003470FE">
        <w:rPr>
          <w:rFonts w:ascii="Times New Roman" w:hAnsi="Times New Roman" w:cs="Times New Roman"/>
          <w:sz w:val="24"/>
          <w:szCs w:val="24"/>
        </w:rPr>
        <w:softHyphen/>
        <w:t>тиям «экологический риск», «эколо</w:t>
      </w:r>
      <w:r w:rsidRPr="003470FE">
        <w:rPr>
          <w:rFonts w:ascii="Times New Roman" w:hAnsi="Times New Roman" w:cs="Times New Roman"/>
          <w:sz w:val="24"/>
          <w:szCs w:val="24"/>
        </w:rPr>
        <w:softHyphen/>
        <w:t xml:space="preserve">гическая безопасность».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Объяснять смысл экологического мышления как способности научного познания взаимосвязей живого с окружающей средой.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приме</w:t>
      </w:r>
      <w:r w:rsidRPr="003470FE">
        <w:rPr>
          <w:rFonts w:ascii="Times New Roman" w:hAnsi="Times New Roman" w:cs="Times New Roman"/>
          <w:sz w:val="24"/>
          <w:szCs w:val="24"/>
        </w:rPr>
        <w:softHyphen/>
        <w:t>нения экологического мышления для обнаружения экологической опас</w:t>
      </w:r>
      <w:r w:rsidRPr="003470FE">
        <w:rPr>
          <w:rFonts w:ascii="Times New Roman" w:hAnsi="Times New Roman" w:cs="Times New Roman"/>
          <w:sz w:val="24"/>
          <w:szCs w:val="24"/>
        </w:rPr>
        <w:softHyphen/>
        <w:t xml:space="preserve">ности.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источники эколо</w:t>
      </w:r>
      <w:r w:rsidRPr="003470FE">
        <w:rPr>
          <w:rFonts w:ascii="Times New Roman" w:hAnsi="Times New Roman" w:cs="Times New Roman"/>
          <w:sz w:val="24"/>
          <w:szCs w:val="24"/>
        </w:rPr>
        <w:softHyphen/>
        <w:t xml:space="preserve">гических опасностей для человека в своей местности (природные и вызванные деятельностью человека).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ролевой игре обоснованно выби</w:t>
      </w:r>
      <w:r w:rsidRPr="003470FE">
        <w:rPr>
          <w:rFonts w:ascii="Times New Roman" w:hAnsi="Times New Roman" w:cs="Times New Roman"/>
          <w:sz w:val="24"/>
          <w:szCs w:val="24"/>
        </w:rPr>
        <w:softHyphen/>
        <w:t xml:space="preserve">рать стратегию поведения: избегание опасности, приспособление к ней, устранение её.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доказа</w:t>
      </w:r>
      <w:r w:rsidRPr="003470FE">
        <w:rPr>
          <w:rFonts w:ascii="Times New Roman" w:hAnsi="Times New Roman" w:cs="Times New Roman"/>
          <w:sz w:val="24"/>
          <w:szCs w:val="24"/>
        </w:rPr>
        <w:softHyphen/>
        <w:t>тельства относительности величины экологического риска для разных людей в зависимости от их экологи</w:t>
      </w:r>
      <w:r w:rsidRPr="003470FE">
        <w:rPr>
          <w:rFonts w:ascii="Times New Roman" w:hAnsi="Times New Roman" w:cs="Times New Roman"/>
          <w:sz w:val="24"/>
          <w:szCs w:val="24"/>
        </w:rPr>
        <w:softHyphen/>
        <w:t xml:space="preserve">ческой грамотности, образа жизни, наличия вредных привычек.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Доказывать, что природные ресурсы являются источником удовлетворения не только материальных, но и духов</w:t>
      </w:r>
      <w:r w:rsidRPr="003470FE">
        <w:rPr>
          <w:rFonts w:ascii="Times New Roman" w:hAnsi="Times New Roman" w:cs="Times New Roman"/>
          <w:sz w:val="24"/>
          <w:szCs w:val="24"/>
        </w:rPr>
        <w:softHyphen/>
        <w:t xml:space="preserve">ных потребностей человека.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Выражать своё отношение к красоте природы как к источнику творческого вдохно</w:t>
      </w:r>
      <w:r w:rsidRPr="003470FE">
        <w:rPr>
          <w:rFonts w:ascii="Times New Roman" w:hAnsi="Times New Roman" w:cs="Times New Roman"/>
          <w:sz w:val="24"/>
          <w:szCs w:val="24"/>
        </w:rPr>
        <w:softHyphen/>
        <w:t xml:space="preserve">вения, эмоционального благополучия, духовного самосовершенствования.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Описывать возможности духовного общения с природой у разных народов.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Высказывать аргументиро</w:t>
      </w:r>
      <w:r w:rsidRPr="003470FE">
        <w:rPr>
          <w:rFonts w:ascii="Times New Roman" w:hAnsi="Times New Roman" w:cs="Times New Roman"/>
          <w:sz w:val="24"/>
          <w:szCs w:val="24"/>
        </w:rPr>
        <w:softHyphen/>
        <w:t>ванные суждения о роли природы в сохранении и укреплении психоло</w:t>
      </w:r>
      <w:r w:rsidRPr="003470FE">
        <w:rPr>
          <w:rFonts w:ascii="Times New Roman" w:hAnsi="Times New Roman" w:cs="Times New Roman"/>
          <w:sz w:val="24"/>
          <w:szCs w:val="24"/>
        </w:rPr>
        <w:softHyphen/>
        <w:t xml:space="preserve">гического и нравственного здоровья человека.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Называть цели просветительской работы и её формы.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правила экологически грамотного по</w:t>
      </w:r>
      <w:r w:rsidRPr="003470FE">
        <w:rPr>
          <w:rFonts w:ascii="Times New Roman" w:hAnsi="Times New Roman" w:cs="Times New Roman"/>
          <w:sz w:val="24"/>
          <w:szCs w:val="24"/>
        </w:rPr>
        <w:softHyphen/>
        <w:t xml:space="preserve">ведения в школе, дома, в городской, сельской местности, природной среде.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Описывать личный опыт экологически грамотного поведения. </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Участвовать в просветительских акциях (публичные выступления; уроки для школь</w:t>
      </w:r>
      <w:r w:rsidRPr="003470FE">
        <w:rPr>
          <w:rFonts w:ascii="Times New Roman" w:hAnsi="Times New Roman" w:cs="Times New Roman"/>
          <w:sz w:val="24"/>
          <w:szCs w:val="24"/>
        </w:rPr>
        <w:softHyphen/>
        <w:t>ников, родителей; выпуск газеты, изготовление плакатов, листовок, кол</w:t>
      </w:r>
      <w:r w:rsidRPr="003470FE">
        <w:rPr>
          <w:rFonts w:ascii="Times New Roman" w:hAnsi="Times New Roman" w:cs="Times New Roman"/>
          <w:sz w:val="24"/>
          <w:szCs w:val="24"/>
        </w:rPr>
        <w:softHyphen/>
        <w:t>лективное обсуждение кинофильмов).</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метапредметные и предметные результаты освоения конкретного учебного предмета, курса</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предусматривают умения:</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оценивать значимость для личности эколого-культурного опыта коренных народов своего региона для осознанного выбора экологически безопасного образа жизни;</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позиционировать себя в роли учителя, популяризатора экологически безопасного образа жизни, ресурсосберегающе</w:t>
      </w:r>
      <w:r w:rsidRPr="003470FE">
        <w:rPr>
          <w:rFonts w:ascii="Times New Roman" w:hAnsi="Times New Roman" w:cs="Times New Roman"/>
          <w:sz w:val="24"/>
          <w:szCs w:val="24"/>
        </w:rPr>
        <w:softHyphen/>
        <w:t>го поведения;</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выражать отношение к случаям экологического ванда</w:t>
      </w:r>
      <w:r w:rsidRPr="003470FE">
        <w:rPr>
          <w:rFonts w:ascii="Times New Roman" w:hAnsi="Times New Roman" w:cs="Times New Roman"/>
          <w:sz w:val="24"/>
          <w:szCs w:val="24"/>
        </w:rPr>
        <w:softHyphen/>
        <w:t>лизма, расточительному потребительскому ресурсопользованию, вредным привычкам;</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демонстрировать личную готовность к непрагматическо</w:t>
      </w:r>
      <w:r w:rsidRPr="003470FE">
        <w:rPr>
          <w:rFonts w:ascii="Times New Roman" w:hAnsi="Times New Roman" w:cs="Times New Roman"/>
          <w:sz w:val="24"/>
          <w:szCs w:val="24"/>
        </w:rPr>
        <w:softHyphen/>
        <w:t>му отношению к природе; к самоограничению в потреблении материальных благ в целях сохранения экологического качества окружающей среды, здоровья человека, безопасности жизни.</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Метапредметными результатами являются умения:</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объяснять смысл экологического мышления как обще</w:t>
      </w:r>
      <w:r w:rsidRPr="003470FE">
        <w:rPr>
          <w:rFonts w:ascii="Times New Roman" w:hAnsi="Times New Roman" w:cs="Times New Roman"/>
          <w:sz w:val="24"/>
          <w:szCs w:val="24"/>
        </w:rPr>
        <w:softHyphen/>
        <w:t>научного метода изучения взаимосвязей живого с окружаю</w:t>
      </w:r>
      <w:r w:rsidRPr="003470FE">
        <w:rPr>
          <w:rFonts w:ascii="Times New Roman" w:hAnsi="Times New Roman" w:cs="Times New Roman"/>
          <w:sz w:val="24"/>
          <w:szCs w:val="24"/>
        </w:rPr>
        <w:softHyphen/>
        <w:t>щей средой;</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представлять экосистемную познавательную модель в виде последовательности аналитических действий;</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рефлексировать личные затруднения при работе с ин</w:t>
      </w:r>
      <w:r w:rsidRPr="003470FE">
        <w:rPr>
          <w:rFonts w:ascii="Times New Roman" w:hAnsi="Times New Roman" w:cs="Times New Roman"/>
          <w:sz w:val="24"/>
          <w:szCs w:val="24"/>
        </w:rPr>
        <w:softHyphen/>
        <w:t>формацией; формулировать индивидуальные учебные задачи по преодолению этих затруднений;</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находить необходимую информацию в библиотеке, Ин</w:t>
      </w:r>
      <w:r w:rsidRPr="003470FE">
        <w:rPr>
          <w:rFonts w:ascii="Times New Roman" w:hAnsi="Times New Roman" w:cs="Times New Roman"/>
          <w:sz w:val="24"/>
          <w:szCs w:val="24"/>
        </w:rPr>
        <w:softHyphen/>
        <w:t>тернете, музее, у представителей старшего поколения, специ</w:t>
      </w:r>
      <w:r w:rsidRPr="003470FE">
        <w:rPr>
          <w:rFonts w:ascii="Times New Roman" w:hAnsi="Times New Roman" w:cs="Times New Roman"/>
          <w:sz w:val="24"/>
          <w:szCs w:val="24"/>
        </w:rPr>
        <w:softHyphen/>
        <w:t>алистов;</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представлять информацию в кратком виде, без искаже</w:t>
      </w:r>
      <w:r w:rsidRPr="003470FE">
        <w:rPr>
          <w:rFonts w:ascii="Times New Roman" w:hAnsi="Times New Roman" w:cs="Times New Roman"/>
          <w:sz w:val="24"/>
          <w:szCs w:val="24"/>
        </w:rPr>
        <w:softHyphen/>
        <w:t>ния её смысла;</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пересказывать полученную информацию своими слова</w:t>
      </w:r>
      <w:r w:rsidRPr="003470FE">
        <w:rPr>
          <w:rFonts w:ascii="Times New Roman" w:hAnsi="Times New Roman" w:cs="Times New Roman"/>
          <w:sz w:val="24"/>
          <w:szCs w:val="24"/>
        </w:rPr>
        <w:softHyphen/>
        <w:t>ми, публично представлять её;</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различать достоверные объективные знания исубъек</w:t>
      </w:r>
      <w:r w:rsidRPr="003470FE">
        <w:rPr>
          <w:rFonts w:ascii="Times New Roman" w:hAnsi="Times New Roman" w:cs="Times New Roman"/>
          <w:sz w:val="24"/>
          <w:szCs w:val="24"/>
        </w:rPr>
        <w:softHyphen/>
        <w:t>тивные мнения о них;</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признаки ложной информации, способы про</w:t>
      </w:r>
      <w:r w:rsidRPr="003470FE">
        <w:rPr>
          <w:rFonts w:ascii="Times New Roman" w:hAnsi="Times New Roman" w:cs="Times New Roman"/>
          <w:sz w:val="24"/>
          <w:szCs w:val="24"/>
        </w:rPr>
        <w:softHyphen/>
        <w:t>верки информации на достоверность;</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выполнять проект;</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правила работы в группе сотрудничества, уча</w:t>
      </w:r>
      <w:r w:rsidRPr="003470FE">
        <w:rPr>
          <w:rFonts w:ascii="Times New Roman" w:hAnsi="Times New Roman" w:cs="Times New Roman"/>
          <w:sz w:val="24"/>
          <w:szCs w:val="24"/>
        </w:rPr>
        <w:softHyphen/>
        <w:t>ствовать в планировании её действий;</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позиционировать себя в роли учителя, эксперта, кон</w:t>
      </w:r>
      <w:r w:rsidRPr="003470FE">
        <w:rPr>
          <w:rFonts w:ascii="Times New Roman" w:hAnsi="Times New Roman" w:cs="Times New Roman"/>
          <w:sz w:val="24"/>
          <w:szCs w:val="24"/>
        </w:rPr>
        <w:softHyphen/>
        <w:t>сультанта.</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являются представления:</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 научной области экологии, предмете её изучения;</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 принципе предосторожности;</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 способах экологически безопасного образа жизни в местных условиях;</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об историческом опыте экологически грамотного пове</w:t>
      </w:r>
      <w:r w:rsidRPr="003470FE">
        <w:rPr>
          <w:rFonts w:ascii="Times New Roman" w:hAnsi="Times New Roman" w:cs="Times New Roman"/>
          <w:sz w:val="24"/>
          <w:szCs w:val="24"/>
        </w:rPr>
        <w:softHyphen/>
        <w:t>дения коренных народов своей местности;</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 моделях поведения в условиях экологической опас</w:t>
      </w:r>
      <w:r w:rsidRPr="003470FE">
        <w:rPr>
          <w:rFonts w:ascii="Times New Roman" w:hAnsi="Times New Roman" w:cs="Times New Roman"/>
          <w:sz w:val="24"/>
          <w:szCs w:val="24"/>
        </w:rPr>
        <w:softHyphen/>
        <w:t>ности: избегание опасности, приспособление к ней, устра</w:t>
      </w:r>
      <w:r w:rsidRPr="003470FE">
        <w:rPr>
          <w:rFonts w:ascii="Times New Roman" w:hAnsi="Times New Roman" w:cs="Times New Roman"/>
          <w:sz w:val="24"/>
          <w:szCs w:val="24"/>
        </w:rPr>
        <w:softHyphen/>
        <w:t>нение её;</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 способах ресурсосбережения (энергосбережения, бе</w:t>
      </w:r>
      <w:r w:rsidRPr="003470FE">
        <w:rPr>
          <w:rFonts w:ascii="Times New Roman" w:hAnsi="Times New Roman" w:cs="Times New Roman"/>
          <w:sz w:val="24"/>
          <w:szCs w:val="24"/>
        </w:rPr>
        <w:softHyphen/>
        <w:t>режного расходования пресной воды, изделий из дерева и др.);</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о роли природы в сохранении и укреплении здоровья человека, удовлетворении материальных запросов и духовных потребностей человека;</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 также умения:</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давать определение понятиям «экологический риск», «экологическая безопасность»;</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применять экосистемную познавательную модель для обнаружения экологической опасности в реальной жизнен</w:t>
      </w:r>
      <w:r w:rsidRPr="003470FE">
        <w:rPr>
          <w:rFonts w:ascii="Times New Roman" w:hAnsi="Times New Roman" w:cs="Times New Roman"/>
          <w:sz w:val="24"/>
          <w:szCs w:val="24"/>
        </w:rPr>
        <w:softHyphen/>
        <w:t>ной ситуации;</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устанавливать причинно-следственные связи между ограниченностью природных ресурсов на планете и потреб</w:t>
      </w:r>
      <w:r w:rsidRPr="003470FE">
        <w:rPr>
          <w:rFonts w:ascii="Times New Roman" w:hAnsi="Times New Roman" w:cs="Times New Roman"/>
          <w:sz w:val="24"/>
          <w:szCs w:val="24"/>
        </w:rPr>
        <w:softHyphen/>
        <w:t>ностями расточительногопотребительства;</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называть источники информации, из которых можно узнать об экологических опасностях в своей местности, фор</w:t>
      </w:r>
      <w:r w:rsidRPr="003470FE">
        <w:rPr>
          <w:rFonts w:ascii="Times New Roman" w:hAnsi="Times New Roman" w:cs="Times New Roman"/>
          <w:sz w:val="24"/>
          <w:szCs w:val="24"/>
        </w:rPr>
        <w:softHyphen/>
        <w:t>мы оповещения о ней;</w:t>
      </w:r>
    </w:p>
    <w:p w:rsidR="003470FE" w:rsidRPr="003470FE" w:rsidRDefault="003470FE" w:rsidP="008770B9">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приводить примеры экологически сообразного образа жизни и нерасточительного природопользования в местных условиях.</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учебного предмета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 (34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1. Как обнаружить экологическую опасность: учусь экологическому мышлению (12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Развиваем экологическую зоркость. Экология как область научного знания. Экологическое мышление как метод науч</w:t>
      </w:r>
      <w:r w:rsidRPr="003470FE">
        <w:rPr>
          <w:rFonts w:ascii="Times New Roman" w:hAnsi="Times New Roman" w:cs="Times New Roman"/>
          <w:sz w:val="24"/>
          <w:szCs w:val="24"/>
        </w:rPr>
        <w:softHyphen/>
        <w:t>ного познания мира, выявления и решения экологических проблем, необходимый каждому человеку. Потребность чело</w:t>
      </w:r>
      <w:r w:rsidRPr="003470FE">
        <w:rPr>
          <w:rFonts w:ascii="Times New Roman" w:hAnsi="Times New Roman" w:cs="Times New Roman"/>
          <w:sz w:val="24"/>
          <w:szCs w:val="24"/>
        </w:rPr>
        <w:softHyphen/>
        <w:t>века в благоприятной среде жизни. Экологические опасности в окружающем мире. Природные источники экологической опасности,   их   неустранимый   характер.   Источники   экологической опасности, связанные с деятельностью человека. Экологическое мышление — условие развития экологической зоркости, умения обнаруживать экологическую опасность. Экологический риск как вероятность опасности «Экологи</w:t>
      </w:r>
      <w:r w:rsidRPr="003470FE">
        <w:rPr>
          <w:rFonts w:ascii="Times New Roman" w:hAnsi="Times New Roman" w:cs="Times New Roman"/>
          <w:sz w:val="24"/>
          <w:szCs w:val="24"/>
        </w:rPr>
        <w:softHyphen/>
        <w:t>ческий след». Выявление экологических рисков в повседнев</w:t>
      </w:r>
      <w:r w:rsidRPr="003470FE">
        <w:rPr>
          <w:rFonts w:ascii="Times New Roman" w:hAnsi="Times New Roman" w:cs="Times New Roman"/>
          <w:sz w:val="24"/>
          <w:szCs w:val="24"/>
        </w:rPr>
        <w:softHyphen/>
        <w:t>ной жизни. Зависимость величины экологического риска от экологической грамотности человека, его жизненных цен</w:t>
      </w:r>
      <w:r w:rsidRPr="003470FE">
        <w:rPr>
          <w:rFonts w:ascii="Times New Roman" w:hAnsi="Times New Roman" w:cs="Times New Roman"/>
          <w:sz w:val="24"/>
          <w:szCs w:val="24"/>
        </w:rPr>
        <w:softHyphen/>
        <w:t>ностей, образа жизни (характера питания, наличия вредных привычек и др.). Модели поведения: избегание экологиче</w:t>
      </w:r>
      <w:r w:rsidRPr="003470FE">
        <w:rPr>
          <w:rFonts w:ascii="Times New Roman" w:hAnsi="Times New Roman" w:cs="Times New Roman"/>
          <w:sz w:val="24"/>
          <w:szCs w:val="24"/>
        </w:rPr>
        <w:softHyphen/>
        <w:t>ской опасности, приспособление к ней или её устранение.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Способы предупреждения населения об экологической опасности. Роль средств массовой информации, телевидения, Интернета, радио, рекламы, средств оповещения гражданской обороны. Трудности нахождения необходимой экологической информации, проблемы понимания информации, её пра</w:t>
      </w:r>
      <w:r w:rsidRPr="003470FE">
        <w:rPr>
          <w:rFonts w:ascii="Times New Roman" w:hAnsi="Times New Roman" w:cs="Times New Roman"/>
          <w:sz w:val="24"/>
          <w:szCs w:val="24"/>
        </w:rPr>
        <w:softHyphen/>
        <w:t>вильного использования в целях экологической безопасности. Кружок «Экологический следопыт» и редакция классной га</w:t>
      </w:r>
      <w:r w:rsidRPr="003470FE">
        <w:rPr>
          <w:rFonts w:ascii="Times New Roman" w:hAnsi="Times New Roman" w:cs="Times New Roman"/>
          <w:sz w:val="24"/>
          <w:szCs w:val="24"/>
        </w:rPr>
        <w:softHyphen/>
        <w:t>зеты «ЭКООКО» как формы получения опыта поиска, сбора, проверки, обработки и публичного представления достовер</w:t>
      </w:r>
      <w:r w:rsidRPr="003470FE">
        <w:rPr>
          <w:rFonts w:ascii="Times New Roman" w:hAnsi="Times New Roman" w:cs="Times New Roman"/>
          <w:sz w:val="24"/>
          <w:szCs w:val="24"/>
        </w:rPr>
        <w:softHyphen/>
        <w:t>ной экологической информации. Правила работы в малых группах сотрудничества.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Формы организации внеурочной деятельности: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Кружок «Экологический следопыт».</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Киноклуб: документальные фильмы об экологических опасностях и экологически безопасном образе жизни в сво</w:t>
      </w:r>
      <w:r w:rsidRPr="003470FE">
        <w:rPr>
          <w:rFonts w:ascii="Times New Roman" w:hAnsi="Times New Roman" w:cs="Times New Roman"/>
          <w:sz w:val="24"/>
          <w:szCs w:val="24"/>
        </w:rPr>
        <w:softHyphen/>
        <w:t>ём регионе.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Ролевая игра «Экологический след нашего класса».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Заседание редколлегии классной газеты «ЭКООКО».</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Экологическая грамотность: уроки прошлого (10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Полезная информация из прошлого. Источники инфор</w:t>
      </w:r>
      <w:r w:rsidRPr="003470FE">
        <w:rPr>
          <w:rFonts w:ascii="Times New Roman" w:hAnsi="Times New Roman" w:cs="Times New Roman"/>
          <w:sz w:val="24"/>
          <w:szCs w:val="24"/>
        </w:rPr>
        <w:softHyphen/>
        <w:t>мации об экологической культуре разных народов: музеи, библиотеки, Интернет, кинофильмы, диалог поколений. Спо</w:t>
      </w:r>
      <w:r w:rsidRPr="003470FE">
        <w:rPr>
          <w:rFonts w:ascii="Times New Roman" w:hAnsi="Times New Roman" w:cs="Times New Roman"/>
          <w:sz w:val="24"/>
          <w:szCs w:val="24"/>
        </w:rPr>
        <w:softHyphen/>
        <w:t>собы фиксации информации, выделение главного, пересказ своими словами.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Народная мудрость об экологической грамотности. Эко</w:t>
      </w:r>
      <w:r w:rsidRPr="003470FE">
        <w:rPr>
          <w:rFonts w:ascii="Times New Roman" w:hAnsi="Times New Roman" w:cs="Times New Roman"/>
          <w:sz w:val="24"/>
          <w:szCs w:val="24"/>
        </w:rPr>
        <w:softHyphen/>
        <w:t>логические традиции и обычаи народов России, отражён</w:t>
      </w:r>
      <w:r w:rsidRPr="003470FE">
        <w:rPr>
          <w:rFonts w:ascii="Times New Roman" w:hAnsi="Times New Roman" w:cs="Times New Roman"/>
          <w:sz w:val="24"/>
          <w:szCs w:val="24"/>
        </w:rPr>
        <w:softHyphen/>
        <w:t>ные в предметах быта, произведениях народных промыслов, фольклоре. Экологическая культура коренных Народов свое</w:t>
      </w:r>
      <w:r w:rsidRPr="003470FE">
        <w:rPr>
          <w:rFonts w:ascii="Times New Roman" w:hAnsi="Times New Roman" w:cs="Times New Roman"/>
          <w:sz w:val="24"/>
          <w:szCs w:val="24"/>
        </w:rPr>
        <w:softHyphen/>
        <w:t>го региона. Особенности питания, жилища, хозяйствования, народного творчества. Отношение к вредным привычкам, браконьерству, расточительному природопользованию. Воз</w:t>
      </w:r>
      <w:r w:rsidRPr="003470FE">
        <w:rPr>
          <w:rFonts w:ascii="Times New Roman" w:hAnsi="Times New Roman" w:cs="Times New Roman"/>
          <w:sz w:val="24"/>
          <w:szCs w:val="24"/>
        </w:rPr>
        <w:softHyphen/>
        <w:t>можность использования традиций прошлого в современ</w:t>
      </w:r>
      <w:r w:rsidRPr="003470FE">
        <w:rPr>
          <w:rFonts w:ascii="Times New Roman" w:hAnsi="Times New Roman" w:cs="Times New Roman"/>
          <w:sz w:val="24"/>
          <w:szCs w:val="24"/>
        </w:rPr>
        <w:softHyphen/>
        <w:t>ном мире.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Формы организации внеурочной деятельности: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Кружок «Экологический следопыт» (исследовательская ра</w:t>
      </w:r>
      <w:r w:rsidRPr="003470FE">
        <w:rPr>
          <w:rFonts w:ascii="Times New Roman" w:hAnsi="Times New Roman" w:cs="Times New Roman"/>
          <w:sz w:val="24"/>
          <w:szCs w:val="24"/>
        </w:rPr>
        <w:softHyphen/>
        <w:t>бота в музее, библиотеке, Интернете).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Киноклуб: этнографические документальные фильмы об экологической культуре народов России, региона.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Демонстрация опытов.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Заседание редколлегии классной газеты «ЭКООКО», вы</w:t>
      </w:r>
      <w:r w:rsidRPr="003470FE">
        <w:rPr>
          <w:rFonts w:ascii="Times New Roman" w:hAnsi="Times New Roman" w:cs="Times New Roman"/>
          <w:sz w:val="24"/>
          <w:szCs w:val="24"/>
        </w:rPr>
        <w:softHyphen/>
        <w:t>пуск газеты.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Уроки для младших школьников, сверстников.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3. Экологическая безопасность в школе и дома: учусь предосторожности (12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Достоверная и ложная экологическая информация. Важ</w:t>
      </w:r>
      <w:r w:rsidRPr="003470FE">
        <w:rPr>
          <w:rFonts w:ascii="Times New Roman" w:hAnsi="Times New Roman" w:cs="Times New Roman"/>
          <w:sz w:val="24"/>
          <w:szCs w:val="24"/>
        </w:rPr>
        <w:softHyphen/>
        <w:t>ность достоверности информации («предупреждён — значит вооружён»). Причины недостоверности или заведомой лож</w:t>
      </w:r>
      <w:r w:rsidRPr="003470FE">
        <w:rPr>
          <w:rFonts w:ascii="Times New Roman" w:hAnsi="Times New Roman" w:cs="Times New Roman"/>
          <w:sz w:val="24"/>
          <w:szCs w:val="24"/>
        </w:rPr>
        <w:softHyphen/>
        <w:t>ности экологической информации. Признаки ложной ин</w:t>
      </w:r>
      <w:r w:rsidRPr="003470FE">
        <w:rPr>
          <w:rFonts w:ascii="Times New Roman" w:hAnsi="Times New Roman" w:cs="Times New Roman"/>
          <w:sz w:val="24"/>
          <w:szCs w:val="24"/>
        </w:rPr>
        <w:softHyphen/>
        <w:t>формации. Информация о качестве потребляемой питьевой воды, воздуха, питания, используемых бытовых приборов, мебели, стройматериалов и др., способы её проверки на до</w:t>
      </w:r>
      <w:r w:rsidRPr="003470FE">
        <w:rPr>
          <w:rFonts w:ascii="Times New Roman" w:hAnsi="Times New Roman" w:cs="Times New Roman"/>
          <w:sz w:val="24"/>
          <w:szCs w:val="24"/>
        </w:rPr>
        <w:softHyphen/>
        <w:t>стоверность, представление проверенной информации в крат</w:t>
      </w:r>
      <w:r w:rsidRPr="003470FE">
        <w:rPr>
          <w:rFonts w:ascii="Times New Roman" w:hAnsi="Times New Roman" w:cs="Times New Roman"/>
          <w:sz w:val="24"/>
          <w:szCs w:val="24"/>
        </w:rPr>
        <w:softHyphen/>
        <w:t>ком виде без искажения её смысла для использования при оповещении населения об экологических рисках.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Предосторожность в принятии решений о направлении действий. Принцип предосторожности как готовность от</w:t>
      </w:r>
      <w:r w:rsidRPr="003470FE">
        <w:rPr>
          <w:rFonts w:ascii="Times New Roman" w:hAnsi="Times New Roman" w:cs="Times New Roman"/>
          <w:sz w:val="24"/>
          <w:szCs w:val="24"/>
        </w:rPr>
        <w:softHyphen/>
        <w:t>казаться от действия при неполноте или ненадёжности ин</w:t>
      </w:r>
      <w:r w:rsidRPr="003470FE">
        <w:rPr>
          <w:rFonts w:ascii="Times New Roman" w:hAnsi="Times New Roman" w:cs="Times New Roman"/>
          <w:sz w:val="24"/>
          <w:szCs w:val="24"/>
        </w:rPr>
        <w:softHyphen/>
        <w:t>формации о возможных его последствиях («не навреди»). Надёжные и проверенные способы снижения экологическо</w:t>
      </w:r>
      <w:r w:rsidRPr="003470FE">
        <w:rPr>
          <w:rFonts w:ascii="Times New Roman" w:hAnsi="Times New Roman" w:cs="Times New Roman"/>
          <w:sz w:val="24"/>
          <w:szCs w:val="24"/>
        </w:rPr>
        <w:softHyphen/>
        <w:t>го риска при экологически опасном качестве питьевой воды, воздуха, питания, бытовых приборов, мебели, стройматери</w:t>
      </w:r>
      <w:r w:rsidRPr="003470FE">
        <w:rPr>
          <w:rFonts w:ascii="Times New Roman" w:hAnsi="Times New Roman" w:cs="Times New Roman"/>
          <w:sz w:val="24"/>
          <w:szCs w:val="24"/>
        </w:rPr>
        <w:softHyphen/>
        <w:t>алов. Публичное представление информации с разделением достоверных объективных сведений (фактов) и субъективных мнений о них.</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Формы организации внеурочной деятельности: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Кружок «Экологический следопыт» (исследовательская ра</w:t>
      </w:r>
      <w:r w:rsidRPr="003470FE">
        <w:rPr>
          <w:rFonts w:ascii="Times New Roman" w:hAnsi="Times New Roman" w:cs="Times New Roman"/>
          <w:sz w:val="24"/>
          <w:szCs w:val="24"/>
        </w:rPr>
        <w:softHyphen/>
        <w:t>бота в библиотеке, Интернете, со справочной литературой, официальными документами, консультация у специалистов).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Встречи со специалистами.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Киноклуб: документальные фильмы об экологических опасностях и экологически безопасном образе жизни в сво</w:t>
      </w:r>
      <w:r w:rsidRPr="003470FE">
        <w:rPr>
          <w:rFonts w:ascii="Times New Roman" w:hAnsi="Times New Roman" w:cs="Times New Roman"/>
          <w:sz w:val="24"/>
          <w:szCs w:val="24"/>
        </w:rPr>
        <w:softHyphen/>
        <w:t>ём регионе.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для родителей на тему «Наши полезные советы».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Заседание редколлегии классной газеты «ЭКООКО» (кор</w:t>
      </w:r>
      <w:r w:rsidRPr="003470FE">
        <w:rPr>
          <w:rFonts w:ascii="Times New Roman" w:hAnsi="Times New Roman" w:cs="Times New Roman"/>
          <w:sz w:val="24"/>
          <w:szCs w:val="24"/>
        </w:rPr>
        <w:softHyphen/>
        <w:t>респонденты, фоторепортёры, художники, редакторы), вы</w:t>
      </w:r>
      <w:r w:rsidRPr="003470FE">
        <w:rPr>
          <w:rFonts w:ascii="Times New Roman" w:hAnsi="Times New Roman" w:cs="Times New Roman"/>
          <w:sz w:val="24"/>
          <w:szCs w:val="24"/>
        </w:rPr>
        <w:softHyphen/>
        <w:t>пуск газеты.</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 (34 ч)</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4. Экономное потребление: учусь быть взрослым (14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Чувство меры как признак взрослости. Ценность эко</w:t>
      </w:r>
      <w:r w:rsidRPr="003470FE">
        <w:rPr>
          <w:rFonts w:ascii="Times New Roman" w:hAnsi="Times New Roman" w:cs="Times New Roman"/>
          <w:sz w:val="24"/>
          <w:szCs w:val="24"/>
        </w:rPr>
        <w:softHyphen/>
        <w:t>номности, нерасточительности, рачительности, скромности, бережного отношения к природным ресурсам в фольклоре,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художественных произведениях, верованиях разных наро</w:t>
      </w:r>
      <w:r w:rsidRPr="003470FE">
        <w:rPr>
          <w:rFonts w:ascii="Times New Roman" w:hAnsi="Times New Roman" w:cs="Times New Roman"/>
          <w:sz w:val="24"/>
          <w:szCs w:val="24"/>
        </w:rPr>
        <w:softHyphen/>
        <w:t>дов, в международной Хартии Земли. Причины формирова</w:t>
      </w:r>
      <w:r w:rsidRPr="003470FE">
        <w:rPr>
          <w:rFonts w:ascii="Times New Roman" w:hAnsi="Times New Roman" w:cs="Times New Roman"/>
          <w:sz w:val="24"/>
          <w:szCs w:val="24"/>
        </w:rPr>
        <w:softHyphen/>
        <w:t>ния сходных ценностей у разных народов. Ограниченность природных ресурсов на планете. Экономное потребление как проявление экологической ответственности, теологиче</w:t>
      </w:r>
      <w:r w:rsidRPr="003470FE">
        <w:rPr>
          <w:rFonts w:ascii="Times New Roman" w:hAnsi="Times New Roman" w:cs="Times New Roman"/>
          <w:sz w:val="24"/>
          <w:szCs w:val="24"/>
        </w:rPr>
        <w:softHyphen/>
        <w:t>ской грамотности человека, условие его здоровья и долго</w:t>
      </w:r>
      <w:r w:rsidRPr="003470FE">
        <w:rPr>
          <w:rFonts w:ascii="Times New Roman" w:hAnsi="Times New Roman" w:cs="Times New Roman"/>
          <w:sz w:val="24"/>
          <w:szCs w:val="24"/>
        </w:rPr>
        <w:softHyphen/>
        <w:t>летия.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Ресурсосбережение, его виды. Энергосбережение, эко</w:t>
      </w:r>
      <w:r w:rsidRPr="003470FE">
        <w:rPr>
          <w:rFonts w:ascii="Times New Roman" w:hAnsi="Times New Roman" w:cs="Times New Roman"/>
          <w:sz w:val="24"/>
          <w:szCs w:val="24"/>
        </w:rPr>
        <w:softHyphen/>
        <w:t>номное использование изделий из дерева, бережное расхо</w:t>
      </w:r>
      <w:r w:rsidRPr="003470FE">
        <w:rPr>
          <w:rFonts w:ascii="Times New Roman" w:hAnsi="Times New Roman" w:cs="Times New Roman"/>
          <w:sz w:val="24"/>
          <w:szCs w:val="24"/>
        </w:rPr>
        <w:softHyphen/>
        <w:t>дование пресной воды и др. Готовность к самоограничению в целях сохранения экологического качества окружающей среды,   здоровья  человека  и   безопасности  жизни.  Хартия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Земли.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Формы организации внеурочной деятельности: Кружок «Экологический следопыт» (исследовательская ра</w:t>
      </w:r>
      <w:r w:rsidRPr="003470FE">
        <w:rPr>
          <w:rFonts w:ascii="Times New Roman" w:hAnsi="Times New Roman" w:cs="Times New Roman"/>
          <w:sz w:val="24"/>
          <w:szCs w:val="24"/>
        </w:rPr>
        <w:softHyphen/>
        <w:t>бота в библиотеке, Интернете).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Проекты по разработке и изучению эффективности раз</w:t>
      </w:r>
      <w:r w:rsidRPr="003470FE">
        <w:rPr>
          <w:rFonts w:ascii="Times New Roman" w:hAnsi="Times New Roman" w:cs="Times New Roman"/>
          <w:sz w:val="24"/>
          <w:szCs w:val="24"/>
        </w:rPr>
        <w:softHyphen/>
        <w:t>ных способов ресурсосбережения. Оформление их результа</w:t>
      </w:r>
      <w:r w:rsidRPr="003470FE">
        <w:rPr>
          <w:rFonts w:ascii="Times New Roman" w:hAnsi="Times New Roman" w:cs="Times New Roman"/>
          <w:sz w:val="24"/>
          <w:szCs w:val="24"/>
        </w:rPr>
        <w:softHyphen/>
        <w:t>тов в классной газете «ЭКООКО».</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 для родителей «Учимся жить экономно». Киноклуб:   документальные   фильмы   о   Хартии   Земли. «Природа — наш дом».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5. Экологическая безопасность в природной среде (12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Безопасность общения с природой для человека. Эколо</w:t>
      </w:r>
      <w:r w:rsidRPr="003470FE">
        <w:rPr>
          <w:rFonts w:ascii="Times New Roman" w:hAnsi="Times New Roman" w:cs="Times New Roman"/>
          <w:sz w:val="24"/>
          <w:szCs w:val="24"/>
        </w:rPr>
        <w:softHyphen/>
        <w:t>гическая безопасность человека в условиях местной природы (клещи, змеи, состояние источников питьевой воды и др.). Природа в жизни человека. Роль природы в сохранении и укреплении здоровья человека. Природные ресурсы как источник удовлетворения материальных запросов человека; его духовных потребностей в красоте, чувственно-эмоцио</w:t>
      </w:r>
      <w:r w:rsidRPr="003470FE">
        <w:rPr>
          <w:rFonts w:ascii="Times New Roman" w:hAnsi="Times New Roman" w:cs="Times New Roman"/>
          <w:sz w:val="24"/>
          <w:szCs w:val="24"/>
        </w:rPr>
        <w:softHyphen/>
        <w:t>нальном общении с живым, его познании. Духовное обще</w:t>
      </w:r>
      <w:r w:rsidRPr="003470FE">
        <w:rPr>
          <w:rFonts w:ascii="Times New Roman" w:hAnsi="Times New Roman" w:cs="Times New Roman"/>
          <w:sz w:val="24"/>
          <w:szCs w:val="24"/>
        </w:rPr>
        <w:softHyphen/>
        <w:t>ние с природой, его культурные традиции у разных народов. Чувство единения с природой. Ценность эстетической при</w:t>
      </w:r>
      <w:r w:rsidRPr="003470FE">
        <w:rPr>
          <w:rFonts w:ascii="Times New Roman" w:hAnsi="Times New Roman" w:cs="Times New Roman"/>
          <w:sz w:val="24"/>
          <w:szCs w:val="24"/>
        </w:rPr>
        <w:softHyphen/>
        <w:t>влекательности природной среды. Отсутствие следов пребы</w:t>
      </w:r>
      <w:r w:rsidRPr="003470FE">
        <w:rPr>
          <w:rFonts w:ascii="Times New Roman" w:hAnsi="Times New Roman" w:cs="Times New Roman"/>
          <w:sz w:val="24"/>
          <w:szCs w:val="24"/>
        </w:rPr>
        <w:softHyphen/>
        <w:t>вания человека в природе как показатель его экологической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культуры.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Формы организации внеурочной деятельности: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Психологический практикум-тренинг.</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Ролевая ситуационная игра.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демонстрационные опыты.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Киноклуб: «Тропой бескорыстной любви» (1971), «Рысь выходит на тропу» (1982), «Рысь возвращается» (1986), «Рысь идёт по следу» (1994), режиссёр А. Бабаян.</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Заседание редколлегии газеты «ЭКООКО» с подготовкой фотовыпуска.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6. Мой вклад в экологическое просвещение (8 ч)</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Просвещение как средство повышения экологической гра</w:t>
      </w:r>
      <w:r w:rsidRPr="003470FE">
        <w:rPr>
          <w:rFonts w:ascii="Times New Roman" w:hAnsi="Times New Roman" w:cs="Times New Roman"/>
          <w:sz w:val="24"/>
          <w:szCs w:val="24"/>
        </w:rPr>
        <w:softHyphen/>
        <w:t>мотности человека. Формы просвещения (личный пример, плакат, буклет, листовка, театр, выступления и др.). Правила экологически грамотного поведения в школе, дома, в город</w:t>
      </w:r>
      <w:r w:rsidRPr="003470FE">
        <w:rPr>
          <w:rFonts w:ascii="Times New Roman" w:hAnsi="Times New Roman" w:cs="Times New Roman"/>
          <w:sz w:val="24"/>
          <w:szCs w:val="24"/>
        </w:rPr>
        <w:softHyphen/>
        <w:t>ской, сельской, природной среде.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Формы организации внеурочной деятельности: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Месячник экологической грамотности (публичные выступ</w:t>
      </w:r>
      <w:r w:rsidRPr="003470FE">
        <w:rPr>
          <w:rFonts w:ascii="Times New Roman" w:hAnsi="Times New Roman" w:cs="Times New Roman"/>
          <w:sz w:val="24"/>
          <w:szCs w:val="24"/>
        </w:rPr>
        <w:softHyphen/>
        <w:t>ления; уроки для школьников, родителей; выпуск газеты; конкурсы экологических плакатов, буклетов).</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Открытый просмотр кинофильма «Дом — свидание с пла</w:t>
      </w:r>
      <w:r w:rsidRPr="003470FE">
        <w:rPr>
          <w:rFonts w:ascii="Times New Roman" w:hAnsi="Times New Roman" w:cs="Times New Roman"/>
          <w:sz w:val="24"/>
          <w:szCs w:val="24"/>
        </w:rPr>
        <w:softHyphen/>
        <w:t>нетой» (2009), Франция. Режиссёры: Люк Бессон, Ян Артюс-Бертран.</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(68 ч внеурочной деятельности в 5-6 классах)</w:t>
      </w:r>
    </w:p>
    <w:tbl>
      <w:tblPr>
        <w:tblW w:w="10314" w:type="dxa"/>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269"/>
        <w:gridCol w:w="3827"/>
        <w:gridCol w:w="425"/>
        <w:gridCol w:w="3793"/>
      </w:tblGrid>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Темы, входящие в этот раздел</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Основное содержание по темам</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основных видов деятельности учащихся</w:t>
            </w:r>
          </w:p>
        </w:tc>
      </w:tr>
      <w:tr w:rsidR="003470FE" w:rsidRPr="003470FE" w:rsidTr="00081C3F">
        <w:tc>
          <w:tcPr>
            <w:tcW w:w="10314" w:type="dxa"/>
            <w:gridSpan w:val="4"/>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Раздел 1. Как обнаружить экологическую опасность: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учусь экологическому мышлению (12 ч)</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Развиваем экологиче</w:t>
            </w:r>
            <w:r w:rsidRPr="003470FE">
              <w:rPr>
                <w:rFonts w:ascii="Times New Roman" w:hAnsi="Times New Roman" w:cs="Times New Roman"/>
                <w:sz w:val="24"/>
                <w:szCs w:val="24"/>
              </w:rPr>
              <w:softHyphen/>
              <w:t>скую зоркость</w:t>
            </w:r>
          </w:p>
        </w:tc>
        <w:tc>
          <w:tcPr>
            <w:tcW w:w="4252"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Экология как область научного знания. Экологическое мышление как метод научного познания мира, выявления и решения экологических проблем. Не</w:t>
            </w:r>
            <w:r w:rsidRPr="003470FE">
              <w:rPr>
                <w:rFonts w:ascii="Times New Roman" w:hAnsi="Times New Roman" w:cs="Times New Roman"/>
                <w:sz w:val="24"/>
                <w:szCs w:val="24"/>
              </w:rPr>
              <w:softHyphen/>
              <w:t>обходимость экологического мышления для каждого человека. Потребность человека в экологически благоприятной среде жизни. Экологические опасно</w:t>
            </w:r>
            <w:r w:rsidRPr="003470FE">
              <w:rPr>
                <w:rFonts w:ascii="Times New Roman" w:hAnsi="Times New Roman" w:cs="Times New Roman"/>
                <w:sz w:val="24"/>
                <w:szCs w:val="24"/>
              </w:rPr>
              <w:softHyphen/>
              <w:t>сти в окружающем мире. Природные источники экологической опасности, их неустранимый характер. Источники экологической опасности, связанные с деятельностью человека. Экологическое мышление - условие развития экологи</w:t>
            </w:r>
            <w:r w:rsidRPr="003470FE">
              <w:rPr>
                <w:rFonts w:ascii="Times New Roman" w:hAnsi="Times New Roman" w:cs="Times New Roman"/>
                <w:sz w:val="24"/>
                <w:szCs w:val="24"/>
              </w:rPr>
              <w:softHyphen/>
              <w:t>ческой зоркости, умения обнаруживать экологическую опасность. Экологический риск как вероятность опасности. Выявление экологических рисков в повседневной жизни. Зависимость ве</w:t>
            </w:r>
            <w:r w:rsidRPr="003470FE">
              <w:rPr>
                <w:rFonts w:ascii="Times New Roman" w:hAnsi="Times New Roman" w:cs="Times New Roman"/>
                <w:sz w:val="24"/>
                <w:szCs w:val="24"/>
              </w:rPr>
              <w:softHyphen/>
              <w:t>личины экологического риска от экологической грамотности человека, его жизненных ценностей, образа жизни (характера питания, наличия вредных привычек и др.). Экологическая без</w:t>
            </w:r>
            <w:r w:rsidRPr="003470FE">
              <w:rPr>
                <w:rFonts w:ascii="Times New Roman" w:hAnsi="Times New Roman" w:cs="Times New Roman"/>
                <w:sz w:val="24"/>
                <w:szCs w:val="24"/>
              </w:rPr>
              <w:softHyphen/>
              <w:t>опасность. Модели поведения: избега</w:t>
            </w:r>
            <w:r w:rsidRPr="003470FE">
              <w:rPr>
                <w:rFonts w:ascii="Times New Roman" w:hAnsi="Times New Roman" w:cs="Times New Roman"/>
                <w:sz w:val="24"/>
                <w:szCs w:val="24"/>
              </w:rPr>
              <w:softHyphen/>
              <w:t>ние экологической опасности, приспо</w:t>
            </w:r>
            <w:r w:rsidRPr="003470FE">
              <w:rPr>
                <w:rFonts w:ascii="Times New Roman" w:hAnsi="Times New Roman" w:cs="Times New Roman"/>
                <w:sz w:val="24"/>
                <w:szCs w:val="24"/>
              </w:rPr>
              <w:softHyphen/>
              <w:t>собление к ней или её устранение</w:t>
            </w:r>
          </w:p>
        </w:tc>
        <w:tc>
          <w:tcPr>
            <w:tcW w:w="3793"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предмет изучения науки экологии. Давать определение поня</w:t>
            </w:r>
            <w:r w:rsidRPr="003470FE">
              <w:rPr>
                <w:rFonts w:ascii="Times New Roman" w:hAnsi="Times New Roman" w:cs="Times New Roman"/>
                <w:sz w:val="24"/>
                <w:szCs w:val="24"/>
              </w:rPr>
              <w:softHyphen/>
              <w:t>тиям «экологический риск», «эколо</w:t>
            </w:r>
            <w:r w:rsidRPr="003470FE">
              <w:rPr>
                <w:rFonts w:ascii="Times New Roman" w:hAnsi="Times New Roman" w:cs="Times New Roman"/>
                <w:sz w:val="24"/>
                <w:szCs w:val="24"/>
              </w:rPr>
              <w:softHyphen/>
              <w:t>гическая безопасность». Объяснять смысл экологического мышления как способности научного познания взаимосвязей живого с окружающей средой. Приводить примеры приме</w:t>
            </w:r>
            <w:r w:rsidRPr="003470FE">
              <w:rPr>
                <w:rFonts w:ascii="Times New Roman" w:hAnsi="Times New Roman" w:cs="Times New Roman"/>
                <w:sz w:val="24"/>
                <w:szCs w:val="24"/>
              </w:rPr>
              <w:softHyphen/>
              <w:t>нения экологического мышления для обнаружения экологической опас</w:t>
            </w:r>
            <w:r w:rsidRPr="003470FE">
              <w:rPr>
                <w:rFonts w:ascii="Times New Roman" w:hAnsi="Times New Roman" w:cs="Times New Roman"/>
                <w:sz w:val="24"/>
                <w:szCs w:val="24"/>
              </w:rPr>
              <w:softHyphen/>
              <w:t>ности. Называть источники эколо</w:t>
            </w:r>
            <w:r w:rsidRPr="003470FE">
              <w:rPr>
                <w:rFonts w:ascii="Times New Roman" w:hAnsi="Times New Roman" w:cs="Times New Roman"/>
                <w:sz w:val="24"/>
                <w:szCs w:val="24"/>
              </w:rPr>
              <w:softHyphen/>
              <w:t>гических опасностей для человека в своей местности (природные и вызванные деятельностью человека). В ролевой игре обоснованно выби</w:t>
            </w:r>
            <w:r w:rsidRPr="003470FE">
              <w:rPr>
                <w:rFonts w:ascii="Times New Roman" w:hAnsi="Times New Roman" w:cs="Times New Roman"/>
                <w:sz w:val="24"/>
                <w:szCs w:val="24"/>
              </w:rPr>
              <w:softHyphen/>
              <w:t>рать стратегию поведения: избегание опасности, приспособление к ней, устранение её. Приводить доказа</w:t>
            </w:r>
            <w:r w:rsidRPr="003470FE">
              <w:rPr>
                <w:rFonts w:ascii="Times New Roman" w:hAnsi="Times New Roman" w:cs="Times New Roman"/>
                <w:sz w:val="24"/>
                <w:szCs w:val="24"/>
              </w:rPr>
              <w:softHyphen/>
              <w:t>тельства относительности величины экологического риска для разных людей в зависимости от их экологи</w:t>
            </w:r>
            <w:r w:rsidRPr="003470FE">
              <w:rPr>
                <w:rFonts w:ascii="Times New Roman" w:hAnsi="Times New Roman" w:cs="Times New Roman"/>
                <w:sz w:val="24"/>
                <w:szCs w:val="24"/>
              </w:rPr>
              <w:softHyphen/>
              <w:t>ческой грамотности, образа жизни, наличия вредных привычек</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Способы предупрежде</w:t>
            </w:r>
            <w:r w:rsidRPr="003470FE">
              <w:rPr>
                <w:rFonts w:ascii="Times New Roman" w:hAnsi="Times New Roman" w:cs="Times New Roman"/>
                <w:sz w:val="24"/>
                <w:szCs w:val="24"/>
              </w:rPr>
              <w:softHyphen/>
              <w:t>ния населения об эколо</w:t>
            </w:r>
            <w:r w:rsidRPr="003470FE">
              <w:rPr>
                <w:rFonts w:ascii="Times New Roman" w:hAnsi="Times New Roman" w:cs="Times New Roman"/>
                <w:sz w:val="24"/>
                <w:szCs w:val="24"/>
              </w:rPr>
              <w:softHyphen/>
              <w:t>гической опасности</w:t>
            </w:r>
          </w:p>
        </w:tc>
        <w:tc>
          <w:tcPr>
            <w:tcW w:w="4252"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средств массовой информации, телевидения, Интернета, радио, рекла</w:t>
            </w:r>
            <w:r w:rsidRPr="003470FE">
              <w:rPr>
                <w:rFonts w:ascii="Times New Roman" w:hAnsi="Times New Roman" w:cs="Times New Roman"/>
                <w:sz w:val="24"/>
                <w:szCs w:val="24"/>
              </w:rPr>
              <w:softHyphen/>
              <w:t>мы, средств оповещения гражданской обороны. Трудности нахождения необ</w:t>
            </w:r>
            <w:r w:rsidRPr="003470FE">
              <w:rPr>
                <w:rFonts w:ascii="Times New Roman" w:hAnsi="Times New Roman" w:cs="Times New Roman"/>
                <w:sz w:val="24"/>
                <w:szCs w:val="24"/>
              </w:rPr>
              <w:softHyphen/>
              <w:t>ходимой экологической информации, проблемы понимания информации, правильного её использования в целях экологической безопасности. Кружок «Экологический следопыт» и редакция классной газеты «ЭКООКО» как формы получения опыта поиска, сбора, про</w:t>
            </w:r>
            <w:r w:rsidRPr="003470FE">
              <w:rPr>
                <w:rFonts w:ascii="Times New Roman" w:hAnsi="Times New Roman" w:cs="Times New Roman"/>
                <w:sz w:val="24"/>
                <w:szCs w:val="24"/>
              </w:rPr>
              <w:softHyphen/>
              <w:t>верки, обработки и публичного пред</w:t>
            </w:r>
            <w:r w:rsidRPr="003470FE">
              <w:rPr>
                <w:rFonts w:ascii="Times New Roman" w:hAnsi="Times New Roman" w:cs="Times New Roman"/>
                <w:sz w:val="24"/>
                <w:szCs w:val="24"/>
              </w:rPr>
              <w:softHyphen/>
              <w:t>ставления необходимой экологической информации. Правила работы в малых группах сотрудничества</w:t>
            </w:r>
          </w:p>
        </w:tc>
        <w:tc>
          <w:tcPr>
            <w:tcW w:w="3793"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источники информации, из которых можно узнать об экологи</w:t>
            </w:r>
            <w:r w:rsidRPr="003470FE">
              <w:rPr>
                <w:rFonts w:ascii="Times New Roman" w:hAnsi="Times New Roman" w:cs="Times New Roman"/>
                <w:sz w:val="24"/>
                <w:szCs w:val="24"/>
              </w:rPr>
              <w:softHyphen/>
              <w:t>ческих опасностях в своей местности (телевидение, радио, Интернет, си</w:t>
            </w:r>
            <w:r w:rsidRPr="003470FE">
              <w:rPr>
                <w:rFonts w:ascii="Times New Roman" w:hAnsi="Times New Roman" w:cs="Times New Roman"/>
                <w:sz w:val="24"/>
                <w:szCs w:val="24"/>
              </w:rPr>
              <w:softHyphen/>
              <w:t>стема гражданской обороны и др.); формы оповещения о ней (сигналы гражданской обороны, объявление, выпуск новостей и др.). Анализиро</w:t>
            </w:r>
            <w:r w:rsidRPr="003470FE">
              <w:rPr>
                <w:rFonts w:ascii="Times New Roman" w:hAnsi="Times New Roman" w:cs="Times New Roman"/>
                <w:sz w:val="24"/>
                <w:szCs w:val="24"/>
              </w:rPr>
              <w:softHyphen/>
              <w:t>вать личный опыт поиска необхо</w:t>
            </w:r>
            <w:r w:rsidRPr="003470FE">
              <w:rPr>
                <w:rFonts w:ascii="Times New Roman" w:hAnsi="Times New Roman" w:cs="Times New Roman"/>
                <w:sz w:val="24"/>
                <w:szCs w:val="24"/>
              </w:rPr>
              <w:softHyphen/>
              <w:t>димой информации, её понимания, правильного использования. На</w:t>
            </w:r>
            <w:r w:rsidRPr="003470FE">
              <w:rPr>
                <w:rFonts w:ascii="Times New Roman" w:hAnsi="Times New Roman" w:cs="Times New Roman"/>
                <w:sz w:val="24"/>
                <w:szCs w:val="24"/>
              </w:rPr>
              <w:softHyphen/>
              <w:t>зывать и оценивать личные затруд</w:t>
            </w:r>
            <w:r w:rsidRPr="003470FE">
              <w:rPr>
                <w:rFonts w:ascii="Times New Roman" w:hAnsi="Times New Roman" w:cs="Times New Roman"/>
                <w:sz w:val="24"/>
                <w:szCs w:val="24"/>
              </w:rPr>
              <w:softHyphen/>
              <w:t>нения при работе с информацией. Формулировать индивидуальные учебные задачи по освоению спосо</w:t>
            </w:r>
            <w:r w:rsidRPr="003470FE">
              <w:rPr>
                <w:rFonts w:ascii="Times New Roman" w:hAnsi="Times New Roman" w:cs="Times New Roman"/>
                <w:sz w:val="24"/>
                <w:szCs w:val="24"/>
              </w:rPr>
              <w:softHyphen/>
              <w:t>бов поиска, сбора, проверки, обработки и публичного представления информации. Доказывать преимущества работы с информацией в группах сотрудничества. Называть правила совместной работы в кружке «Экологический следопыт», редколлегии классной газеты «ЭКООКО»</w:t>
            </w:r>
          </w:p>
        </w:tc>
      </w:tr>
      <w:tr w:rsidR="003470FE" w:rsidRPr="003470FE" w:rsidTr="00081C3F">
        <w:tc>
          <w:tcPr>
            <w:tcW w:w="10314" w:type="dxa"/>
            <w:gridSpan w:val="4"/>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2. Экологическая грамотность: уроки прошлого (10 ч)</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Полезная информация из прошлого</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Источники информации об экологиче</w:t>
            </w:r>
            <w:r w:rsidRPr="003470FE">
              <w:rPr>
                <w:rFonts w:ascii="Times New Roman" w:hAnsi="Times New Roman" w:cs="Times New Roman"/>
                <w:sz w:val="24"/>
                <w:szCs w:val="24"/>
              </w:rPr>
              <w:softHyphen/>
              <w:t>ской культуре разных народов: тра</w:t>
            </w:r>
            <w:r w:rsidRPr="003470FE">
              <w:rPr>
                <w:rFonts w:ascii="Times New Roman" w:hAnsi="Times New Roman" w:cs="Times New Roman"/>
                <w:sz w:val="24"/>
                <w:szCs w:val="24"/>
              </w:rPr>
              <w:softHyphen/>
              <w:t>диции, музеи, библиотеки, Интернет, кинофильмы, диалог поколений. Сбор, фиксация информации, ее обобщение и преобразование в популярный текст</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источники получения ин</w:t>
            </w:r>
            <w:r w:rsidRPr="003470FE">
              <w:rPr>
                <w:rFonts w:ascii="Times New Roman" w:hAnsi="Times New Roman" w:cs="Times New Roman"/>
                <w:sz w:val="24"/>
                <w:szCs w:val="24"/>
              </w:rPr>
              <w:softHyphen/>
              <w:t>формации об экологической культуре разных времён и народов. Называть и применять способы фиксации ин</w:t>
            </w:r>
            <w:r w:rsidRPr="003470FE">
              <w:rPr>
                <w:rFonts w:ascii="Times New Roman" w:hAnsi="Times New Roman" w:cs="Times New Roman"/>
                <w:sz w:val="24"/>
                <w:szCs w:val="24"/>
              </w:rPr>
              <w:softHyphen/>
              <w:t>формации. Выделять главную мысль, пересказывать её своими словами</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Народная мудрость об экологической безопас</w:t>
            </w:r>
            <w:r w:rsidRPr="003470FE">
              <w:rPr>
                <w:rFonts w:ascii="Times New Roman" w:hAnsi="Times New Roman" w:cs="Times New Roman"/>
                <w:sz w:val="24"/>
                <w:szCs w:val="24"/>
              </w:rPr>
              <w:softHyphen/>
              <w:t>ности</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Экологические традиции и обычаи народов России, отражённые в пред</w:t>
            </w:r>
            <w:r w:rsidRPr="003470FE">
              <w:rPr>
                <w:rFonts w:ascii="Times New Roman" w:hAnsi="Times New Roman" w:cs="Times New Roman"/>
                <w:sz w:val="24"/>
                <w:szCs w:val="24"/>
              </w:rPr>
              <w:softHyphen/>
              <w:t>метах быта, произведениях народных промыслов, фольклоре. Экологическая культура коренных народов своего ре</w:t>
            </w:r>
            <w:r w:rsidRPr="003470FE">
              <w:rPr>
                <w:rFonts w:ascii="Times New Roman" w:hAnsi="Times New Roman" w:cs="Times New Roman"/>
                <w:sz w:val="24"/>
                <w:szCs w:val="24"/>
              </w:rPr>
              <w:softHyphen/>
              <w:t>гиона. Особенности питания, жилища, хозяйствования, народного творчества. Отношение к вредным привычкам, расточительному природопользованию, случаям экологического вандализма. Возможность использования традиций прошлого в современном мире</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Анализировать традиции и обычаи народов России с точки зрения их вклада в экологическую безопас</w:t>
            </w:r>
            <w:r w:rsidRPr="003470FE">
              <w:rPr>
                <w:rFonts w:ascii="Times New Roman" w:hAnsi="Times New Roman" w:cs="Times New Roman"/>
                <w:sz w:val="24"/>
                <w:szCs w:val="24"/>
              </w:rPr>
              <w:softHyphen/>
              <w:t>ность. Высказывать аргументирован</w:t>
            </w:r>
            <w:r w:rsidRPr="003470FE">
              <w:rPr>
                <w:rFonts w:ascii="Times New Roman" w:hAnsi="Times New Roman" w:cs="Times New Roman"/>
                <w:sz w:val="24"/>
                <w:szCs w:val="24"/>
              </w:rPr>
              <w:softHyphen/>
              <w:t>ное мнение о значении этой ин</w:t>
            </w:r>
            <w:r w:rsidRPr="003470FE">
              <w:rPr>
                <w:rFonts w:ascii="Times New Roman" w:hAnsi="Times New Roman" w:cs="Times New Roman"/>
                <w:sz w:val="24"/>
                <w:szCs w:val="24"/>
              </w:rPr>
              <w:softHyphen/>
              <w:t>формации в сегодняшней жизни и в будущем. Приводить примеры здорового и экологически безопасно</w:t>
            </w:r>
            <w:r w:rsidRPr="003470FE">
              <w:rPr>
                <w:rFonts w:ascii="Times New Roman" w:hAnsi="Times New Roman" w:cs="Times New Roman"/>
                <w:sz w:val="24"/>
                <w:szCs w:val="24"/>
              </w:rPr>
              <w:softHyphen/>
              <w:t>го образа жизни коренных народов своего региона (традиции приро</w:t>
            </w:r>
            <w:r w:rsidRPr="003470FE">
              <w:rPr>
                <w:rFonts w:ascii="Times New Roman" w:hAnsi="Times New Roman" w:cs="Times New Roman"/>
                <w:sz w:val="24"/>
                <w:szCs w:val="24"/>
              </w:rPr>
              <w:softHyphen/>
              <w:t>допользования, питания, устройства жилища и др.), их отношения к рас</w:t>
            </w:r>
            <w:r w:rsidRPr="003470FE">
              <w:rPr>
                <w:rFonts w:ascii="Times New Roman" w:hAnsi="Times New Roman" w:cs="Times New Roman"/>
                <w:sz w:val="24"/>
                <w:szCs w:val="24"/>
              </w:rPr>
              <w:softHyphen/>
              <w:t>точительному природопользованию, вредным привычкам, экологическому вандализму. Представлять полученную информацию своими словами</w:t>
            </w:r>
          </w:p>
        </w:tc>
      </w:tr>
      <w:tr w:rsidR="003470FE" w:rsidRPr="003470FE" w:rsidTr="00081C3F">
        <w:tc>
          <w:tcPr>
            <w:tcW w:w="10314" w:type="dxa"/>
            <w:gridSpan w:val="4"/>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3. Экологическая безопасность в школе и дома: учусь предосторожности (12 ч)</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Достоверная и ложная экологическая инфор</w:t>
            </w:r>
            <w:r w:rsidRPr="003470FE">
              <w:rPr>
                <w:rFonts w:ascii="Times New Roman" w:hAnsi="Times New Roman" w:cs="Times New Roman"/>
                <w:sz w:val="24"/>
                <w:szCs w:val="24"/>
              </w:rPr>
              <w:softHyphen/>
              <w:t>мация</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Важность достоверности информации («предупреждён - значит вооружён»). Причины недостоверности или заведо</w:t>
            </w:r>
            <w:r w:rsidRPr="003470FE">
              <w:rPr>
                <w:rFonts w:ascii="Times New Roman" w:hAnsi="Times New Roman" w:cs="Times New Roman"/>
                <w:sz w:val="24"/>
                <w:szCs w:val="24"/>
              </w:rPr>
              <w:softHyphen/>
              <w:t>мой ложности экологической информа</w:t>
            </w:r>
            <w:r w:rsidRPr="003470FE">
              <w:rPr>
                <w:rFonts w:ascii="Times New Roman" w:hAnsi="Times New Roman" w:cs="Times New Roman"/>
                <w:sz w:val="24"/>
                <w:szCs w:val="24"/>
              </w:rPr>
              <w:softHyphen/>
              <w:t>ции. Признаки ложной информации. Информация о качестве потребляемой питьевой воды, воздуха, питания, ис</w:t>
            </w:r>
            <w:r w:rsidRPr="003470FE">
              <w:rPr>
                <w:rFonts w:ascii="Times New Roman" w:hAnsi="Times New Roman" w:cs="Times New Roman"/>
                <w:sz w:val="24"/>
                <w:szCs w:val="24"/>
              </w:rPr>
              <w:softHyphen/>
              <w:t>пользуемых бытовых приборов, мебе</w:t>
            </w:r>
            <w:r w:rsidRPr="003470FE">
              <w:rPr>
                <w:rFonts w:ascii="Times New Roman" w:hAnsi="Times New Roman" w:cs="Times New Roman"/>
                <w:sz w:val="24"/>
                <w:szCs w:val="24"/>
              </w:rPr>
              <w:softHyphen/>
              <w:t>ли, стройматериалов и др. Способы её проверки на достоверность, пред</w:t>
            </w:r>
            <w:r w:rsidRPr="003470FE">
              <w:rPr>
                <w:rFonts w:ascii="Times New Roman" w:hAnsi="Times New Roman" w:cs="Times New Roman"/>
                <w:sz w:val="24"/>
                <w:szCs w:val="24"/>
              </w:rPr>
              <w:softHyphen/>
              <w:t>ставление проверенной информации в кратком виде без искажения её смысла для использования при оповещении населения об экологических рисках</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Высказывать мнение о важности свободного доступа к достовер</w:t>
            </w:r>
            <w:r w:rsidRPr="003470FE">
              <w:rPr>
                <w:rFonts w:ascii="Times New Roman" w:hAnsi="Times New Roman" w:cs="Times New Roman"/>
                <w:sz w:val="24"/>
                <w:szCs w:val="24"/>
              </w:rPr>
              <w:softHyphen/>
              <w:t>ной информации об экологических опасностях и способах экологически безопасного поведения. Описывать признаки ложной информации. На</w:t>
            </w:r>
            <w:r w:rsidRPr="003470FE">
              <w:rPr>
                <w:rFonts w:ascii="Times New Roman" w:hAnsi="Times New Roman" w:cs="Times New Roman"/>
                <w:sz w:val="24"/>
                <w:szCs w:val="24"/>
              </w:rPr>
              <w:softHyphen/>
              <w:t>зывать способы проверки экологиче</w:t>
            </w:r>
            <w:r w:rsidRPr="003470FE">
              <w:rPr>
                <w:rFonts w:ascii="Times New Roman" w:hAnsi="Times New Roman" w:cs="Times New Roman"/>
                <w:sz w:val="24"/>
                <w:szCs w:val="24"/>
              </w:rPr>
              <w:softHyphen/>
              <w:t>ской информации на достоверность</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Предосторожность в принятии решения о на</w:t>
            </w:r>
            <w:r w:rsidRPr="003470FE">
              <w:rPr>
                <w:rFonts w:ascii="Times New Roman" w:hAnsi="Times New Roman" w:cs="Times New Roman"/>
                <w:sz w:val="24"/>
                <w:szCs w:val="24"/>
              </w:rPr>
              <w:softHyphen/>
              <w:t>правлении действия</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Принцип предосторожности как го</w:t>
            </w:r>
            <w:r w:rsidRPr="003470FE">
              <w:rPr>
                <w:rFonts w:ascii="Times New Roman" w:hAnsi="Times New Roman" w:cs="Times New Roman"/>
                <w:sz w:val="24"/>
                <w:szCs w:val="24"/>
              </w:rPr>
              <w:softHyphen/>
              <w:t>товность отказаться от действия при неполноте или ненадёжности инфор</w:t>
            </w:r>
            <w:r w:rsidRPr="003470FE">
              <w:rPr>
                <w:rFonts w:ascii="Times New Roman" w:hAnsi="Times New Roman" w:cs="Times New Roman"/>
                <w:sz w:val="24"/>
                <w:szCs w:val="24"/>
              </w:rPr>
              <w:softHyphen/>
              <w:t>мации о возможных его последствиях («не навреди»). Надёжные способы снижения экологического риска при экологически опасном качестве питье</w:t>
            </w:r>
            <w:r w:rsidRPr="003470FE">
              <w:rPr>
                <w:rFonts w:ascii="Times New Roman" w:hAnsi="Times New Roman" w:cs="Times New Roman"/>
                <w:sz w:val="24"/>
                <w:szCs w:val="24"/>
              </w:rPr>
              <w:softHyphen/>
              <w:t>вой воды, воздуха, питания, бытовых приборов, мебели, стройматериалов, рекомендуемые наукой. Публичное представление информации с разделе</w:t>
            </w:r>
            <w:r w:rsidRPr="003470FE">
              <w:rPr>
                <w:rFonts w:ascii="Times New Roman" w:hAnsi="Times New Roman" w:cs="Times New Roman"/>
                <w:sz w:val="24"/>
                <w:szCs w:val="24"/>
              </w:rPr>
              <w:softHyphen/>
              <w:t>нием достоверных объективных сведе</w:t>
            </w:r>
            <w:r w:rsidRPr="003470FE">
              <w:rPr>
                <w:rFonts w:ascii="Times New Roman" w:hAnsi="Times New Roman" w:cs="Times New Roman"/>
                <w:sz w:val="24"/>
                <w:szCs w:val="24"/>
              </w:rPr>
              <w:softHyphen/>
              <w:t>ний (фактов) и субъективных мнений о них</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своими словами смысл принципа предосторожности. При</w:t>
            </w:r>
            <w:r w:rsidRPr="003470FE">
              <w:rPr>
                <w:rFonts w:ascii="Times New Roman" w:hAnsi="Times New Roman" w:cs="Times New Roman"/>
                <w:sz w:val="24"/>
                <w:szCs w:val="24"/>
              </w:rPr>
              <w:softHyphen/>
              <w:t>менять его в работе с   экологиче</w:t>
            </w:r>
            <w:r w:rsidRPr="003470FE">
              <w:rPr>
                <w:rFonts w:ascii="Times New Roman" w:hAnsi="Times New Roman" w:cs="Times New Roman"/>
                <w:sz w:val="24"/>
                <w:szCs w:val="24"/>
              </w:rPr>
              <w:softHyphen/>
              <w:t>ской информацией. Перечислять проверенные способы снижения экологических рисков от продуктов питания, питьевой воды, окружаю</w:t>
            </w:r>
            <w:r w:rsidRPr="003470FE">
              <w:rPr>
                <w:rFonts w:ascii="Times New Roman" w:hAnsi="Times New Roman" w:cs="Times New Roman"/>
                <w:sz w:val="24"/>
                <w:szCs w:val="24"/>
              </w:rPr>
              <w:softHyphen/>
              <w:t>щего воздуха, бытовых приборов, мебели, стройматериалов. Различать достоверные знания (факты) и мне</w:t>
            </w:r>
            <w:r w:rsidRPr="003470FE">
              <w:rPr>
                <w:rFonts w:ascii="Times New Roman" w:hAnsi="Times New Roman" w:cs="Times New Roman"/>
                <w:sz w:val="24"/>
                <w:szCs w:val="24"/>
              </w:rPr>
              <w:softHyphen/>
              <w:t>ния о них. Взаимодействовать в группе сотрудничества по созда</w:t>
            </w:r>
            <w:r w:rsidRPr="003470FE">
              <w:rPr>
                <w:rFonts w:ascii="Times New Roman" w:hAnsi="Times New Roman" w:cs="Times New Roman"/>
                <w:sz w:val="24"/>
                <w:szCs w:val="24"/>
              </w:rPr>
              <w:softHyphen/>
              <w:t>нию популярных экологических тек</w:t>
            </w:r>
            <w:r w:rsidRPr="003470FE">
              <w:rPr>
                <w:rFonts w:ascii="Times New Roman" w:hAnsi="Times New Roman" w:cs="Times New Roman"/>
                <w:sz w:val="24"/>
                <w:szCs w:val="24"/>
              </w:rPr>
              <w:softHyphen/>
              <w:t>стов, содержащих факты и мнения. Публично представлять экологиче</w:t>
            </w:r>
            <w:r w:rsidRPr="003470FE">
              <w:rPr>
                <w:rFonts w:ascii="Times New Roman" w:hAnsi="Times New Roman" w:cs="Times New Roman"/>
                <w:sz w:val="24"/>
                <w:szCs w:val="24"/>
              </w:rPr>
              <w:softHyphen/>
              <w:t>скую информацию, разделяя в ней факты и мнения (урок). Представ</w:t>
            </w:r>
            <w:r w:rsidRPr="003470FE">
              <w:rPr>
                <w:rFonts w:ascii="Times New Roman" w:hAnsi="Times New Roman" w:cs="Times New Roman"/>
                <w:sz w:val="24"/>
                <w:szCs w:val="24"/>
              </w:rPr>
              <w:softHyphen/>
              <w:t>лять достоверные знания (факты) в кратком виде, без искажения их смысла</w:t>
            </w:r>
          </w:p>
        </w:tc>
      </w:tr>
      <w:tr w:rsidR="003470FE" w:rsidRPr="003470FE" w:rsidTr="00081C3F">
        <w:tc>
          <w:tcPr>
            <w:tcW w:w="10314" w:type="dxa"/>
            <w:gridSpan w:val="4"/>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4. Экономное потребление: учусь быть взрослым (14 ч)</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Чувство меры как при</w:t>
            </w:r>
            <w:r w:rsidRPr="003470FE">
              <w:rPr>
                <w:rFonts w:ascii="Times New Roman" w:hAnsi="Times New Roman" w:cs="Times New Roman"/>
                <w:sz w:val="24"/>
                <w:szCs w:val="24"/>
              </w:rPr>
              <w:softHyphen/>
              <w:t>знак взрослости</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Ценность экономности, нерасточитель</w:t>
            </w:r>
            <w:r w:rsidRPr="003470FE">
              <w:rPr>
                <w:rFonts w:ascii="Times New Roman" w:hAnsi="Times New Roman" w:cs="Times New Roman"/>
                <w:sz w:val="24"/>
                <w:szCs w:val="24"/>
              </w:rPr>
              <w:softHyphen/>
              <w:t>ности, рачительности, скромности, бережного отношения к природным ресурсам в фольклоре, художественных произведениях, верованиях разных на</w:t>
            </w:r>
            <w:r w:rsidRPr="003470FE">
              <w:rPr>
                <w:rFonts w:ascii="Times New Roman" w:hAnsi="Times New Roman" w:cs="Times New Roman"/>
                <w:sz w:val="24"/>
                <w:szCs w:val="24"/>
              </w:rPr>
              <w:softHyphen/>
              <w:t>родов, в международной Хартии Зем</w:t>
            </w:r>
            <w:r w:rsidRPr="003470FE">
              <w:rPr>
                <w:rFonts w:ascii="Times New Roman" w:hAnsi="Times New Roman" w:cs="Times New Roman"/>
                <w:sz w:val="24"/>
                <w:szCs w:val="24"/>
              </w:rPr>
              <w:softHyphen/>
              <w:t>ли. Причины формирования сходных ценностей у разных народов. Ограни</w:t>
            </w:r>
            <w:r w:rsidRPr="003470FE">
              <w:rPr>
                <w:rFonts w:ascii="Times New Roman" w:hAnsi="Times New Roman" w:cs="Times New Roman"/>
                <w:sz w:val="24"/>
                <w:szCs w:val="24"/>
              </w:rPr>
              <w:softHyphen/>
              <w:t>ченность природных ресурсов на пла</w:t>
            </w:r>
            <w:r w:rsidRPr="003470FE">
              <w:rPr>
                <w:rFonts w:ascii="Times New Roman" w:hAnsi="Times New Roman" w:cs="Times New Roman"/>
                <w:sz w:val="24"/>
                <w:szCs w:val="24"/>
              </w:rPr>
              <w:softHyphen/>
              <w:t>нете. Экономное потребление как про</w:t>
            </w:r>
            <w:r w:rsidRPr="003470FE">
              <w:rPr>
                <w:rFonts w:ascii="Times New Roman" w:hAnsi="Times New Roman" w:cs="Times New Roman"/>
                <w:sz w:val="24"/>
                <w:szCs w:val="24"/>
              </w:rPr>
              <w:softHyphen/>
              <w:t>явление экологической ответственности, экологической грамотности человека, условие его здоровья и долголетия</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Приводить примеры (из фолькло</w:t>
            </w:r>
            <w:r w:rsidRPr="003470FE">
              <w:rPr>
                <w:rFonts w:ascii="Times New Roman" w:hAnsi="Times New Roman" w:cs="Times New Roman"/>
                <w:sz w:val="24"/>
                <w:szCs w:val="24"/>
              </w:rPr>
              <w:softHyphen/>
              <w:t>ра, художественных произведений, религиозных текстов) нерасточитель</w:t>
            </w:r>
            <w:r w:rsidRPr="003470FE">
              <w:rPr>
                <w:rFonts w:ascii="Times New Roman" w:hAnsi="Times New Roman" w:cs="Times New Roman"/>
                <w:sz w:val="24"/>
                <w:szCs w:val="24"/>
              </w:rPr>
              <w:softHyphen/>
              <w:t>ного отношения к природным ресур</w:t>
            </w:r>
            <w:r w:rsidRPr="003470FE">
              <w:rPr>
                <w:rFonts w:ascii="Times New Roman" w:hAnsi="Times New Roman" w:cs="Times New Roman"/>
                <w:sz w:val="24"/>
                <w:szCs w:val="24"/>
              </w:rPr>
              <w:softHyphen/>
              <w:t>сам. Своими словами пересказывать смысл рекомендаций Хартии Земли по бережному отношению к природе. Объяснять необходимость экономии природных ресурсов, рационального природопользования, чувства меры в повседневном потреблении для здоровья окружающей среды, здо</w:t>
            </w:r>
            <w:r w:rsidRPr="003470FE">
              <w:rPr>
                <w:rFonts w:ascii="Times New Roman" w:hAnsi="Times New Roman" w:cs="Times New Roman"/>
                <w:sz w:val="24"/>
                <w:szCs w:val="24"/>
              </w:rPr>
              <w:softHyphen/>
              <w:t>ровья человека и его долголетия</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Ресурсосбережение, его виды</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Энергосбережение, экономное исполь</w:t>
            </w:r>
            <w:r w:rsidRPr="003470FE">
              <w:rPr>
                <w:rFonts w:ascii="Times New Roman" w:hAnsi="Times New Roman" w:cs="Times New Roman"/>
                <w:sz w:val="24"/>
                <w:szCs w:val="24"/>
              </w:rPr>
              <w:softHyphen/>
              <w:t>зование изделий из дерева, бережное расходование пресной воды и др. Готовность к самоограничению в целях сохранения качества окружающей сре</w:t>
            </w:r>
            <w:r w:rsidRPr="003470FE">
              <w:rPr>
                <w:rFonts w:ascii="Times New Roman" w:hAnsi="Times New Roman" w:cs="Times New Roman"/>
                <w:sz w:val="24"/>
                <w:szCs w:val="24"/>
              </w:rPr>
              <w:softHyphen/>
              <w:t>ды, здоровья человека и безопасности жизни. Хартия Земли</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проект в области ресур</w:t>
            </w:r>
            <w:r w:rsidRPr="003470FE">
              <w:rPr>
                <w:rFonts w:ascii="Times New Roman" w:hAnsi="Times New Roman" w:cs="Times New Roman"/>
                <w:sz w:val="24"/>
                <w:szCs w:val="24"/>
              </w:rPr>
              <w:softHyphen/>
              <w:t>сосбережения: энергосбережения, бережного расходования пресной воды, изделий из дерева и др. Обо</w:t>
            </w:r>
            <w:r w:rsidRPr="003470FE">
              <w:rPr>
                <w:rFonts w:ascii="Times New Roman" w:hAnsi="Times New Roman" w:cs="Times New Roman"/>
                <w:sz w:val="24"/>
                <w:szCs w:val="24"/>
              </w:rPr>
              <w:softHyphen/>
              <w:t>сновывать роль ресурсосбережения для безопасности государства, раз</w:t>
            </w:r>
            <w:r w:rsidRPr="003470FE">
              <w:rPr>
                <w:rFonts w:ascii="Times New Roman" w:hAnsi="Times New Roman" w:cs="Times New Roman"/>
                <w:sz w:val="24"/>
                <w:szCs w:val="24"/>
              </w:rPr>
              <w:softHyphen/>
              <w:t>вития экономики, роста благосостоя</w:t>
            </w:r>
            <w:r w:rsidRPr="003470FE">
              <w:rPr>
                <w:rFonts w:ascii="Times New Roman" w:hAnsi="Times New Roman" w:cs="Times New Roman"/>
                <w:sz w:val="24"/>
                <w:szCs w:val="24"/>
              </w:rPr>
              <w:softHyphen/>
              <w:t>ния населения, его здоровья. Вы</w:t>
            </w:r>
            <w:r w:rsidRPr="003470FE">
              <w:rPr>
                <w:rFonts w:ascii="Times New Roman" w:hAnsi="Times New Roman" w:cs="Times New Roman"/>
                <w:sz w:val="24"/>
                <w:szCs w:val="24"/>
              </w:rPr>
              <w:softHyphen/>
              <w:t>сказывать своё мнение по вопросам самоограничения при потреблении материальных благ в целях сохранения качества окружающей среды, здоровья человека, безопасности жизни. Представлять результаты про</w:t>
            </w:r>
            <w:r w:rsidRPr="003470FE">
              <w:rPr>
                <w:rFonts w:ascii="Times New Roman" w:hAnsi="Times New Roman" w:cs="Times New Roman"/>
                <w:sz w:val="24"/>
                <w:szCs w:val="24"/>
              </w:rPr>
              <w:softHyphen/>
              <w:t>ектов в классной газете</w:t>
            </w:r>
          </w:p>
        </w:tc>
      </w:tr>
      <w:tr w:rsidR="003470FE" w:rsidRPr="003470FE" w:rsidTr="00081C3F">
        <w:tc>
          <w:tcPr>
            <w:tcW w:w="10314" w:type="dxa"/>
            <w:gridSpan w:val="4"/>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5. Экологическая безопасность в природной среде (12 ч)</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Безопасность общения с природой для человека</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Экологическая безопасность человека в условиях местной природы (крово</w:t>
            </w:r>
            <w:r w:rsidRPr="003470FE">
              <w:rPr>
                <w:rFonts w:ascii="Times New Roman" w:hAnsi="Times New Roman" w:cs="Times New Roman"/>
                <w:sz w:val="24"/>
                <w:szCs w:val="24"/>
              </w:rPr>
              <w:softHyphen/>
              <w:t>сосущие насекомые, ядовитые змеи, состояние питьевых источников и др.)</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Доказывать, что природные ресурсы являются источником удовлетворения не только материальных, но и духов</w:t>
            </w:r>
            <w:r w:rsidRPr="003470FE">
              <w:rPr>
                <w:rFonts w:ascii="Times New Roman" w:hAnsi="Times New Roman" w:cs="Times New Roman"/>
                <w:sz w:val="24"/>
                <w:szCs w:val="24"/>
              </w:rPr>
              <w:softHyphen/>
              <w:t>ных потребностей человека. Выражать своё отношение к красоте природы как к источнику творческого вдохно</w:t>
            </w:r>
            <w:r w:rsidRPr="003470FE">
              <w:rPr>
                <w:rFonts w:ascii="Times New Roman" w:hAnsi="Times New Roman" w:cs="Times New Roman"/>
                <w:sz w:val="24"/>
                <w:szCs w:val="24"/>
              </w:rPr>
              <w:softHyphen/>
              <w:t>вения, эмоционального благополучия, духовного самосовершенствования. Описывать возможности духовного общения с природой у разных народов. Высказывать аргументиро</w:t>
            </w:r>
            <w:r w:rsidRPr="003470FE">
              <w:rPr>
                <w:rFonts w:ascii="Times New Roman" w:hAnsi="Times New Roman" w:cs="Times New Roman"/>
                <w:sz w:val="24"/>
                <w:szCs w:val="24"/>
              </w:rPr>
              <w:softHyphen/>
              <w:t>ванные суждения о роли природы в сохранении и укреплении психоло</w:t>
            </w:r>
            <w:r w:rsidRPr="003470FE">
              <w:rPr>
                <w:rFonts w:ascii="Times New Roman" w:hAnsi="Times New Roman" w:cs="Times New Roman"/>
                <w:sz w:val="24"/>
                <w:szCs w:val="24"/>
              </w:rPr>
              <w:softHyphen/>
              <w:t>гического и нравственного здоровья человека</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Природа в жизни чело</w:t>
            </w:r>
            <w:r w:rsidRPr="003470FE">
              <w:rPr>
                <w:rFonts w:ascii="Times New Roman" w:hAnsi="Times New Roman" w:cs="Times New Roman"/>
                <w:sz w:val="24"/>
                <w:szCs w:val="24"/>
              </w:rPr>
              <w:softHyphen/>
              <w:t>века</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природы в сохранении и укреп</w:t>
            </w:r>
            <w:r w:rsidRPr="003470FE">
              <w:rPr>
                <w:rFonts w:ascii="Times New Roman" w:hAnsi="Times New Roman" w:cs="Times New Roman"/>
                <w:sz w:val="24"/>
                <w:szCs w:val="24"/>
              </w:rPr>
              <w:softHyphen/>
              <w:t>лении здоровья человека. Природные ресурсы как источник удовлетворения материальных запросов человека; его ду</w:t>
            </w:r>
            <w:r w:rsidRPr="003470FE">
              <w:rPr>
                <w:rFonts w:ascii="Times New Roman" w:hAnsi="Times New Roman" w:cs="Times New Roman"/>
                <w:sz w:val="24"/>
                <w:szCs w:val="24"/>
              </w:rPr>
              <w:softHyphen/>
              <w:t>ховных потребностей в красоте, чувствен</w:t>
            </w:r>
            <w:r w:rsidRPr="003470FE">
              <w:rPr>
                <w:rFonts w:ascii="Times New Roman" w:hAnsi="Times New Roman" w:cs="Times New Roman"/>
                <w:sz w:val="24"/>
                <w:szCs w:val="24"/>
              </w:rPr>
              <w:softHyphen/>
              <w:t>но-эмоциональном общении с живым, познании. Духовное общение с приро</w:t>
            </w:r>
            <w:r w:rsidRPr="003470FE">
              <w:rPr>
                <w:rFonts w:ascii="Times New Roman" w:hAnsi="Times New Roman" w:cs="Times New Roman"/>
                <w:sz w:val="24"/>
                <w:szCs w:val="24"/>
              </w:rPr>
              <w:softHyphen/>
              <w:t>дой, его культурные традиции у разных народов. Чувство единения с природой. Ценность эстетической привлекательности природной среды. Отсутствие следов пре</w:t>
            </w:r>
            <w:r w:rsidRPr="003470FE">
              <w:rPr>
                <w:rFonts w:ascii="Times New Roman" w:hAnsi="Times New Roman" w:cs="Times New Roman"/>
                <w:sz w:val="24"/>
                <w:szCs w:val="24"/>
              </w:rPr>
              <w:softHyphen/>
              <w:t>бывания человека в природе как показа</w:t>
            </w:r>
            <w:r w:rsidRPr="003470FE">
              <w:rPr>
                <w:rFonts w:ascii="Times New Roman" w:hAnsi="Times New Roman" w:cs="Times New Roman"/>
                <w:sz w:val="24"/>
                <w:szCs w:val="24"/>
              </w:rPr>
              <w:softHyphen/>
              <w:t>тель его экологической культуры</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Составлять инструкцию по эколо</w:t>
            </w:r>
            <w:r w:rsidRPr="003470FE">
              <w:rPr>
                <w:rFonts w:ascii="Times New Roman" w:hAnsi="Times New Roman" w:cs="Times New Roman"/>
                <w:sz w:val="24"/>
                <w:szCs w:val="24"/>
              </w:rPr>
              <w:softHyphen/>
              <w:t>гически грамотному поведению в природной среде, учитывающему местные экологические риски (кро</w:t>
            </w:r>
            <w:r w:rsidRPr="003470FE">
              <w:rPr>
                <w:rFonts w:ascii="Times New Roman" w:hAnsi="Times New Roman" w:cs="Times New Roman"/>
                <w:sz w:val="24"/>
                <w:szCs w:val="24"/>
              </w:rPr>
              <w:softHyphen/>
              <w:t>вососущие насекомые, ядовитые змеи, состояние питьевых источни</w:t>
            </w:r>
            <w:r w:rsidRPr="003470FE">
              <w:rPr>
                <w:rFonts w:ascii="Times New Roman" w:hAnsi="Times New Roman" w:cs="Times New Roman"/>
                <w:sz w:val="24"/>
                <w:szCs w:val="24"/>
              </w:rPr>
              <w:softHyphen/>
              <w:t>ков и др.). Обосновывать целесо</w:t>
            </w:r>
            <w:r w:rsidRPr="003470FE">
              <w:rPr>
                <w:rFonts w:ascii="Times New Roman" w:hAnsi="Times New Roman" w:cs="Times New Roman"/>
                <w:sz w:val="24"/>
                <w:szCs w:val="24"/>
              </w:rPr>
              <w:softHyphen/>
              <w:t>образность такого поведения с точки зрения экологической безопасности личности и сохранения экологиче</w:t>
            </w:r>
            <w:r w:rsidRPr="003470FE">
              <w:rPr>
                <w:rFonts w:ascii="Times New Roman" w:hAnsi="Times New Roman" w:cs="Times New Roman"/>
                <w:sz w:val="24"/>
                <w:szCs w:val="24"/>
              </w:rPr>
              <w:softHyphen/>
              <w:t>ского качества окружающей среды</w:t>
            </w:r>
          </w:p>
        </w:tc>
      </w:tr>
      <w:tr w:rsidR="003470FE" w:rsidRPr="003470FE" w:rsidTr="00081C3F">
        <w:tc>
          <w:tcPr>
            <w:tcW w:w="10314" w:type="dxa"/>
            <w:gridSpan w:val="4"/>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6. Мой вклад в экологическое просвещение (8 ч)</w:t>
            </w:r>
          </w:p>
        </w:tc>
      </w:tr>
      <w:tr w:rsidR="003470FE" w:rsidRPr="003470FE" w:rsidTr="00081C3F">
        <w:tc>
          <w:tcPr>
            <w:tcW w:w="22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Просвещение как сред</w:t>
            </w:r>
            <w:r w:rsidRPr="003470FE">
              <w:rPr>
                <w:rFonts w:ascii="Times New Roman" w:hAnsi="Times New Roman" w:cs="Times New Roman"/>
                <w:sz w:val="24"/>
                <w:szCs w:val="24"/>
              </w:rPr>
              <w:softHyphen/>
              <w:t>ство повышения эколо</w:t>
            </w:r>
            <w:r w:rsidRPr="003470FE">
              <w:rPr>
                <w:rFonts w:ascii="Times New Roman" w:hAnsi="Times New Roman" w:cs="Times New Roman"/>
                <w:sz w:val="24"/>
                <w:szCs w:val="24"/>
              </w:rPr>
              <w:softHyphen/>
              <w:t>гической грамотности человека</w:t>
            </w:r>
          </w:p>
        </w:tc>
        <w:tc>
          <w:tcPr>
            <w:tcW w:w="3827"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Просвещение и его формы (личный пример, плакат, буклет, листовка, театр, выступления и др.). Правила экологи</w:t>
            </w:r>
            <w:r w:rsidRPr="003470FE">
              <w:rPr>
                <w:rFonts w:ascii="Times New Roman" w:hAnsi="Times New Roman" w:cs="Times New Roman"/>
                <w:sz w:val="24"/>
                <w:szCs w:val="24"/>
              </w:rPr>
              <w:softHyphen/>
              <w:t>чески грамотного поведения в школе, дома, в городской, сельской местности, природной среде</w:t>
            </w:r>
          </w:p>
        </w:tc>
        <w:tc>
          <w:tcPr>
            <w:tcW w:w="4218" w:type="dxa"/>
            <w:gridSpan w:val="2"/>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Называть цели просветительской работы и её формы. Формулировать правила экологически грамотного по</w:t>
            </w:r>
            <w:r w:rsidRPr="003470FE">
              <w:rPr>
                <w:rFonts w:ascii="Times New Roman" w:hAnsi="Times New Roman" w:cs="Times New Roman"/>
                <w:sz w:val="24"/>
                <w:szCs w:val="24"/>
              </w:rPr>
              <w:softHyphen/>
              <w:t>ведения в школе, дома, в городской, сельской местности, природной среде. Описывать личный опыт экологически грамотного поведения. Участвовать в просветительских акциях (публичные выступления; уроки для школь</w:t>
            </w:r>
            <w:r w:rsidRPr="003470FE">
              <w:rPr>
                <w:rFonts w:ascii="Times New Roman" w:hAnsi="Times New Roman" w:cs="Times New Roman"/>
                <w:sz w:val="24"/>
                <w:szCs w:val="24"/>
              </w:rPr>
              <w:softHyphen/>
              <w:t>ников, родителей; выпуск газеты, изготовление плакатов, листовок, кол</w:t>
            </w:r>
            <w:r w:rsidRPr="003470FE">
              <w:rPr>
                <w:rFonts w:ascii="Times New Roman" w:hAnsi="Times New Roman" w:cs="Times New Roman"/>
                <w:sz w:val="24"/>
                <w:szCs w:val="24"/>
              </w:rPr>
              <w:softHyphen/>
              <w:t>лективное обсуждение кинофильмов)</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Default="003470FE" w:rsidP="003470FE">
      <w:pPr>
        <w:spacing w:line="240" w:lineRule="auto"/>
        <w:jc w:val="both"/>
        <w:rPr>
          <w:rFonts w:ascii="Times New Roman" w:hAnsi="Times New Roman" w:cs="Times New Roman"/>
          <w:b/>
          <w:sz w:val="24"/>
          <w:szCs w:val="24"/>
        </w:rPr>
      </w:pPr>
      <w:r w:rsidRPr="00081C3F">
        <w:rPr>
          <w:rFonts w:ascii="Times New Roman" w:hAnsi="Times New Roman" w:cs="Times New Roman"/>
          <w:b/>
          <w:sz w:val="24"/>
          <w:szCs w:val="24"/>
        </w:rPr>
        <w:t>2.2.2.20. Рабочая программа курса «Черчение»</w:t>
      </w:r>
    </w:p>
    <w:p w:rsidR="00081C3F" w:rsidRPr="00E60F58" w:rsidRDefault="00081C3F" w:rsidP="00081C3F">
      <w:pPr>
        <w:pStyle w:val="a3"/>
        <w:numPr>
          <w:ilvl w:val="0"/>
          <w:numId w:val="2"/>
        </w:numPr>
        <w:shd w:val="clear" w:color="auto" w:fill="FFFFFF"/>
        <w:spacing w:before="0" w:beforeAutospacing="0" w:after="0" w:afterAutospacing="0"/>
        <w:jc w:val="center"/>
        <w:rPr>
          <w:color w:val="000000"/>
        </w:rPr>
      </w:pPr>
      <w:r w:rsidRPr="00E60F58">
        <w:rPr>
          <w:b/>
          <w:bCs/>
          <w:color w:val="000000"/>
        </w:rPr>
        <w:t>Планируемые результаты освоения курса «Черечение»</w:t>
      </w:r>
    </w:p>
    <w:p w:rsidR="00081C3F" w:rsidRPr="00E60F58" w:rsidRDefault="00081C3F" w:rsidP="00081C3F">
      <w:pPr>
        <w:pStyle w:val="a3"/>
        <w:shd w:val="clear" w:color="auto" w:fill="FFFFFF"/>
        <w:spacing w:before="0" w:beforeAutospacing="0" w:after="0" w:afterAutospacing="0"/>
        <w:ind w:left="720"/>
        <w:rPr>
          <w:color w:val="000000"/>
        </w:rPr>
      </w:pPr>
      <w:r w:rsidRPr="00E60F58">
        <w:rPr>
          <w:b/>
          <w:bCs/>
          <w:color w:val="000000"/>
        </w:rPr>
        <w:t>Личностные, метапредметные и предметные результаты освоения курса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В условиях работы по новым образовательным стандартам (ФГОС) основного общего образования следует обратить особое внимание на формы и планируемые результаты учебной деятельности обучающихся. Главный акцент необходимо сделать на достижении личностных, метапредметных и предметных результатов обучения и воспитания школьников.</w:t>
      </w:r>
    </w:p>
    <w:p w:rsidR="00081C3F" w:rsidRPr="00E60F58" w:rsidRDefault="00081C3F" w:rsidP="00081C3F">
      <w:pPr>
        <w:pStyle w:val="a3"/>
        <w:shd w:val="clear" w:color="auto" w:fill="FFFFFF"/>
        <w:spacing w:before="0" w:beforeAutospacing="0" w:after="0" w:afterAutospacing="0"/>
        <w:rPr>
          <w:color w:val="000000"/>
        </w:rPr>
      </w:pPr>
      <w:r w:rsidRPr="00E60F58">
        <w:rPr>
          <w:b/>
          <w:bCs/>
          <w:color w:val="000000"/>
        </w:rPr>
        <w:t>Личностные результаты</w:t>
      </w:r>
      <w:r w:rsidRPr="00E60F58">
        <w:rPr>
          <w:color w:val="000000"/>
        </w:rPr>
        <w:t> изучения черчения подразумевают:</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формирование мировоззрения, целостного представления о мире и формах технического творчества;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развитие умений и навыков познания и самопознания;</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накопление опыта графической деятельности;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формирование творческого отношения к проблемам;</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развитие образного мышления и освоение способов творческого самовыражения личности;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гармонизацию интеллектуального и эмоционального развития личности;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—подготовку к осознанному выбору индивидуальной образовательной или профессиональной траектории.</w:t>
      </w:r>
    </w:p>
    <w:p w:rsidR="00081C3F" w:rsidRPr="00E60F58" w:rsidRDefault="00081C3F" w:rsidP="00081C3F">
      <w:pPr>
        <w:pStyle w:val="a3"/>
        <w:shd w:val="clear" w:color="auto" w:fill="FFFFFF"/>
        <w:spacing w:before="0" w:beforeAutospacing="0" w:after="0" w:afterAutospacing="0"/>
        <w:rPr>
          <w:color w:val="000000"/>
        </w:rPr>
      </w:pPr>
    </w:p>
    <w:p w:rsidR="00081C3F" w:rsidRPr="00E60F58" w:rsidRDefault="00081C3F" w:rsidP="00081C3F">
      <w:pPr>
        <w:pStyle w:val="a3"/>
        <w:shd w:val="clear" w:color="auto" w:fill="FFFFFF"/>
        <w:spacing w:before="0" w:beforeAutospacing="0" w:after="0" w:afterAutospacing="0"/>
        <w:rPr>
          <w:color w:val="000000"/>
        </w:rPr>
      </w:pPr>
      <w:r w:rsidRPr="00E60F58">
        <w:rPr>
          <w:b/>
          <w:bCs/>
          <w:color w:val="000000"/>
        </w:rPr>
        <w:t>Метапредметные результаты</w:t>
      </w:r>
      <w:r w:rsidRPr="00E60F58">
        <w:rPr>
          <w:color w:val="000000"/>
        </w:rPr>
        <w:t> изучения черчения отражают:</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формирование ключевых компетенций в процессе технического творчества;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выявление причинно-следственных связей;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поиск аналогов в науке и технике;</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развитие критического мышления, способности аргументировать свою точку зрения;</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формирование исследовательских, коммуникативных и информационных умений;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использование анализа, синтеза, сравнения, обобщения, систематизации;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определение целей и задач учебной деятельности;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выбор средств реализации целей и задач и их применение на практике;</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самостоятельную оценку достигнутых результатов.</w:t>
      </w:r>
    </w:p>
    <w:p w:rsidR="00081C3F" w:rsidRPr="00E60F58" w:rsidRDefault="00081C3F" w:rsidP="00081C3F">
      <w:pPr>
        <w:pStyle w:val="a3"/>
        <w:shd w:val="clear" w:color="auto" w:fill="FFFFFF"/>
        <w:spacing w:before="0" w:beforeAutospacing="0" w:after="0" w:afterAutospacing="0"/>
        <w:rPr>
          <w:color w:val="000000"/>
        </w:rPr>
      </w:pPr>
    </w:p>
    <w:p w:rsidR="00081C3F" w:rsidRPr="00E60F58" w:rsidRDefault="00081C3F" w:rsidP="00081C3F">
      <w:pPr>
        <w:pStyle w:val="a3"/>
        <w:shd w:val="clear" w:color="auto" w:fill="FFFFFF"/>
        <w:spacing w:before="0" w:beforeAutospacing="0" w:after="0" w:afterAutospacing="0"/>
        <w:rPr>
          <w:color w:val="000000"/>
        </w:rPr>
      </w:pPr>
      <w:r w:rsidRPr="00E60F58">
        <w:rPr>
          <w:b/>
          <w:bCs/>
          <w:color w:val="000000"/>
        </w:rPr>
        <w:t>Предметные результаты</w:t>
      </w:r>
      <w:r w:rsidRPr="00E60F58">
        <w:rPr>
          <w:color w:val="000000"/>
        </w:rPr>
        <w:t> изучения черчения включают:</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изучение объектов и явлений науки и техники;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восприятие смысла (концепции, специфики) графических изображений (чертежей);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представление места и роли инженерной графики в развитии культуры, в жизни человека и общества;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представление системы общечеловеческих ценностей, ориентацию в системе моральных норм и ценностей;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усвоение особенностей языка разных видов графики и технических средств изображения; понимание условности языка графических изображений (чертежей);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различение изученных видов графических изображений, определение их взаимосвязей;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классификацию изученных объектов и явлений науки и техники; структурирование изученного материала, информации, полученной из различных источников;</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осознание ценности и места технического творчества и инженерной графики в развитии общества, проявление устойчивого интереса к освоению новых технических средств и технологий;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уважение и осознание ценности технической культуры других народов, освоение их технических достижений;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формирование коммуникативной, информационной компетентности;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описание графических изображений с использованием специальной терминологии; высказывание собственного мнения о правильности графических изображений; овладение графической грамотностью;</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развитие индивидуальных творческих навыков, расширение кругозора;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умение видеть ассоциативные связи и осознавать их роль в творческой деятельности;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реализацию творческого потенциала; применение различных графических материалов;</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 использование знаний и технических средств инженерной графики в собственном творчестве.</w:t>
      </w:r>
    </w:p>
    <w:p w:rsidR="00081C3F" w:rsidRPr="00E60F58" w:rsidRDefault="00081C3F" w:rsidP="00081C3F">
      <w:pPr>
        <w:pStyle w:val="a3"/>
        <w:shd w:val="clear" w:color="auto" w:fill="FFFFFF"/>
        <w:spacing w:before="0" w:beforeAutospacing="0" w:after="0" w:afterAutospacing="0"/>
        <w:rPr>
          <w:color w:val="000000"/>
        </w:rPr>
      </w:pPr>
    </w:p>
    <w:p w:rsidR="00081C3F" w:rsidRPr="00E60F58" w:rsidRDefault="00081C3F" w:rsidP="00081C3F">
      <w:pPr>
        <w:pStyle w:val="a3"/>
        <w:shd w:val="clear" w:color="auto" w:fill="FFFFFF"/>
        <w:spacing w:before="0" w:beforeAutospacing="0" w:after="0" w:afterAutospacing="0"/>
        <w:jc w:val="center"/>
        <w:rPr>
          <w:color w:val="000000"/>
        </w:rPr>
      </w:pPr>
      <w:r>
        <w:rPr>
          <w:b/>
          <w:bCs/>
          <w:color w:val="000000"/>
        </w:rPr>
        <w:t>2.</w:t>
      </w:r>
      <w:r w:rsidRPr="00E60F58">
        <w:rPr>
          <w:b/>
          <w:bCs/>
          <w:color w:val="000000"/>
        </w:rPr>
        <w:t>Содержание тем учебного курса.</w:t>
      </w:r>
    </w:p>
    <w:p w:rsidR="00081C3F" w:rsidRPr="00E60F58" w:rsidRDefault="00081C3F" w:rsidP="00081C3F">
      <w:pPr>
        <w:pStyle w:val="a3"/>
        <w:shd w:val="clear" w:color="auto" w:fill="FFFFFF"/>
        <w:spacing w:before="0" w:beforeAutospacing="0" w:after="0" w:afterAutospacing="0"/>
        <w:jc w:val="center"/>
        <w:rPr>
          <w:color w:val="000000"/>
        </w:rPr>
      </w:pPr>
    </w:p>
    <w:p w:rsidR="00081C3F" w:rsidRPr="00E60F58" w:rsidRDefault="00081C3F" w:rsidP="00081C3F">
      <w:pPr>
        <w:pStyle w:val="a3"/>
        <w:numPr>
          <w:ilvl w:val="0"/>
          <w:numId w:val="1"/>
        </w:numPr>
        <w:shd w:val="clear" w:color="auto" w:fill="FFFFFF"/>
        <w:spacing w:before="0" w:beforeAutospacing="0" w:after="0" w:afterAutospacing="0"/>
        <w:rPr>
          <w:color w:val="000000"/>
        </w:rPr>
      </w:pPr>
      <w:r w:rsidRPr="00E60F58">
        <w:rPr>
          <w:b/>
          <w:bCs/>
          <w:color w:val="000000"/>
        </w:rPr>
        <w:t>Введение. Техника выполнения чертежей и правила их оформления (6 часов)</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Учебный предмет «Черчение». Значение черчения в практической деятельности человека. Современные методы выполнения чертежей.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Виды графических изображений: рисунки, наглядные изображения, чертежи, схемы, графики, диаграммы, топограммы. Исторические сведения о развитии чертежа.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Инструменты, принадлежности и материалы, необходимые для выполнения чертежей. Рациональные приёмы работы инструментами. Организация рабочего места.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Понятие о предмете (модель, техническая деталь, изделие), его положение в пространстве, о геометрической форме. Геометрические фигуры правильные и неправильные. Основные геометрические тела (призма, пирамида, цилиндр, конус, шар, тор), полные и усечённые, прямые и наклонные. Правильные и неправильные; их существенные и несущественные признаки; определения геометрических тел, название их элементов (грани, рёбра, вершины, основания и др.). Обобщение знаний о развёртках геометрических тел и построении их чертежей.</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Анализ геометрической формы предметов, представленных в натуре, наглядным изображением и словесным описанием: сумма, разность и их сочетание.</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Понятие о государственных стандартах ЕСКД.</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Понятие о стандартах. Линии: сплошная толстая основная, штриховая, сплошная волнистая, штрихпунктирная и тонкая штрихпунктирная с двумя точками. Форматы, рамка и основная надпись.</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Некоторые сведения о нанесении размеров (выносная и размерная линии, стрелки, знаки диаметра и радиуса; указание толщины и длины детали надписью; расположение размерных чисел).</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Применение и обозначение масштаба, зависимость размеров от использованного масштаба.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Сведения о чертежном шрифте. Исторические сведения; особенности чертёжного шрифта; номера шрифта; прописные и строчные буквы, цифры и знаки на чертежах.</w:t>
      </w:r>
    </w:p>
    <w:p w:rsidR="00081C3F" w:rsidRPr="00E60F58" w:rsidRDefault="00081C3F" w:rsidP="00081C3F">
      <w:pPr>
        <w:pStyle w:val="a3"/>
        <w:shd w:val="clear" w:color="auto" w:fill="FFFFFF"/>
        <w:spacing w:before="0" w:beforeAutospacing="0" w:after="0" w:afterAutospacing="0"/>
        <w:rPr>
          <w:color w:val="000000"/>
        </w:rPr>
      </w:pPr>
    </w:p>
    <w:p w:rsidR="00081C3F" w:rsidRPr="00E60F58" w:rsidRDefault="00081C3F" w:rsidP="00081C3F">
      <w:pPr>
        <w:pStyle w:val="a3"/>
        <w:shd w:val="clear" w:color="auto" w:fill="FFFFFF"/>
        <w:spacing w:before="0" w:beforeAutospacing="0" w:after="0" w:afterAutospacing="0"/>
        <w:rPr>
          <w:color w:val="000000"/>
        </w:rPr>
      </w:pPr>
      <w:r w:rsidRPr="00E60F58">
        <w:rPr>
          <w:b/>
          <w:bCs/>
          <w:color w:val="000000"/>
        </w:rPr>
        <w:t>2. Чертежи в системе прямоугольных проекций. (6 часов)</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Анализ геометрической формы предметов.</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Понятие о проецировании. Виды проецирования. Параллельное прямоугольное проецирование на одну (фронтальную) плоскость проекций, её положение в пространстве, обозначение. Понятие «фронтальная проекция», «вид спереди», «главный вид». Выбор главного вида и его определение.</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Проецирование на две взаимно перпендикулярные плоскости проекций. Понятие горизонтальной плоскости проекций, её обозначение; совмещение горизонтальной и фронтальной плоскостей проекций; образование комплексного чертежа (эпюр Г. Монжа); оси проекций X и Y; размеры, откладываемые по ним; линии проекционной связи (проекции проецирующих лучей). Понятия «горизонтальная проекция», «вид сверху». Положение вида сверху относительно вида спереди.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Проецирование на три взаимно перпендикулярные плоскости проекций. Понятие профильной плоскости проекций, её обозначение; совмещение с другими плоскостями и проекциями. Понятия «профильная проекция», «вид слева»; положение вида слева относительно видов спереди и слева.</w:t>
      </w:r>
    </w:p>
    <w:p w:rsidR="00081C3F" w:rsidRPr="00E60F58" w:rsidRDefault="00081C3F" w:rsidP="00081C3F">
      <w:pPr>
        <w:pStyle w:val="a3"/>
        <w:shd w:val="clear" w:color="auto" w:fill="FFFFFF"/>
        <w:spacing w:before="0" w:beforeAutospacing="0" w:after="0" w:afterAutospacing="0"/>
        <w:rPr>
          <w:color w:val="000000"/>
        </w:rPr>
      </w:pPr>
    </w:p>
    <w:p w:rsidR="00081C3F" w:rsidRPr="00E60F58" w:rsidRDefault="00081C3F" w:rsidP="00081C3F">
      <w:pPr>
        <w:pStyle w:val="a3"/>
        <w:shd w:val="clear" w:color="auto" w:fill="FFFFFF"/>
        <w:spacing w:before="0" w:beforeAutospacing="0" w:after="0" w:afterAutospacing="0"/>
        <w:rPr>
          <w:color w:val="000000"/>
        </w:rPr>
      </w:pPr>
      <w:r w:rsidRPr="00E60F58">
        <w:rPr>
          <w:b/>
          <w:bCs/>
          <w:color w:val="000000"/>
        </w:rPr>
        <w:t>3. Аксонометрические проекции. (4 часа)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Фронтальная косоугольная диметрическая и прямоугольная изометрическая проекции: расположение осей; размеры, откладываемые по осям. Алгоритм построения изометрической проекции прямоугольного параллелепипеда (с нижнего основания).</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Алгоритм построения наглядного изображения детали, форма которой образована сочетанием прямоугольных параллелепипедов, по её комплексному чертежу.</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Изометрические проекции геометрических фигур, окружности. Построение Цилиндра и конуса, основания которых лежат в плоскостях проекций; деталей, образованных сочетанием различных геометрических тел.</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Понятие технического рисунка, способы передачи объёма.</w:t>
      </w:r>
    </w:p>
    <w:p w:rsidR="00081C3F" w:rsidRPr="00E60F58" w:rsidRDefault="00081C3F" w:rsidP="00081C3F">
      <w:pPr>
        <w:pStyle w:val="a3"/>
        <w:shd w:val="clear" w:color="auto" w:fill="FFFFFF"/>
        <w:spacing w:before="0" w:beforeAutospacing="0" w:after="0" w:afterAutospacing="0"/>
        <w:rPr>
          <w:color w:val="000000"/>
        </w:rPr>
      </w:pPr>
    </w:p>
    <w:p w:rsidR="00081C3F" w:rsidRPr="00E60F58" w:rsidRDefault="00081C3F" w:rsidP="00081C3F">
      <w:pPr>
        <w:pStyle w:val="a3"/>
        <w:shd w:val="clear" w:color="auto" w:fill="FFFFFF"/>
        <w:spacing w:before="0" w:beforeAutospacing="0" w:after="0" w:afterAutospacing="0"/>
        <w:rPr>
          <w:color w:val="000000"/>
        </w:rPr>
      </w:pPr>
      <w:r w:rsidRPr="00E60F58">
        <w:rPr>
          <w:b/>
          <w:bCs/>
          <w:color w:val="000000"/>
        </w:rPr>
        <w:t>4. Чтение и выполнение чертежей (15 часов).</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Проекции геометрических тел. Мысленное расчленение предмета на геометрические тела (призмы, цилиндры, конусы, пирамиды, шар, и их части).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Нахождение на чертеже вершин, ребер, образующих и поверхностей тел, составляющих форму предмета.</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Нанесение размеров на чертежах с учетом формы предметов. Использование знак квадрата. Развертывание поверхностей некоторых тел.</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Чтение чертежей, представленных одним, двумя и тремя видами.</w:t>
      </w:r>
    </w:p>
    <w:p w:rsidR="00081C3F" w:rsidRPr="00E60F58" w:rsidRDefault="00081C3F" w:rsidP="00081C3F">
      <w:pPr>
        <w:pStyle w:val="a3"/>
        <w:shd w:val="clear" w:color="auto" w:fill="FFFFFF"/>
        <w:spacing w:before="0" w:beforeAutospacing="0" w:after="0" w:afterAutospacing="0"/>
        <w:rPr>
          <w:color w:val="000000"/>
        </w:rPr>
      </w:pPr>
      <w:r w:rsidRPr="00E60F58">
        <w:rPr>
          <w:color w:val="000000"/>
        </w:rPr>
        <w:t>Элементы конструирования; преобразование формы и изображений предметов; решение занимательных, развивающих и творческих задач.</w:t>
      </w:r>
    </w:p>
    <w:p w:rsidR="00081C3F" w:rsidRPr="00E60F58" w:rsidRDefault="00081C3F" w:rsidP="00081C3F">
      <w:pPr>
        <w:pStyle w:val="a3"/>
        <w:shd w:val="clear" w:color="auto" w:fill="FFFFFF"/>
        <w:spacing w:before="0" w:beforeAutospacing="0" w:after="0" w:afterAutospacing="0"/>
        <w:rPr>
          <w:color w:val="000000"/>
        </w:rPr>
      </w:pPr>
    </w:p>
    <w:p w:rsidR="00081C3F" w:rsidRPr="00E60F58" w:rsidRDefault="00081C3F" w:rsidP="00081C3F">
      <w:pPr>
        <w:pStyle w:val="a3"/>
        <w:shd w:val="clear" w:color="auto" w:fill="FFFFFF"/>
        <w:spacing w:before="0" w:beforeAutospacing="0" w:after="0" w:afterAutospacing="0"/>
        <w:jc w:val="center"/>
        <w:rPr>
          <w:color w:val="000000"/>
        </w:rPr>
      </w:pPr>
      <w:r w:rsidRPr="00E60F58">
        <w:rPr>
          <w:b/>
          <w:bCs/>
          <w:color w:val="000000"/>
        </w:rPr>
        <w:t>Тематический план</w:t>
      </w:r>
    </w:p>
    <w:p w:rsidR="00081C3F" w:rsidRPr="00E60F58" w:rsidRDefault="00081C3F" w:rsidP="00081C3F">
      <w:pPr>
        <w:pStyle w:val="a3"/>
        <w:shd w:val="clear" w:color="auto" w:fill="FFFFFF"/>
        <w:spacing w:before="0" w:beforeAutospacing="0" w:after="0" w:afterAutospacing="0"/>
        <w:rPr>
          <w:color w:val="000000"/>
        </w:rPr>
      </w:pPr>
    </w:p>
    <w:tbl>
      <w:tblPr>
        <w:tblW w:w="8070" w:type="dxa"/>
        <w:tblCellMar>
          <w:top w:w="105" w:type="dxa"/>
          <w:left w:w="105" w:type="dxa"/>
          <w:bottom w:w="105" w:type="dxa"/>
          <w:right w:w="105" w:type="dxa"/>
        </w:tblCellMar>
        <w:tblLook w:val="0000" w:firstRow="0" w:lastRow="0" w:firstColumn="0" w:lastColumn="0" w:noHBand="0" w:noVBand="0"/>
      </w:tblPr>
      <w:tblGrid>
        <w:gridCol w:w="806"/>
        <w:gridCol w:w="4704"/>
        <w:gridCol w:w="2560"/>
      </w:tblGrid>
      <w:tr w:rsidR="00081C3F" w:rsidRPr="00E60F58" w:rsidTr="000962DB">
        <w:tc>
          <w:tcPr>
            <w:tcW w:w="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 темы</w:t>
            </w:r>
          </w:p>
        </w:tc>
        <w:tc>
          <w:tcPr>
            <w:tcW w:w="4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Наименование темы</w:t>
            </w:r>
          </w:p>
        </w:tc>
        <w:tc>
          <w:tcPr>
            <w:tcW w:w="24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jc w:val="center"/>
              <w:rPr>
                <w:color w:val="000000"/>
              </w:rPr>
            </w:pPr>
            <w:r w:rsidRPr="00E60F58">
              <w:rPr>
                <w:color w:val="000000"/>
              </w:rPr>
              <w:t>Всего часов</w:t>
            </w:r>
          </w:p>
        </w:tc>
      </w:tr>
      <w:tr w:rsidR="00081C3F" w:rsidRPr="00E60F58" w:rsidTr="000962DB">
        <w:tc>
          <w:tcPr>
            <w:tcW w:w="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Введение. Техника выполнения чертежей и правила их оформления</w:t>
            </w:r>
          </w:p>
        </w:tc>
        <w:tc>
          <w:tcPr>
            <w:tcW w:w="24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jc w:val="center"/>
              <w:rPr>
                <w:color w:val="000000"/>
              </w:rPr>
            </w:pPr>
            <w:r w:rsidRPr="00E60F58">
              <w:rPr>
                <w:color w:val="000000"/>
              </w:rPr>
              <w:t>6 часов</w:t>
            </w:r>
          </w:p>
        </w:tc>
      </w:tr>
      <w:tr w:rsidR="00081C3F" w:rsidRPr="00E60F58" w:rsidTr="000962DB">
        <w:tc>
          <w:tcPr>
            <w:tcW w:w="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2</w:t>
            </w:r>
          </w:p>
        </w:tc>
        <w:tc>
          <w:tcPr>
            <w:tcW w:w="4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Чертежи в системе прямоугольных проекций</w:t>
            </w:r>
          </w:p>
        </w:tc>
        <w:tc>
          <w:tcPr>
            <w:tcW w:w="24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jc w:val="center"/>
              <w:rPr>
                <w:color w:val="000000"/>
              </w:rPr>
            </w:pPr>
            <w:r w:rsidRPr="00E60F58">
              <w:rPr>
                <w:color w:val="000000"/>
              </w:rPr>
              <w:t>6 часов</w:t>
            </w:r>
          </w:p>
        </w:tc>
      </w:tr>
      <w:tr w:rsidR="00081C3F" w:rsidRPr="00E60F58" w:rsidTr="000962DB">
        <w:tc>
          <w:tcPr>
            <w:tcW w:w="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3</w:t>
            </w:r>
          </w:p>
        </w:tc>
        <w:tc>
          <w:tcPr>
            <w:tcW w:w="4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Аксонометрические проекции. Технический рисунок.</w:t>
            </w:r>
          </w:p>
        </w:tc>
        <w:tc>
          <w:tcPr>
            <w:tcW w:w="24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jc w:val="center"/>
              <w:rPr>
                <w:color w:val="000000"/>
              </w:rPr>
            </w:pPr>
            <w:r w:rsidRPr="00E60F58">
              <w:rPr>
                <w:color w:val="000000"/>
              </w:rPr>
              <w:t>4 часа</w:t>
            </w:r>
          </w:p>
        </w:tc>
      </w:tr>
      <w:tr w:rsidR="00081C3F" w:rsidRPr="00E60F58" w:rsidTr="000962DB">
        <w:tc>
          <w:tcPr>
            <w:tcW w:w="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4</w:t>
            </w:r>
          </w:p>
        </w:tc>
        <w:tc>
          <w:tcPr>
            <w:tcW w:w="4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Чтение и выполнение чертежей</w:t>
            </w:r>
          </w:p>
        </w:tc>
        <w:tc>
          <w:tcPr>
            <w:tcW w:w="24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jc w:val="center"/>
              <w:rPr>
                <w:color w:val="000000"/>
              </w:rPr>
            </w:pPr>
            <w:r w:rsidRPr="00E60F58">
              <w:rPr>
                <w:color w:val="000000"/>
              </w:rPr>
              <w:t>15 часов</w:t>
            </w:r>
          </w:p>
        </w:tc>
      </w:tr>
      <w:tr w:rsidR="00081C3F" w:rsidRPr="00E60F58" w:rsidTr="000962DB">
        <w:tc>
          <w:tcPr>
            <w:tcW w:w="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5</w:t>
            </w:r>
          </w:p>
        </w:tc>
        <w:tc>
          <w:tcPr>
            <w:tcW w:w="4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Эскизы</w:t>
            </w:r>
          </w:p>
        </w:tc>
        <w:tc>
          <w:tcPr>
            <w:tcW w:w="24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jc w:val="center"/>
              <w:rPr>
                <w:color w:val="000000"/>
              </w:rPr>
            </w:pPr>
            <w:r w:rsidRPr="00E60F58">
              <w:rPr>
                <w:color w:val="000000"/>
              </w:rPr>
              <w:t>3 часов</w:t>
            </w:r>
          </w:p>
        </w:tc>
      </w:tr>
      <w:tr w:rsidR="00081C3F" w:rsidRPr="00E60F58" w:rsidTr="000962DB">
        <w:tc>
          <w:tcPr>
            <w:tcW w:w="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p>
        </w:tc>
        <w:tc>
          <w:tcPr>
            <w:tcW w:w="4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rPr>
                <w:color w:val="000000"/>
              </w:rPr>
            </w:pPr>
            <w:r w:rsidRPr="00E60F58">
              <w:rPr>
                <w:color w:val="000000"/>
              </w:rPr>
              <w:t>Итого:</w:t>
            </w:r>
          </w:p>
        </w:tc>
        <w:tc>
          <w:tcPr>
            <w:tcW w:w="24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81C3F" w:rsidRPr="00E60F58" w:rsidRDefault="00081C3F" w:rsidP="000962DB">
            <w:pPr>
              <w:pStyle w:val="a3"/>
              <w:spacing w:before="0" w:beforeAutospacing="0" w:after="0" w:afterAutospacing="0"/>
              <w:jc w:val="center"/>
              <w:rPr>
                <w:color w:val="000000"/>
              </w:rPr>
            </w:pPr>
            <w:r w:rsidRPr="00E60F58">
              <w:rPr>
                <w:color w:val="000000"/>
              </w:rPr>
              <w:t>34 часов</w:t>
            </w:r>
          </w:p>
        </w:tc>
      </w:tr>
    </w:tbl>
    <w:p w:rsidR="00081C3F" w:rsidRPr="00E60F58" w:rsidRDefault="00081C3F" w:rsidP="00081C3F">
      <w:pPr>
        <w:pStyle w:val="a3"/>
        <w:shd w:val="clear" w:color="auto" w:fill="FFFFFF"/>
        <w:spacing w:before="0" w:beforeAutospacing="0" w:after="0" w:afterAutospacing="0"/>
        <w:jc w:val="center"/>
        <w:rPr>
          <w:color w:val="000000"/>
        </w:rPr>
      </w:pPr>
    </w:p>
    <w:p w:rsidR="00081C3F" w:rsidRPr="00081C3F" w:rsidRDefault="00081C3F" w:rsidP="003470FE">
      <w:pPr>
        <w:spacing w:line="240" w:lineRule="auto"/>
        <w:jc w:val="both"/>
        <w:rPr>
          <w:rFonts w:ascii="Times New Roman" w:hAnsi="Times New Roman" w:cs="Times New Roman"/>
          <w:b/>
          <w:sz w:val="24"/>
          <w:szCs w:val="24"/>
        </w:rPr>
      </w:pPr>
    </w:p>
    <w:p w:rsidR="003470FE" w:rsidRPr="00081C3F" w:rsidRDefault="003470FE" w:rsidP="003470FE">
      <w:pPr>
        <w:spacing w:line="240" w:lineRule="auto"/>
        <w:jc w:val="both"/>
        <w:rPr>
          <w:rFonts w:ascii="Times New Roman" w:hAnsi="Times New Roman" w:cs="Times New Roman"/>
          <w:b/>
          <w:sz w:val="24"/>
          <w:szCs w:val="24"/>
        </w:rPr>
      </w:pPr>
      <w:r w:rsidRPr="00081C3F">
        <w:rPr>
          <w:rFonts w:ascii="Times New Roman" w:hAnsi="Times New Roman" w:cs="Times New Roman"/>
          <w:b/>
          <w:sz w:val="24"/>
          <w:szCs w:val="24"/>
        </w:rPr>
        <w:t>2.2.2.21. Рабочая программа курса «Решение задач повышенной сложности»</w:t>
      </w:r>
    </w:p>
    <w:p w:rsidR="003470FE" w:rsidRPr="00081C3F" w:rsidRDefault="00081C3F" w:rsidP="00081C3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3470FE" w:rsidRPr="00081C3F">
        <w:rPr>
          <w:rFonts w:ascii="Times New Roman" w:hAnsi="Times New Roman" w:cs="Times New Roman"/>
          <w:b/>
          <w:sz w:val="24"/>
          <w:szCs w:val="24"/>
        </w:rPr>
        <w:t>Планируемые результаты освоения курса в 9 классе «Решение задач повышенной сложности»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Ученик научится: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извлекать информацию, представленную в таблицах, на диаграммах, графиках,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решать нестандартные уравнения и неравенства, квадратные уравнения;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формализовать и структурировать информацию;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выбирать способ представления данных в соответствии с поставленной задачей – в таблицы, схемы, графики, диаграммы с использованием соответствующих программных средств обработки данных.</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составлять и решать нестандартные уравнения, системы уравнений и неравенства;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использовать уравнения и неравенства для построения и исследования простейших математических моделей реальных ситуаций или прикладных задач; выбирать оптимальный метод решения задачи, рассматривая различные методы;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строить модель решения задачи, проводить доказательные рассуждения;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анализировать и интерпретировать результаты в контексте условия задачи, выбирать решения, не противоречащие контексту;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применять для решения задач геометрические факты, если условия применения заданы в явной форме;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извлекать, интерпретировать и преобразовывать информацию о геометрических фигурах, представленную на чертежах.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Метапредметные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самостоятельно планировать пути достижения цели, в том числе альтернативные, осознанно выбирать наиболее эффективные способы решения задач;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всей деятельности в процессе достижения результата, корректировать свои действия в соответствии с изменяющейся ситуацией;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оценивать правильность выполнения учебной задачи, собственные возможности ее решения;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умение создавать, применять и преобразовывать знаки и символы, модели и схемы для решения учебных задач;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умение организовывать сотрудничество и совместную деятельность с учителем и сверстниками; работать индивидуально в группе: находить общее решение и разрешать конфликты на основе согласовании позиций и учета интересов; формулировать, аргументировать и отстаивать свое мнение;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(далее ИКТ -компетенции).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личностные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формирование коммуникативной компетентности в общении и сотрудничестве со сверстниками, взрослыми в процессе образовательной, общественно-полезной, учебно-исследовательской, творческой и других видах деятельности.  </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Содержание программы курса в 9 классе «Решение задач повышенной сложности»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Арифметика действительных чисел  4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Арифметика натуральных чисел: признаки делимости, НОК и НОД. Арифметика рациональных и иррациональных чисел. Пропорция и проценты, три типа задач на проценты. Решение примеров.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действительного числа</w:t>
      </w:r>
      <w:r w:rsidRPr="003470FE">
        <w:rPr>
          <w:rFonts w:ascii="Times New Roman" w:hAnsi="Times New Roman" w:cs="Times New Roman"/>
          <w:sz w:val="24"/>
          <w:szCs w:val="24"/>
        </w:rPr>
        <w:tab/>
        <w:t>4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и свойства модуля. Графики функций, содержащих модули. Решение простейших уравнений и неравенств с модулями методом промежутков. Некоторые стандартные схемы для решения неравенств с модулями. Решение примеров                                              Тождественные преобразования многочленов и дробно-рациональных выражений 6 часов                                                                                                                                              Формулы сокращенного умножения, бином Ньютона.</w:t>
      </w:r>
      <w:r w:rsidRPr="003470FE">
        <w:rPr>
          <w:rFonts w:ascii="Times New Roman" w:hAnsi="Times New Roman" w:cs="Times New Roman"/>
          <w:sz w:val="24"/>
          <w:szCs w:val="24"/>
        </w:rPr>
        <w:tab/>
        <w:t>Тождественные преобразования алгебраических уравнений. Разложение многочленов на множители способом группировки. Дробно-рациональные выражения. Дробно-линейная функция и ее график. Решение примеров.</w:t>
      </w:r>
      <w:r w:rsidRPr="003470FE">
        <w:rPr>
          <w:rFonts w:ascii="Times New Roman" w:hAnsi="Times New Roman" w:cs="Times New Roman"/>
          <w:sz w:val="24"/>
          <w:szCs w:val="24"/>
        </w:rPr>
        <w:tab/>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Уравнения и неравенства 5 часов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Некоторые приемы решения целых уравнений. Некоторые приемы решения систем уравнений второй степени с двумя переменными.</w:t>
      </w:r>
      <w:r w:rsidRPr="003470FE">
        <w:rPr>
          <w:rFonts w:ascii="Times New Roman" w:hAnsi="Times New Roman" w:cs="Times New Roman"/>
          <w:sz w:val="24"/>
          <w:szCs w:val="24"/>
        </w:rPr>
        <w:tab/>
        <w:t>Графический метод решения уравнений второй степени.</w:t>
      </w:r>
      <w:r w:rsidRPr="003470FE">
        <w:rPr>
          <w:rFonts w:ascii="Times New Roman" w:hAnsi="Times New Roman" w:cs="Times New Roman"/>
          <w:sz w:val="24"/>
          <w:szCs w:val="24"/>
        </w:rPr>
        <w:tab/>
        <w:t>Решение примеров.</w:t>
      </w:r>
      <w:r w:rsidRPr="003470FE">
        <w:rPr>
          <w:rFonts w:ascii="Times New Roman" w:hAnsi="Times New Roman" w:cs="Times New Roman"/>
          <w:sz w:val="24"/>
          <w:szCs w:val="24"/>
        </w:rPr>
        <w:tab/>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Квадратные уравнения 5 часов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Теорема Виета и другие способы решения квадратного уравнения.</w:t>
      </w:r>
      <w:r w:rsidRPr="003470FE">
        <w:rPr>
          <w:rFonts w:ascii="Times New Roman" w:hAnsi="Times New Roman" w:cs="Times New Roman"/>
          <w:sz w:val="24"/>
          <w:szCs w:val="24"/>
        </w:rPr>
        <w:tab/>
        <w:t xml:space="preserve">Применение свойств  квадратичных функций. Квадратные уравнения с параметром. Несколько стандартных ситуаций при решении квадратных уравнений с параметрами. Решение задач. Зачетная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Степень с рациональным показателем  5 часов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Рациональная степень действительного числа, формулы действий над корнями четных и нечетных степеней. Упрощение иррациональных выражений. Иррациональные уравнения. Иррациональные неравенства. Некоторые стандартные схемы решения иррациональных неравенств. Зачетная работа.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Элементы комбинаторики, статистики и теории вероятностей  5 часов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Комбинаторные задачи. Статистика-дизайн информации. Простейшие вероятностные задачи.</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курса в 9 классе «Решение задач повышенной сложности»</w:t>
      </w:r>
    </w:p>
    <w:tbl>
      <w:tblPr>
        <w:tblW w:w="8123" w:type="dxa"/>
        <w:tblInd w:w="682" w:type="dxa"/>
        <w:tblCellMar>
          <w:left w:w="0" w:type="dxa"/>
          <w:right w:w="0" w:type="dxa"/>
        </w:tblCellMar>
        <w:tblLook w:val="04A0" w:firstRow="1" w:lastRow="0" w:firstColumn="1" w:lastColumn="0" w:noHBand="0" w:noVBand="1"/>
      </w:tblPr>
      <w:tblGrid>
        <w:gridCol w:w="559"/>
        <w:gridCol w:w="5636"/>
        <w:gridCol w:w="1928"/>
      </w:tblGrid>
      <w:tr w:rsidR="003470FE" w:rsidRPr="003470FE" w:rsidTr="003470FE">
        <w:tc>
          <w:tcPr>
            <w:tcW w:w="5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6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w:t>
            </w:r>
          </w:p>
        </w:tc>
        <w:tc>
          <w:tcPr>
            <w:tcW w:w="192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c>
          <w:tcPr>
            <w:tcW w:w="5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6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Арифметика действительных чисел</w:t>
            </w:r>
          </w:p>
        </w:tc>
        <w:tc>
          <w:tcPr>
            <w:tcW w:w="192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часа</w:t>
            </w:r>
          </w:p>
        </w:tc>
      </w:tr>
      <w:tr w:rsidR="003470FE" w:rsidRPr="003470FE" w:rsidTr="003470FE">
        <w:tc>
          <w:tcPr>
            <w:tcW w:w="5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6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Модуль действительного числа</w:t>
            </w:r>
          </w:p>
        </w:tc>
        <w:tc>
          <w:tcPr>
            <w:tcW w:w="192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 часа</w:t>
            </w:r>
          </w:p>
        </w:tc>
      </w:tr>
      <w:tr w:rsidR="003470FE" w:rsidRPr="003470FE" w:rsidTr="003470FE">
        <w:tc>
          <w:tcPr>
            <w:tcW w:w="5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6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Тождественные преобразования многочленов и дробно-рациональных выражений</w:t>
            </w:r>
          </w:p>
        </w:tc>
        <w:tc>
          <w:tcPr>
            <w:tcW w:w="192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часов</w:t>
            </w:r>
          </w:p>
        </w:tc>
      </w:tr>
      <w:tr w:rsidR="003470FE" w:rsidRPr="003470FE" w:rsidTr="003470FE">
        <w:tc>
          <w:tcPr>
            <w:tcW w:w="5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6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Уравнения и неравенства</w:t>
            </w:r>
          </w:p>
        </w:tc>
        <w:tc>
          <w:tcPr>
            <w:tcW w:w="192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часов</w:t>
            </w:r>
          </w:p>
        </w:tc>
      </w:tr>
      <w:tr w:rsidR="003470FE" w:rsidRPr="003470FE" w:rsidTr="003470FE">
        <w:tc>
          <w:tcPr>
            <w:tcW w:w="5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6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Квадратные уравнения</w:t>
            </w:r>
          </w:p>
        </w:tc>
        <w:tc>
          <w:tcPr>
            <w:tcW w:w="192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часов</w:t>
            </w:r>
          </w:p>
        </w:tc>
      </w:tr>
      <w:tr w:rsidR="003470FE" w:rsidRPr="003470FE" w:rsidTr="003470FE">
        <w:tc>
          <w:tcPr>
            <w:tcW w:w="5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6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Степень с рациональным показателем  </w:t>
            </w:r>
          </w:p>
        </w:tc>
        <w:tc>
          <w:tcPr>
            <w:tcW w:w="192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часов</w:t>
            </w:r>
          </w:p>
        </w:tc>
      </w:tr>
      <w:tr w:rsidR="003470FE" w:rsidRPr="003470FE" w:rsidTr="003470FE">
        <w:tc>
          <w:tcPr>
            <w:tcW w:w="5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56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Элементы комбинаторики, статистики и теории</w:t>
            </w:r>
          </w:p>
        </w:tc>
        <w:tc>
          <w:tcPr>
            <w:tcW w:w="192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часов</w:t>
            </w:r>
          </w:p>
        </w:tc>
      </w:tr>
    </w:tbl>
    <w:p w:rsidR="003470FE" w:rsidRPr="00081C3F" w:rsidRDefault="003470FE" w:rsidP="003470FE">
      <w:pPr>
        <w:spacing w:line="240" w:lineRule="auto"/>
        <w:jc w:val="both"/>
        <w:rPr>
          <w:rFonts w:ascii="Times New Roman" w:hAnsi="Times New Roman" w:cs="Times New Roman"/>
          <w:b/>
          <w:sz w:val="24"/>
          <w:szCs w:val="24"/>
        </w:rPr>
      </w:pPr>
    </w:p>
    <w:p w:rsidR="003470FE" w:rsidRPr="00081C3F" w:rsidRDefault="003470FE" w:rsidP="003470FE">
      <w:pPr>
        <w:spacing w:line="240" w:lineRule="auto"/>
        <w:jc w:val="both"/>
        <w:rPr>
          <w:rFonts w:ascii="Times New Roman" w:hAnsi="Times New Roman" w:cs="Times New Roman"/>
          <w:b/>
          <w:sz w:val="24"/>
          <w:szCs w:val="24"/>
        </w:rPr>
      </w:pPr>
      <w:r w:rsidRPr="00081C3F">
        <w:rPr>
          <w:rFonts w:ascii="Times New Roman" w:hAnsi="Times New Roman" w:cs="Times New Roman"/>
          <w:b/>
          <w:sz w:val="24"/>
          <w:szCs w:val="24"/>
        </w:rPr>
        <w:t>2.2.2.22. Рабочая программа курса «Русская словесность»</w:t>
      </w:r>
    </w:p>
    <w:p w:rsidR="003470FE" w:rsidRPr="00081C3F" w:rsidRDefault="003470FE" w:rsidP="003470FE">
      <w:pPr>
        <w:spacing w:line="240" w:lineRule="auto"/>
        <w:jc w:val="both"/>
        <w:rPr>
          <w:rFonts w:ascii="Times New Roman" w:hAnsi="Times New Roman" w:cs="Times New Roman"/>
          <w:b/>
          <w:sz w:val="24"/>
          <w:szCs w:val="24"/>
        </w:rPr>
      </w:pPr>
      <w:r w:rsidRPr="00081C3F">
        <w:rPr>
          <w:rFonts w:ascii="Times New Roman" w:hAnsi="Times New Roman" w:cs="Times New Roman"/>
          <w:b/>
          <w:sz w:val="24"/>
          <w:szCs w:val="24"/>
        </w:rPr>
        <w:t>1.Планируемые результаты освоения курса «Русская словесность»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готовность и способность обучающихся к саморазвитию и личностному самоопределению.</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самостоятельность в планировании и осуществлении учебной деятельности и организации учебного сотрудничества с педагогами и сверстниками.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знать/ понимать/ уметь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трудные случаи правописания;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трудные случаи правописания;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их роль в общекультурном развитии человека;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объяснять языковое явление;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уметь применять знания при тестировании;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формировать гражданскую идентичность посредством языкового материала;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научного типа мышления, владение научной терминологией, ключевыми понятиями, методами и приёмами;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активно прослушивать текст, анализировать его содержание и лингвистические компоненты, структурировать информацию, интерпретировать чужой и создавать собственный текст, аргументировать, писать сжатое изложение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определять лексическое значение слова по различению контекстных значений многозначных слов, познакомиться с нормами лексической сочетаемости, принципами синонимической замены;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работать над расширением словарного запаса;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опознавать средства выразительности русской речи и их функции в тексте;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работать с тестовыми заданиями (внимательно читать формулировку задания и понимать её смысл);</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четкое следовать инструкциям, сопровождающим задание;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различные типы тестовых заданий;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распределять время на выполнение заданий;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четко писать печатные буквы в соответствии с образцом, указанным в бланке;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хорошо ориентироваться в полях заполняемого на экзамене бланка;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правильно отмечать в бланке вариант ответа;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вносить исправления в бланк экзаменационной работы;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сосредоточенно работать в течение временного интервала, превышающего 45 минут.</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2.Основное содержание курса «Русская словесность»</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01"/>
        <w:gridCol w:w="6804"/>
        <w:gridCol w:w="1666"/>
      </w:tblGrid>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Введение. Знакомство с КИМами ОГЭ-2019, критериями оценивания </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Сжатое изложение</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Сочинение-рассуждение</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Текст</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Орфография</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Лексика</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Синтаксис и пунктуация простого предложения</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Синтаксис и пунктуация сложного предложения</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 обобщение тестовой части</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c>
          <w:tcPr>
            <w:tcW w:w="1101"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680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и обобщение части С</w:t>
            </w:r>
          </w:p>
        </w:tc>
        <w:tc>
          <w:tcPr>
            <w:tcW w:w="1666"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bl>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Тематическое планирование курса</w:t>
      </w:r>
    </w:p>
    <w:p w:rsidR="003470FE" w:rsidRPr="003470FE" w:rsidRDefault="003470FE" w:rsidP="003470FE">
      <w:pPr>
        <w:spacing w:line="240" w:lineRule="auto"/>
        <w:jc w:val="both"/>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905"/>
        <w:gridCol w:w="1984"/>
      </w:tblGrid>
      <w:tr w:rsidR="003470FE" w:rsidRPr="003470FE" w:rsidTr="00081C3F">
        <w:tc>
          <w:tcPr>
            <w:tcW w:w="7905" w:type="dxa"/>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занятия</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Структура экзаменационной работы в формате ОГЭ. Знакомство с демонстрационным вариантом 2018 г. Особенности заполнения бланков экзаменационной работы.</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с критериями оценки выполнения заданий с развернутым ответом. Требования к полноте и правильности записи развернутого ответа.</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Часть 1</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Сжатое изложение. Что такое микротема. Учимся находить микротемы исходного текста. Абзацное членение текста.</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Задание С1. Сжатое изложение. Что такое сжатие (компрессия) текста. Приемы сжатия текста. Отработка приёмов ИСКЛЮЧЕНИЕ И ОБОБЩЕНИЕ.</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Задание С1. Сжатое изложение. Приемы сжатия текста. Отработка приёма УПРОЩЕНИЕ.</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15.2. Сочинение – рассуждение на морально – эстетическую тему. Критерии оценивания. Структура сочинения на морально – эстетическую тему.</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15.2. Сочинение – рассуждение на морально – эстетическую тему. Учимся формулировать тезис сочинения-рассуждения. Учимся аргументировать.</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Часть 3</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15.2. Учимся писать вывод сочинения-рассуждения на морально – эстетическую тему.</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15.3. Сочинение – рассуждение. Критерии оценивания и структура сочинения. Тезис и аргументы.</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15.3. Сочинение – рассуждение. Учимся писать вывод. Пробуем написать сочинение – рассуждение.</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15.1. Сочинение на лингвистическую тему. Критерии оценки задания. Структура сочинения на лингвистическую тему.</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15.1. Сочинение на лингвистическую тему. Учимся формулировать тезис сочинения и аргументировать его.</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15.1. Сочинение на лингвистическую тему. Учимся формулировать тезис сочинения и аргументировать его.</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15.1. Сочинение на лингвистическую тему. Учимся писать вывод сочинения.</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Практикум. Написание сочинения на одну из предложенных тем (15.1., 15.2., 15.3.).</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Часть 2</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2. По</w:t>
            </w:r>
            <w:r w:rsidRPr="003470FE">
              <w:rPr>
                <w:rFonts w:ascii="Times New Roman" w:hAnsi="Times New Roman" w:cs="Times New Roman"/>
                <w:sz w:val="24"/>
                <w:szCs w:val="24"/>
              </w:rPr>
              <w:softHyphen/>
              <w:t>ни</w:t>
            </w:r>
            <w:r w:rsidRPr="003470FE">
              <w:rPr>
                <w:rFonts w:ascii="Times New Roman" w:hAnsi="Times New Roman" w:cs="Times New Roman"/>
                <w:sz w:val="24"/>
                <w:szCs w:val="24"/>
              </w:rPr>
              <w:softHyphen/>
              <w:t>ма</w:t>
            </w:r>
            <w:r w:rsidRPr="003470FE">
              <w:rPr>
                <w:rFonts w:ascii="Times New Roman" w:hAnsi="Times New Roman" w:cs="Times New Roman"/>
                <w:sz w:val="24"/>
                <w:szCs w:val="24"/>
              </w:rPr>
              <w:softHyphen/>
              <w:t>ние смысла текста.</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3. Ана</w:t>
            </w:r>
            <w:r w:rsidRPr="003470FE">
              <w:rPr>
                <w:rFonts w:ascii="Times New Roman" w:hAnsi="Times New Roman" w:cs="Times New Roman"/>
                <w:sz w:val="24"/>
                <w:szCs w:val="24"/>
              </w:rPr>
              <w:softHyphen/>
              <w:t>лиз средств выразительности.</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4. Пра</w:t>
            </w:r>
            <w:r w:rsidRPr="003470FE">
              <w:rPr>
                <w:rFonts w:ascii="Times New Roman" w:hAnsi="Times New Roman" w:cs="Times New Roman"/>
                <w:sz w:val="24"/>
                <w:szCs w:val="24"/>
              </w:rPr>
              <w:softHyphen/>
              <w:t>во</w:t>
            </w:r>
            <w:r w:rsidRPr="003470FE">
              <w:rPr>
                <w:rFonts w:ascii="Times New Roman" w:hAnsi="Times New Roman" w:cs="Times New Roman"/>
                <w:sz w:val="24"/>
                <w:szCs w:val="24"/>
              </w:rPr>
              <w:softHyphen/>
              <w:t>пи</w:t>
            </w:r>
            <w:r w:rsidRPr="003470FE">
              <w:rPr>
                <w:rFonts w:ascii="Times New Roman" w:hAnsi="Times New Roman" w:cs="Times New Roman"/>
                <w:sz w:val="24"/>
                <w:szCs w:val="24"/>
              </w:rPr>
              <w:softHyphen/>
              <w:t>са</w:t>
            </w:r>
            <w:r w:rsidRPr="003470FE">
              <w:rPr>
                <w:rFonts w:ascii="Times New Roman" w:hAnsi="Times New Roman" w:cs="Times New Roman"/>
                <w:sz w:val="24"/>
                <w:szCs w:val="24"/>
              </w:rPr>
              <w:softHyphen/>
              <w:t>ние приставок.</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5. Пра</w:t>
            </w:r>
            <w:r w:rsidRPr="003470FE">
              <w:rPr>
                <w:rFonts w:ascii="Times New Roman" w:hAnsi="Times New Roman" w:cs="Times New Roman"/>
                <w:sz w:val="24"/>
                <w:szCs w:val="24"/>
              </w:rPr>
              <w:softHyphen/>
              <w:t>во</w:t>
            </w:r>
            <w:r w:rsidRPr="003470FE">
              <w:rPr>
                <w:rFonts w:ascii="Times New Roman" w:hAnsi="Times New Roman" w:cs="Times New Roman"/>
                <w:sz w:val="24"/>
                <w:szCs w:val="24"/>
              </w:rPr>
              <w:softHyphen/>
              <w:t>пи</w:t>
            </w:r>
            <w:r w:rsidRPr="003470FE">
              <w:rPr>
                <w:rFonts w:ascii="Times New Roman" w:hAnsi="Times New Roman" w:cs="Times New Roman"/>
                <w:sz w:val="24"/>
                <w:szCs w:val="24"/>
              </w:rPr>
              <w:softHyphen/>
              <w:t>са</w:t>
            </w:r>
            <w:r w:rsidRPr="003470FE">
              <w:rPr>
                <w:rFonts w:ascii="Times New Roman" w:hAnsi="Times New Roman" w:cs="Times New Roman"/>
                <w:sz w:val="24"/>
                <w:szCs w:val="24"/>
              </w:rPr>
              <w:softHyphen/>
              <w:t>ние суффиксов раз</w:t>
            </w:r>
            <w:r w:rsidRPr="003470FE">
              <w:rPr>
                <w:rFonts w:ascii="Times New Roman" w:hAnsi="Times New Roman" w:cs="Times New Roman"/>
                <w:sz w:val="24"/>
                <w:szCs w:val="24"/>
              </w:rPr>
              <w:softHyphen/>
              <w:t>лич</w:t>
            </w:r>
            <w:r w:rsidRPr="003470FE">
              <w:rPr>
                <w:rFonts w:ascii="Times New Roman" w:hAnsi="Times New Roman" w:cs="Times New Roman"/>
                <w:sz w:val="24"/>
                <w:szCs w:val="24"/>
              </w:rPr>
              <w:softHyphen/>
              <w:t>ных частей речи.</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6. Синонимы. Фра</w:t>
            </w:r>
            <w:r w:rsidRPr="003470FE">
              <w:rPr>
                <w:rFonts w:ascii="Times New Roman" w:hAnsi="Times New Roman" w:cs="Times New Roman"/>
                <w:sz w:val="24"/>
                <w:szCs w:val="24"/>
              </w:rPr>
              <w:softHyphen/>
              <w:t>зео</w:t>
            </w:r>
            <w:r w:rsidRPr="003470FE">
              <w:rPr>
                <w:rFonts w:ascii="Times New Roman" w:hAnsi="Times New Roman" w:cs="Times New Roman"/>
                <w:sz w:val="24"/>
                <w:szCs w:val="24"/>
              </w:rPr>
              <w:softHyphen/>
              <w:t>ло</w:t>
            </w:r>
            <w:r w:rsidRPr="003470FE">
              <w:rPr>
                <w:rFonts w:ascii="Times New Roman" w:hAnsi="Times New Roman" w:cs="Times New Roman"/>
                <w:sz w:val="24"/>
                <w:szCs w:val="24"/>
              </w:rPr>
              <w:softHyphen/>
              <w:t>ги</w:t>
            </w:r>
            <w:r w:rsidRPr="003470FE">
              <w:rPr>
                <w:rFonts w:ascii="Times New Roman" w:hAnsi="Times New Roman" w:cs="Times New Roman"/>
                <w:sz w:val="24"/>
                <w:szCs w:val="24"/>
              </w:rPr>
              <w:softHyphen/>
              <w:t>че</w:t>
            </w:r>
            <w:r w:rsidRPr="003470FE">
              <w:rPr>
                <w:rFonts w:ascii="Times New Roman" w:hAnsi="Times New Roman" w:cs="Times New Roman"/>
                <w:sz w:val="24"/>
                <w:szCs w:val="24"/>
              </w:rPr>
              <w:softHyphen/>
              <w:t>ские обороты.</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7. Словосочетание.</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8. Грам</w:t>
            </w:r>
            <w:r w:rsidRPr="003470FE">
              <w:rPr>
                <w:rFonts w:ascii="Times New Roman" w:hAnsi="Times New Roman" w:cs="Times New Roman"/>
                <w:sz w:val="24"/>
                <w:szCs w:val="24"/>
              </w:rPr>
              <w:softHyphen/>
              <w:t>ма</w:t>
            </w:r>
            <w:r w:rsidRPr="003470FE">
              <w:rPr>
                <w:rFonts w:ascii="Times New Roman" w:hAnsi="Times New Roman" w:cs="Times New Roman"/>
                <w:sz w:val="24"/>
                <w:szCs w:val="24"/>
              </w:rPr>
              <w:softHyphen/>
              <w:t>ти</w:t>
            </w:r>
            <w:r w:rsidRPr="003470FE">
              <w:rPr>
                <w:rFonts w:ascii="Times New Roman" w:hAnsi="Times New Roman" w:cs="Times New Roman"/>
                <w:sz w:val="24"/>
                <w:szCs w:val="24"/>
              </w:rPr>
              <w:softHyphen/>
              <w:t>че</w:t>
            </w:r>
            <w:r w:rsidRPr="003470FE">
              <w:rPr>
                <w:rFonts w:ascii="Times New Roman" w:hAnsi="Times New Roman" w:cs="Times New Roman"/>
                <w:sz w:val="24"/>
                <w:szCs w:val="24"/>
              </w:rPr>
              <w:softHyphen/>
              <w:t>ская ос</w:t>
            </w:r>
            <w:r w:rsidRPr="003470FE">
              <w:rPr>
                <w:rFonts w:ascii="Times New Roman" w:hAnsi="Times New Roman" w:cs="Times New Roman"/>
                <w:sz w:val="24"/>
                <w:szCs w:val="24"/>
              </w:rPr>
              <w:softHyphen/>
              <w:t>но</w:t>
            </w:r>
            <w:r w:rsidRPr="003470FE">
              <w:rPr>
                <w:rFonts w:ascii="Times New Roman" w:hAnsi="Times New Roman" w:cs="Times New Roman"/>
                <w:sz w:val="24"/>
                <w:szCs w:val="24"/>
              </w:rPr>
              <w:softHyphen/>
              <w:t>ва предложения.</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9. Осложнённое про</w:t>
            </w:r>
            <w:r w:rsidRPr="003470FE">
              <w:rPr>
                <w:rFonts w:ascii="Times New Roman" w:hAnsi="Times New Roman" w:cs="Times New Roman"/>
                <w:sz w:val="24"/>
                <w:szCs w:val="24"/>
              </w:rPr>
              <w:softHyphen/>
              <w:t>стое предложение.</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10. Знаки пре</w:t>
            </w:r>
            <w:r w:rsidRPr="003470FE">
              <w:rPr>
                <w:rFonts w:ascii="Times New Roman" w:hAnsi="Times New Roman" w:cs="Times New Roman"/>
                <w:sz w:val="24"/>
                <w:szCs w:val="24"/>
              </w:rPr>
              <w:softHyphen/>
              <w:t>пи</w:t>
            </w:r>
            <w:r w:rsidRPr="003470FE">
              <w:rPr>
                <w:rFonts w:ascii="Times New Roman" w:hAnsi="Times New Roman" w:cs="Times New Roman"/>
                <w:sz w:val="24"/>
                <w:szCs w:val="24"/>
              </w:rPr>
              <w:softHyphen/>
              <w:t>на</w:t>
            </w:r>
            <w:r w:rsidRPr="003470FE">
              <w:rPr>
                <w:rFonts w:ascii="Times New Roman" w:hAnsi="Times New Roman" w:cs="Times New Roman"/>
                <w:sz w:val="24"/>
                <w:szCs w:val="24"/>
              </w:rPr>
              <w:softHyphen/>
              <w:t>ния при ввод</w:t>
            </w:r>
            <w:r w:rsidRPr="003470FE">
              <w:rPr>
                <w:rFonts w:ascii="Times New Roman" w:hAnsi="Times New Roman" w:cs="Times New Roman"/>
                <w:sz w:val="24"/>
                <w:szCs w:val="24"/>
              </w:rPr>
              <w:softHyphen/>
              <w:t>ных сло</w:t>
            </w:r>
            <w:r w:rsidRPr="003470FE">
              <w:rPr>
                <w:rFonts w:ascii="Times New Roman" w:hAnsi="Times New Roman" w:cs="Times New Roman"/>
                <w:sz w:val="24"/>
                <w:szCs w:val="24"/>
              </w:rPr>
              <w:softHyphen/>
              <w:t>вах и обращениях.</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11. Син</w:t>
            </w:r>
            <w:r w:rsidRPr="003470FE">
              <w:rPr>
                <w:rFonts w:ascii="Times New Roman" w:hAnsi="Times New Roman" w:cs="Times New Roman"/>
                <w:sz w:val="24"/>
                <w:szCs w:val="24"/>
              </w:rPr>
              <w:softHyphen/>
              <w:t>так</w:t>
            </w:r>
            <w:r w:rsidRPr="003470FE">
              <w:rPr>
                <w:rFonts w:ascii="Times New Roman" w:hAnsi="Times New Roman" w:cs="Times New Roman"/>
                <w:sz w:val="24"/>
                <w:szCs w:val="24"/>
              </w:rPr>
              <w:softHyphen/>
              <w:t>си</w:t>
            </w:r>
            <w:r w:rsidRPr="003470FE">
              <w:rPr>
                <w:rFonts w:ascii="Times New Roman" w:hAnsi="Times New Roman" w:cs="Times New Roman"/>
                <w:sz w:val="24"/>
                <w:szCs w:val="24"/>
              </w:rPr>
              <w:softHyphen/>
              <w:t>че</w:t>
            </w:r>
            <w:r w:rsidRPr="003470FE">
              <w:rPr>
                <w:rFonts w:ascii="Times New Roman" w:hAnsi="Times New Roman" w:cs="Times New Roman"/>
                <w:sz w:val="24"/>
                <w:szCs w:val="24"/>
              </w:rPr>
              <w:softHyphen/>
              <w:t>ский анализ слож</w:t>
            </w:r>
            <w:r w:rsidRPr="003470FE">
              <w:rPr>
                <w:rFonts w:ascii="Times New Roman" w:hAnsi="Times New Roman" w:cs="Times New Roman"/>
                <w:sz w:val="24"/>
                <w:szCs w:val="24"/>
              </w:rPr>
              <w:softHyphen/>
              <w:t>но</w:t>
            </w:r>
            <w:r w:rsidRPr="003470FE">
              <w:rPr>
                <w:rFonts w:ascii="Times New Roman" w:hAnsi="Times New Roman" w:cs="Times New Roman"/>
                <w:sz w:val="24"/>
                <w:szCs w:val="24"/>
              </w:rPr>
              <w:softHyphen/>
              <w:t>го предложения.</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ние 12. Знаки пре</w:t>
            </w:r>
            <w:r w:rsidRPr="003470FE">
              <w:rPr>
                <w:rFonts w:ascii="Times New Roman" w:hAnsi="Times New Roman" w:cs="Times New Roman"/>
                <w:sz w:val="24"/>
                <w:szCs w:val="24"/>
              </w:rPr>
              <w:softHyphen/>
              <w:t>пи</w:t>
            </w:r>
            <w:r w:rsidRPr="003470FE">
              <w:rPr>
                <w:rFonts w:ascii="Times New Roman" w:hAnsi="Times New Roman" w:cs="Times New Roman"/>
                <w:sz w:val="24"/>
                <w:szCs w:val="24"/>
              </w:rPr>
              <w:softHyphen/>
              <w:t>на</w:t>
            </w:r>
            <w:r w:rsidRPr="003470FE">
              <w:rPr>
                <w:rFonts w:ascii="Times New Roman" w:hAnsi="Times New Roman" w:cs="Times New Roman"/>
                <w:sz w:val="24"/>
                <w:szCs w:val="24"/>
              </w:rPr>
              <w:softHyphen/>
              <w:t>ния в сложноподчинённом предложении.</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ния 13. Син</w:t>
            </w:r>
            <w:r w:rsidRPr="003470FE">
              <w:rPr>
                <w:rFonts w:ascii="Times New Roman" w:hAnsi="Times New Roman" w:cs="Times New Roman"/>
                <w:sz w:val="24"/>
                <w:szCs w:val="24"/>
              </w:rPr>
              <w:softHyphen/>
              <w:t>так</w:t>
            </w:r>
            <w:r w:rsidRPr="003470FE">
              <w:rPr>
                <w:rFonts w:ascii="Times New Roman" w:hAnsi="Times New Roman" w:cs="Times New Roman"/>
                <w:sz w:val="24"/>
                <w:szCs w:val="24"/>
              </w:rPr>
              <w:softHyphen/>
              <w:t>си</w:t>
            </w:r>
            <w:r w:rsidRPr="003470FE">
              <w:rPr>
                <w:rFonts w:ascii="Times New Roman" w:hAnsi="Times New Roman" w:cs="Times New Roman"/>
                <w:sz w:val="24"/>
                <w:szCs w:val="24"/>
              </w:rPr>
              <w:softHyphen/>
              <w:t>че</w:t>
            </w:r>
            <w:r w:rsidRPr="003470FE">
              <w:rPr>
                <w:rFonts w:ascii="Times New Roman" w:hAnsi="Times New Roman" w:cs="Times New Roman"/>
                <w:sz w:val="24"/>
                <w:szCs w:val="24"/>
              </w:rPr>
              <w:softHyphen/>
              <w:t>ский анализ слож</w:t>
            </w:r>
            <w:r w:rsidRPr="003470FE">
              <w:rPr>
                <w:rFonts w:ascii="Times New Roman" w:hAnsi="Times New Roman" w:cs="Times New Roman"/>
                <w:sz w:val="24"/>
                <w:szCs w:val="24"/>
              </w:rPr>
              <w:softHyphen/>
              <w:t>но</w:t>
            </w:r>
            <w:r w:rsidRPr="003470FE">
              <w:rPr>
                <w:rFonts w:ascii="Times New Roman" w:hAnsi="Times New Roman" w:cs="Times New Roman"/>
                <w:sz w:val="24"/>
                <w:szCs w:val="24"/>
              </w:rPr>
              <w:softHyphen/>
              <w:t>го предложения.</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w:t>
            </w:r>
            <w:r w:rsidRPr="003470FE">
              <w:rPr>
                <w:rFonts w:ascii="Times New Roman" w:hAnsi="Times New Roman" w:cs="Times New Roman"/>
                <w:sz w:val="24"/>
                <w:szCs w:val="24"/>
              </w:rPr>
              <w:softHyphen/>
              <w:t>да</w:t>
            </w:r>
            <w:r w:rsidRPr="003470FE">
              <w:rPr>
                <w:rFonts w:ascii="Times New Roman" w:hAnsi="Times New Roman" w:cs="Times New Roman"/>
                <w:sz w:val="24"/>
                <w:szCs w:val="24"/>
              </w:rPr>
              <w:softHyphen/>
              <w:t>ния 14. Слож</w:t>
            </w:r>
            <w:r w:rsidRPr="003470FE">
              <w:rPr>
                <w:rFonts w:ascii="Times New Roman" w:hAnsi="Times New Roman" w:cs="Times New Roman"/>
                <w:sz w:val="24"/>
                <w:szCs w:val="24"/>
              </w:rPr>
              <w:softHyphen/>
              <w:t>ные предложения с раз</w:t>
            </w:r>
            <w:r w:rsidRPr="003470FE">
              <w:rPr>
                <w:rFonts w:ascii="Times New Roman" w:hAnsi="Times New Roman" w:cs="Times New Roman"/>
                <w:sz w:val="24"/>
                <w:szCs w:val="24"/>
              </w:rPr>
              <w:softHyphen/>
              <w:t>ны</w:t>
            </w:r>
            <w:r w:rsidRPr="003470FE">
              <w:rPr>
                <w:rFonts w:ascii="Times New Roman" w:hAnsi="Times New Roman" w:cs="Times New Roman"/>
                <w:sz w:val="24"/>
                <w:szCs w:val="24"/>
              </w:rPr>
              <w:softHyphen/>
              <w:t>ми видами связи.</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Тестовая часть. Отработка полученных знаний и умений. Анализ ошибок.</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Тестовая часть. Отработка полученных знаний и умений. Анализ ошибок.</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Тренировочное выполнение заданий ОГЭ. Сжатое изложение. Отработка умений написания сжатого изложения</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Тренировочное выполнение заданий ОГЭ. 15.1 Сочинение на лингвистическую тему. Отработка умений написания сочинения 15.1</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790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Тренировочное выполнение заданий ОГЭ. 15.2. Сочинение – рассуждение на морально – эстетическую тему. Отработка умений написания сочинения 15.2.</w:t>
            </w:r>
          </w:p>
        </w:tc>
        <w:tc>
          <w:tcPr>
            <w:tcW w:w="198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081C3F" w:rsidRDefault="003470FE" w:rsidP="00081C3F">
      <w:pPr>
        <w:spacing w:line="240" w:lineRule="auto"/>
        <w:jc w:val="both"/>
        <w:rPr>
          <w:rFonts w:ascii="Times New Roman" w:hAnsi="Times New Roman" w:cs="Times New Roman"/>
          <w:b/>
          <w:sz w:val="24"/>
          <w:szCs w:val="24"/>
        </w:rPr>
      </w:pPr>
      <w:r w:rsidRPr="00081C3F">
        <w:rPr>
          <w:rFonts w:ascii="Times New Roman" w:hAnsi="Times New Roman" w:cs="Times New Roman"/>
          <w:b/>
          <w:sz w:val="24"/>
          <w:szCs w:val="24"/>
        </w:rPr>
        <w:t>2.2.2.23. Рабочая программа курса «Основы духовно-нравственной культуры народов России»</w:t>
      </w:r>
      <w:r w:rsidR="00081C3F" w:rsidRPr="00081C3F">
        <w:rPr>
          <w:rFonts w:ascii="Times New Roman" w:hAnsi="Times New Roman" w:cs="Times New Roman"/>
          <w:b/>
          <w:sz w:val="24"/>
          <w:szCs w:val="24"/>
        </w:rPr>
        <w:tab/>
      </w:r>
    </w:p>
    <w:p w:rsidR="003470FE" w:rsidRPr="00081C3F" w:rsidRDefault="008770B9" w:rsidP="003470FE">
      <w:pPr>
        <w:spacing w:line="240" w:lineRule="auto"/>
        <w:jc w:val="both"/>
        <w:rPr>
          <w:rFonts w:ascii="Times New Roman" w:hAnsi="Times New Roman" w:cs="Times New Roman"/>
          <w:b/>
          <w:sz w:val="24"/>
          <w:szCs w:val="24"/>
        </w:rPr>
      </w:pPr>
      <w:r>
        <w:rPr>
          <w:rFonts w:ascii="Times New Roman" w:hAnsi="Times New Roman" w:cs="Times New Roman"/>
          <w:b/>
          <w:sz w:val="24"/>
          <w:szCs w:val="24"/>
        </w:rPr>
        <w:t>1. П</w:t>
      </w:r>
      <w:r w:rsidRPr="00081C3F">
        <w:rPr>
          <w:rFonts w:ascii="Times New Roman" w:hAnsi="Times New Roman" w:cs="Times New Roman"/>
          <w:b/>
          <w:sz w:val="24"/>
          <w:szCs w:val="24"/>
        </w:rPr>
        <w:t>ланируемые результаты изучения учебного предмета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Федеральный государственный образовательный стандарт основного общего образования определяет как знаниевый компонент содержания образования, так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ученика. Стандарт ориентирует на становление следующих характеристик школьника: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Воспитание российской гражданской идентичности: патриотизма, уважения к Отечеству, прошлому и настоящему многонационального народа России; знание культуры своего народа, своего края, основ культурного наследия народов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ответственного отношения к учению, готовности к саморазвитию и самообразованию на основе мотивации к обучению и познанию, а также на основе положительного отношения к труду;</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нравственных чувств и нравственного поведения, осознанного и ответственного отношения к собственным поступкам;</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целостного мировоззрения, учитывающего духовное многообразие современного мира;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коммуникативной компетентности в общении и сотрудничестве со сверстниками, взрослыми;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к истории, культуре, религии, традициям, языкам, ценностям народов России и народов мира; готовности и способности вести диалог с другими людьми достигать в нем взаимопонимания.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представлений об основах светской этики;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понимание значения нравственности в жизни человека, семьи и общества.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 концу обучения учащиеся научатся: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Сравнивать главную мысль литературных, фольклорных и религиозных текстов.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аналогии между героями, сопоставлять их поведение с общечеловеческими духовно-нравственными ценностями.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Создавать по изображениям (художественным полотнам, иконам, иллюстрациям) словесный портрет героя.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Оценивать поступки реальных лиц, героев произведений, высказывания известных личностей.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информацию, полученную из разных источников, для решения учебных и практических задач.</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 концу обучения учащиеся смогут научиться: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Высказывать предположения о последствиях неправильного (безнравственного) поведения человека.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Оценивать свои поступки, соотнося их с правилами нравственности и этики; намечать способы саморазвития.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Работать с историческими источниками и документами.</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2.СОДЕРЖАНИЕ УЧЕБНОГО ПРЕДМЕТА, КУРСА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 (1 час)</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Знакомство с новым учебником. Повторение пройденного в 4 классе.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Гражданин России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Понятия гражданин и гражданство.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Порядочность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порядочности. Связь слов порядочность и порядок. Качества порядочного человека: справедливость, внутренняя стойкость, смелость, решительность. Взаимосвязь порядочности, благородства, достоинства, великодушия. Общественная ценность порядочности.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Совесть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совести. Совесть — важнейшая составная часть порядочности человека. Чувство угрызения совести. Развитие чувства совести. Умение понять и простить. Правдивость и ее цена. Взаимосвязь совести и сострадания, совести и стыда. Совесть — «внутренний голос человека». Жить по законам совести. Несовместимость совести с эгоизмом и корыстолюбием. Кодекс взаимоотношений одноклассников.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Доверие и доверчивость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Доверие — важнейшее качество личности. Понятие доверия. Признаки личного доверия. Возникновение доверительных отношений. Доверие и доверчивость. Правила установления доверительных отношений. Что значит потерять доверие. Понятие самодоверия. Как следует поступить в экстренных случаях. Телефон доверия. Психологическая помощь.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Милосердие и сострадание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милосердия. Общественная ценность милосердия. Взаимосвязь сострадания и милосердия, милосердия и жалости. Антиподы милосердия. Обязанности учащихся по отношению к другим людям. Проявление интереса к жизни другого человека, стремление ему помочь. Человеколюбие. Правила милосердия. Воспитание милосердия. Умение понять и простить.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6. Правда и ложь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Правда и неправда, полуправда, ложь. Правда — то, что соответствует действительности. Ложь — намеренное искажение действительности. Искренность. Честность. Взаимосвязь правдивости и душевного покоя. Святая ложь. Из истории лжи.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7. Традиции воспитания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Традиция. Сословия: 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8. Честь и достоинство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долга. Поступки достойные и недостойные. Достоинство. Благородство — высшее проявление человеческого достоинства. Герои Великой Отечественной войны 1941—1945 гг. и наших дней. Патриоты России. Проявление патриотизма учащихся.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9. Терпимость и терпение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Отношение к людям иной национальности, религии, культуры, привычек и убеждений. Российское многонациональное государство. Что такое терпимость (толерантность). Уважение свободы другого человека, проявление великодушия и расположенности к другим людям. Роль мигрантов в жизни наших городов. Правила толерантного общения. Различие понятий терпение и терпимость.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10. Мужество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Понятие мужества.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чести, достоинства, благородства, доброты, дружбы. Примеры мужества. Умение защитить своих близких и себя. Тренировка мужества. Героизм — высшее проявление мужества. Кавалеры ордена Мужества.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11. Равнодушие и жестокость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Проявления жестокости детей и их последствия. Умение и желание контролировать свои поступки. Равнодушие и жестокость. Жизнь человека — высшая ценность. Насилие в отношении детей — нарушение прав человека. Вред сквернословия.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12. Самовоспитание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Соблюдение норм нравственности — важнейшее общественное требование. Дисциплинированность и сознательная дисциплина.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самообразования и самовоспитания. Воспитание чувства самоуважения.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13. Учись учиться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14. Речевой этикет (2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Средства речи и правила их использования в разных жизненных ситуациях. Начало, основная часть и завершение беседы. Употребление личных местоимений ты и вы.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15. Мои права и обязанности (3 часа)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Права и обязанности учащихся. Соблюдение правил школьного распорядка. Обязанность посещения учащимися школьных занятий, добросовестного учебного труда. Участие в 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Повторительно-обобщающий урок «Основы светской этики» (1 час)</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 (1 час)</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3.ТЕМАТИЧЕСКОЕ ПЛАНИРОВАНИЕ. 5 класс</w:t>
      </w:r>
    </w:p>
    <w:tbl>
      <w:tblPr>
        <w:tblW w:w="8737" w:type="dxa"/>
        <w:tblInd w:w="-116" w:type="dxa"/>
        <w:tblCellMar>
          <w:top w:w="15" w:type="dxa"/>
          <w:left w:w="15" w:type="dxa"/>
          <w:bottom w:w="15" w:type="dxa"/>
          <w:right w:w="15" w:type="dxa"/>
        </w:tblCellMar>
        <w:tblLook w:val="04A0" w:firstRow="1" w:lastRow="0" w:firstColumn="1" w:lastColumn="0" w:noHBand="0" w:noVBand="1"/>
      </w:tblPr>
      <w:tblGrid>
        <w:gridCol w:w="941"/>
        <w:gridCol w:w="6237"/>
        <w:gridCol w:w="1559"/>
      </w:tblGrid>
      <w:tr w:rsidR="003470FE" w:rsidRPr="003470FE" w:rsidTr="00081C3F">
        <w:trPr>
          <w:trHeight w:val="509"/>
        </w:trPr>
        <w:tc>
          <w:tcPr>
            <w:tcW w:w="94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623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1559"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Количество часов</w:t>
            </w:r>
          </w:p>
        </w:tc>
      </w:tr>
      <w:tr w:rsidR="003470FE" w:rsidRPr="003470FE" w:rsidTr="00081C3F">
        <w:trPr>
          <w:trHeight w:val="517"/>
        </w:trPr>
        <w:tc>
          <w:tcPr>
            <w:tcW w:w="941" w:type="dxa"/>
            <w:vMerge/>
            <w:tcBorders>
              <w:top w:val="single" w:sz="8" w:space="0" w:color="000000"/>
              <w:left w:val="single" w:sz="8" w:space="0" w:color="000000"/>
              <w:bottom w:val="single" w:sz="8" w:space="0" w:color="000000"/>
              <w:right w:val="single" w:sz="8" w:space="0" w:color="000000"/>
            </w:tcBorders>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6237" w:type="dxa"/>
            <w:vMerge/>
            <w:tcBorders>
              <w:top w:val="single" w:sz="8" w:space="0" w:color="000000"/>
              <w:left w:val="single" w:sz="8" w:space="0" w:color="000000"/>
              <w:bottom w:val="single" w:sz="8" w:space="0" w:color="000000"/>
              <w:right w:val="single" w:sz="8" w:space="0" w:color="000000"/>
            </w:tcBorders>
            <w:vAlign w:val="center"/>
            <w:hideMark/>
          </w:tcPr>
          <w:p w:rsidR="003470FE" w:rsidRPr="003470FE" w:rsidRDefault="003470FE" w:rsidP="003470FE">
            <w:pPr>
              <w:spacing w:line="240" w:lineRule="auto"/>
              <w:jc w:val="both"/>
              <w:rPr>
                <w:rFonts w:ascii="Times New Roman" w:hAnsi="Times New Roman" w:cs="Times New Roman"/>
                <w:sz w:val="24"/>
                <w:szCs w:val="24"/>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081C3F">
        <w:trPr>
          <w:trHeight w:val="300"/>
        </w:trPr>
        <w:tc>
          <w:tcPr>
            <w:tcW w:w="9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62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Введение</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9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62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Гражданин России </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c>
          <w:tcPr>
            <w:tcW w:w="9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62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Порядочность </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c>
          <w:tcPr>
            <w:tcW w:w="9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62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Совесть </w:t>
            </w:r>
          </w:p>
        </w:tc>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540"/>
        </w:trPr>
        <w:tc>
          <w:tcPr>
            <w:tcW w:w="941"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6237"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Доверие и доверчивость </w:t>
            </w:r>
          </w:p>
        </w:tc>
        <w:tc>
          <w:tcPr>
            <w:tcW w:w="1559"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522"/>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Милосердие и сострадание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498"/>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Правда и ложь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466"/>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Традиции воспитания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457"/>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Честь и достоинство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429"/>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Терпимость и терпение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360"/>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Мужество</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429"/>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Равнодушие и жестокость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453"/>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Самовоспитание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415"/>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Учись учиться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415"/>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Речевой этикет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rPr>
          <w:trHeight w:val="393"/>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Мои права и обязанности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081C3F">
        <w:trPr>
          <w:trHeight w:val="374"/>
        </w:trPr>
        <w:tc>
          <w:tcPr>
            <w:tcW w:w="941"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623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Повторительно-обобщающий урок «Основы светской этики» </w:t>
            </w:r>
          </w:p>
        </w:tc>
        <w:tc>
          <w:tcPr>
            <w:tcW w:w="1559"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rPr>
          <w:trHeight w:val="434"/>
        </w:trPr>
        <w:tc>
          <w:tcPr>
            <w:tcW w:w="941"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6237"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Итоговое повторение </w:t>
            </w:r>
          </w:p>
        </w:tc>
        <w:tc>
          <w:tcPr>
            <w:tcW w:w="1559"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68</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081C3F" w:rsidRDefault="003470FE" w:rsidP="003470FE">
      <w:pPr>
        <w:spacing w:line="240" w:lineRule="auto"/>
        <w:jc w:val="both"/>
        <w:rPr>
          <w:rFonts w:ascii="Times New Roman" w:hAnsi="Times New Roman" w:cs="Times New Roman"/>
          <w:b/>
          <w:sz w:val="24"/>
          <w:szCs w:val="24"/>
        </w:rPr>
      </w:pPr>
      <w:r w:rsidRPr="00081C3F">
        <w:rPr>
          <w:rFonts w:ascii="Times New Roman" w:hAnsi="Times New Roman" w:cs="Times New Roman"/>
          <w:b/>
          <w:sz w:val="24"/>
          <w:szCs w:val="24"/>
        </w:rPr>
        <w:t>2.2.2.24. Рабочая программа курса «Выбор»</w:t>
      </w:r>
    </w:p>
    <w:p w:rsidR="003470FE" w:rsidRPr="00081C3F" w:rsidRDefault="003470FE" w:rsidP="003470FE">
      <w:pPr>
        <w:spacing w:line="240" w:lineRule="auto"/>
        <w:jc w:val="both"/>
        <w:rPr>
          <w:rFonts w:ascii="Times New Roman" w:hAnsi="Times New Roman" w:cs="Times New Roman"/>
          <w:b/>
          <w:sz w:val="24"/>
          <w:szCs w:val="24"/>
        </w:rPr>
      </w:pPr>
      <w:r w:rsidRPr="00081C3F">
        <w:rPr>
          <w:rFonts w:ascii="Times New Roman" w:hAnsi="Times New Roman" w:cs="Times New Roman"/>
          <w:b/>
          <w:sz w:val="24"/>
          <w:szCs w:val="24"/>
        </w:rPr>
        <w:t>1.Планируемые результаты освоения учебного курса «Выбор»</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Личностными результатами выпускников основной школы, формируемыми при изучении содержания курса, являются: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Заинтересованность не только в личном успехе, но и в благополучии выбранного места профессиональной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Мотивированность на профессиональное развитие.</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 изучения курса выпускниками основной школы проявляются 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Умение сознательно организовывать свою профессиональную деятельность (от постановки цели до получения и оценки результата);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Способности анализировать реальные профессиональные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Овладение различными видами публичных выступлений (высказывания, монолог, дискуссия) и следование этическим нормам и правилам ведения диалога;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5.  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 </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Предметными результатами освоения выпускниками основной школы содержания программы являются: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Относительно целостное представление собственных способностях, особенностях, о сферах и областях профессиональной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Знание ряда ключевых понятий в профессиональном самоопределении; умение объяснять с опорой на эти понятия явления социальной действительности;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 Умения находить нужную информацию в педагогически отобранных источника;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Знания, умения и ценностные установки, необходимые для сознательного выбора старшими подростками профессиональных предпочтений, с учетом собственных особенностей и способностей;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Понимание побудительной роли мотивов в профессиональной деятельности человека, места ценностей в мотивационной структуре личности, их значения в жизни человека и развитии общества;</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Ожидаемые результаты: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иметь представление об особенностях личности человека, свойствах его нервной системы, о познавательных процессах и способах их развития,  о способностях человека, его мотивационной составляющей в личностном развитии, о классификации мире профессий и современном рынке труда;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знать круг вопросов, касающихся своих личностных возможностей в плане индивидуального развития  и профессионального выбора;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уметь использовать знания,  полученные в ходе изучения курса для своего  личностного развития учащихся и   будущего профессионального потенциала.</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2.Основное содержание курса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r w:rsidRPr="003470FE">
        <w:rPr>
          <w:rFonts w:ascii="Times New Roman" w:hAnsi="Times New Roman" w:cs="Times New Roman"/>
          <w:sz w:val="24"/>
          <w:szCs w:val="24"/>
        </w:rPr>
        <w:tab/>
        <w:t>Вводное занятие. Игра «Отгадай профессию».</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вызвать интерес у обучающихся к миру профессий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r w:rsidRPr="003470FE">
        <w:rPr>
          <w:rFonts w:ascii="Times New Roman" w:hAnsi="Times New Roman" w:cs="Times New Roman"/>
          <w:sz w:val="24"/>
          <w:szCs w:val="24"/>
        </w:rPr>
        <w:tab/>
        <w:t>Перспектива успеха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Развитие личности, взросление, права, ответственность, успех</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r w:rsidRPr="003470FE">
        <w:rPr>
          <w:rFonts w:ascii="Times New Roman" w:hAnsi="Times New Roman" w:cs="Times New Roman"/>
          <w:sz w:val="24"/>
          <w:szCs w:val="24"/>
        </w:rPr>
        <w:tab/>
        <w:t>Современный рынок труда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Спрос и предложение, экономические отношения, трудовые отношения, квалификация труда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r w:rsidRPr="003470FE">
        <w:rPr>
          <w:rFonts w:ascii="Times New Roman" w:hAnsi="Times New Roman" w:cs="Times New Roman"/>
          <w:sz w:val="24"/>
          <w:szCs w:val="24"/>
        </w:rPr>
        <w:tab/>
        <w:t>Мир профессий. Классификация типов профессий Климова.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Типы профессий. Устаревшие профессии, новые профессии по Атласу профессий.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Практическая работа: ДДО Климова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r w:rsidRPr="003470FE">
        <w:rPr>
          <w:rFonts w:ascii="Times New Roman" w:hAnsi="Times New Roman" w:cs="Times New Roman"/>
          <w:sz w:val="24"/>
          <w:szCs w:val="24"/>
        </w:rPr>
        <w:tab/>
        <w:t>Профессиональное самоопределение. Матрица профессионального</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 xml:space="preserve">выбора.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:Профессия, профессиональное самоопределение, должность, специальность. Внешние и внутренние социальные факторы выбора профессии. Хочу, могу, надо. Ответственность за правильный выбор.</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r w:rsidRPr="003470FE">
        <w:rPr>
          <w:rFonts w:ascii="Times New Roman" w:hAnsi="Times New Roman" w:cs="Times New Roman"/>
          <w:sz w:val="24"/>
          <w:szCs w:val="24"/>
        </w:rPr>
        <w:tab/>
        <w:t>Общее представление о психических процессах: память, внимание, мышление.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Память, Внимание, Мышление. Их виды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r w:rsidRPr="003470FE">
        <w:rPr>
          <w:rFonts w:ascii="Times New Roman" w:hAnsi="Times New Roman" w:cs="Times New Roman"/>
          <w:sz w:val="24"/>
          <w:szCs w:val="24"/>
        </w:rPr>
        <w:tab/>
        <w:t>Определение типа мышления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Мышление, операции мышления, продуктивность, оригинальность, любознательность, мужество</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r w:rsidRPr="003470FE">
        <w:rPr>
          <w:rFonts w:ascii="Times New Roman" w:hAnsi="Times New Roman" w:cs="Times New Roman"/>
          <w:sz w:val="24"/>
          <w:szCs w:val="24"/>
        </w:rPr>
        <w:tab/>
        <w:t>Темперамент и характер</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Тип темперамента, свойства нервной системы, характер, акцентуации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r w:rsidRPr="003470FE">
        <w:rPr>
          <w:rFonts w:ascii="Times New Roman" w:hAnsi="Times New Roman" w:cs="Times New Roman"/>
          <w:sz w:val="24"/>
          <w:szCs w:val="24"/>
        </w:rPr>
        <w:tab/>
        <w:t>Самооценка и уровень притязаний.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:Самооценка, притязания, формула успеха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r w:rsidRPr="003470FE">
        <w:rPr>
          <w:rFonts w:ascii="Times New Roman" w:hAnsi="Times New Roman" w:cs="Times New Roman"/>
          <w:sz w:val="24"/>
          <w:szCs w:val="24"/>
        </w:rPr>
        <w:tab/>
        <w:t>Мои жизненные ценности. Ценностные убеждения.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Личностные конструкты, нормы морали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r w:rsidRPr="003470FE">
        <w:rPr>
          <w:rFonts w:ascii="Times New Roman" w:hAnsi="Times New Roman" w:cs="Times New Roman"/>
          <w:sz w:val="24"/>
          <w:szCs w:val="24"/>
        </w:rPr>
        <w:tab/>
        <w:t>Ценностные качества профессионала.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Ценность, профессионализм, личность, нормы общества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r w:rsidRPr="003470FE">
        <w:rPr>
          <w:rFonts w:ascii="Times New Roman" w:hAnsi="Times New Roman" w:cs="Times New Roman"/>
          <w:sz w:val="24"/>
          <w:szCs w:val="24"/>
        </w:rPr>
        <w:tab/>
        <w:t>Чувства и эмоции. Управление эмоциями.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Эмоции, чувства, мимика, тест эмоций, агрессия. Тест внутренней свободы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r w:rsidRPr="003470FE">
        <w:rPr>
          <w:rFonts w:ascii="Times New Roman" w:hAnsi="Times New Roman" w:cs="Times New Roman"/>
          <w:sz w:val="24"/>
          <w:szCs w:val="24"/>
        </w:rPr>
        <w:tab/>
        <w:t>Профессиональные интересы и склонности.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Склонности, интересы, потребности, надпрофессиональные навыки и умения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r w:rsidRPr="003470FE">
        <w:rPr>
          <w:rFonts w:ascii="Times New Roman" w:hAnsi="Times New Roman" w:cs="Times New Roman"/>
          <w:sz w:val="24"/>
          <w:szCs w:val="24"/>
        </w:rPr>
        <w:tab/>
        <w:t>Методика «Карта интересов».</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r w:rsidRPr="003470FE">
        <w:rPr>
          <w:rFonts w:ascii="Times New Roman" w:hAnsi="Times New Roman" w:cs="Times New Roman"/>
          <w:sz w:val="24"/>
          <w:szCs w:val="24"/>
        </w:rPr>
        <w:tab/>
        <w:t>Тест Холланда.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r w:rsidRPr="003470FE">
        <w:rPr>
          <w:rFonts w:ascii="Times New Roman" w:hAnsi="Times New Roman" w:cs="Times New Roman"/>
          <w:sz w:val="24"/>
          <w:szCs w:val="24"/>
        </w:rPr>
        <w:tab/>
        <w:t>Способности и профессиональная пригодность. Способности к практическим видам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Способности, пригодность, призвание. Определение технических способностей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r w:rsidRPr="003470FE">
        <w:rPr>
          <w:rFonts w:ascii="Times New Roman" w:hAnsi="Times New Roman" w:cs="Times New Roman"/>
          <w:sz w:val="24"/>
          <w:szCs w:val="24"/>
        </w:rPr>
        <w:tab/>
        <w:t>Способности к интеллектуальным видам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Практическая работа: Тест умственного развития, Аналогии, Классификация, Обобщение, Закономерности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r w:rsidRPr="003470FE">
        <w:rPr>
          <w:rFonts w:ascii="Times New Roman" w:hAnsi="Times New Roman" w:cs="Times New Roman"/>
          <w:sz w:val="24"/>
          <w:szCs w:val="24"/>
        </w:rPr>
        <w:tab/>
        <w:t>Способности к профессиям социального типа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Ролевая игра «Конфликт», тест на особенности поведения в конфликте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r w:rsidRPr="003470FE">
        <w:rPr>
          <w:rFonts w:ascii="Times New Roman" w:hAnsi="Times New Roman" w:cs="Times New Roman"/>
          <w:sz w:val="24"/>
          <w:szCs w:val="24"/>
        </w:rPr>
        <w:tab/>
        <w:t>Способности к офисным видам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Практическая работа: Тест «IQ-лабильность», «Атрибуты», «Клавиатура»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r w:rsidRPr="003470FE">
        <w:rPr>
          <w:rFonts w:ascii="Times New Roman" w:hAnsi="Times New Roman" w:cs="Times New Roman"/>
          <w:sz w:val="24"/>
          <w:szCs w:val="24"/>
        </w:rPr>
        <w:tab/>
        <w:t>Способности к предпринимательским видам деятельности. Эстетические способности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«Я – руководитель», «Акулы и дельфины», «Мыслитель или художник»</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r w:rsidRPr="003470FE">
        <w:rPr>
          <w:rFonts w:ascii="Times New Roman" w:hAnsi="Times New Roman" w:cs="Times New Roman"/>
          <w:sz w:val="24"/>
          <w:szCs w:val="24"/>
        </w:rPr>
        <w:tab/>
        <w:t>Факторы, влияющие на выбор профессии.</w:t>
      </w:r>
      <w:r w:rsidRPr="003470FE">
        <w:rPr>
          <w:rFonts w:ascii="Times New Roman" w:hAnsi="Times New Roman" w:cs="Times New Roman"/>
          <w:sz w:val="24"/>
          <w:szCs w:val="24"/>
        </w:rPr>
        <w:tab/>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Самостоятельный выбор, влияние среды, ответственность.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r w:rsidRPr="003470FE">
        <w:rPr>
          <w:rFonts w:ascii="Times New Roman" w:hAnsi="Times New Roman" w:cs="Times New Roman"/>
          <w:sz w:val="24"/>
          <w:szCs w:val="24"/>
        </w:rPr>
        <w:tab/>
        <w:t>Стратегии выбора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Способности, желания, потребности, рынок труда.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r w:rsidRPr="003470FE">
        <w:rPr>
          <w:rFonts w:ascii="Times New Roman" w:hAnsi="Times New Roman" w:cs="Times New Roman"/>
          <w:sz w:val="24"/>
          <w:szCs w:val="24"/>
        </w:rPr>
        <w:tab/>
        <w:t>Профессиональные качества личности.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Индивид, индивидуальность, личность, качества личности.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r w:rsidRPr="003470FE">
        <w:rPr>
          <w:rFonts w:ascii="Times New Roman" w:hAnsi="Times New Roman" w:cs="Times New Roman"/>
          <w:sz w:val="24"/>
          <w:szCs w:val="24"/>
        </w:rPr>
        <w:tab/>
        <w:t>Лидер. Профессиональные  роли.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Авторитет, статус, роль, позиция лидера.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r w:rsidRPr="003470FE">
        <w:rPr>
          <w:rFonts w:ascii="Times New Roman" w:hAnsi="Times New Roman" w:cs="Times New Roman"/>
          <w:sz w:val="24"/>
          <w:szCs w:val="24"/>
        </w:rPr>
        <w:tab/>
        <w:t>Коммуникативно-организаторские способности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Диагностика КОС</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r w:rsidRPr="003470FE">
        <w:rPr>
          <w:rFonts w:ascii="Times New Roman" w:hAnsi="Times New Roman" w:cs="Times New Roman"/>
          <w:sz w:val="24"/>
          <w:szCs w:val="24"/>
        </w:rPr>
        <w:tab/>
        <w:t>Навыки самопрезентации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Практическая работа: Презентация, имидж, успешная личность.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r w:rsidRPr="003470FE">
        <w:rPr>
          <w:rFonts w:ascii="Times New Roman" w:hAnsi="Times New Roman" w:cs="Times New Roman"/>
          <w:sz w:val="24"/>
          <w:szCs w:val="24"/>
        </w:rPr>
        <w:tab/>
        <w:t xml:space="preserve">Развитие коммуникативных навыков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r w:rsidRPr="003470FE">
        <w:rPr>
          <w:rFonts w:ascii="Times New Roman" w:hAnsi="Times New Roman" w:cs="Times New Roman"/>
          <w:sz w:val="24"/>
          <w:szCs w:val="24"/>
        </w:rPr>
        <w:tab/>
        <w:t>Выбор и ответственность.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Свобода, выбор, ответственность.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r w:rsidRPr="003470FE">
        <w:rPr>
          <w:rFonts w:ascii="Times New Roman" w:hAnsi="Times New Roman" w:cs="Times New Roman"/>
          <w:sz w:val="24"/>
          <w:szCs w:val="24"/>
        </w:rPr>
        <w:tab/>
        <w:t>Ошибки в выборе профессии. Игра «Советчик»</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Ответственность, успех, профессиональное определение, типичные ошибки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r w:rsidRPr="003470FE">
        <w:rPr>
          <w:rFonts w:ascii="Times New Roman" w:hAnsi="Times New Roman" w:cs="Times New Roman"/>
          <w:sz w:val="24"/>
          <w:szCs w:val="24"/>
        </w:rPr>
        <w:tab/>
        <w:t>Стресс и профессия.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Стресс, стрессовые ситуации, реагирование, снятие стресса.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r w:rsidRPr="003470FE">
        <w:rPr>
          <w:rFonts w:ascii="Times New Roman" w:hAnsi="Times New Roman" w:cs="Times New Roman"/>
          <w:sz w:val="24"/>
          <w:szCs w:val="24"/>
        </w:rPr>
        <w:tab/>
        <w:t>Здоровье и карьера.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Медицинские противопоказания, профессиональные заболевания.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32     </w:t>
      </w:r>
      <w:r w:rsidRPr="003470FE">
        <w:rPr>
          <w:rFonts w:ascii="Times New Roman" w:hAnsi="Times New Roman" w:cs="Times New Roman"/>
          <w:sz w:val="24"/>
          <w:szCs w:val="24"/>
        </w:rPr>
        <w:tab/>
        <w:t>Востребованные профессии. Престижные профессии. Профессии, потерявшие престиж</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ab/>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Спрос и предложения, востребованность. Мода, престиж.</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r w:rsidRPr="003470FE">
        <w:rPr>
          <w:rFonts w:ascii="Times New Roman" w:hAnsi="Times New Roman" w:cs="Times New Roman"/>
          <w:sz w:val="24"/>
          <w:szCs w:val="24"/>
        </w:rPr>
        <w:tab/>
        <w:t xml:space="preserve">Деловая игра «Мировое кафе»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Рассмотрение составляющих профессии, факторов, оказывающих влияние на</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выбор профессии и т.д.</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34        Урок-конференция «Моя профессия – мой выбор!»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Обобщение полученных знаний о себе и о мире профессий</w:t>
      </w:r>
      <w:r w:rsidRPr="003470FE">
        <w:rPr>
          <w:rFonts w:ascii="Times New Roman" w:hAnsi="Times New Roman" w:cs="Times New Roman"/>
          <w:sz w:val="24"/>
          <w:szCs w:val="24"/>
        </w:rPr>
        <w:tab/>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p w:rsidR="003470FE" w:rsidRPr="003470FE" w:rsidRDefault="003470FE" w:rsidP="00081C3F">
      <w:pPr>
        <w:spacing w:after="0" w:line="240" w:lineRule="auto"/>
        <w:jc w:val="both"/>
        <w:rPr>
          <w:rFonts w:ascii="Times New Roman" w:hAnsi="Times New Roman" w:cs="Times New Roman"/>
          <w:sz w:val="24"/>
          <w:szCs w:val="24"/>
        </w:rPr>
      </w:pPr>
      <w:bookmarkStart w:id="62" w:name="bookmark23"/>
      <w:r w:rsidRPr="003470FE">
        <w:rPr>
          <w:rFonts w:ascii="Times New Roman" w:hAnsi="Times New Roman" w:cs="Times New Roman"/>
          <w:sz w:val="24"/>
          <w:szCs w:val="24"/>
        </w:rPr>
        <w:t>Раздел «Что я знаю о своих возможностях»</w:t>
      </w:r>
      <w:bookmarkEnd w:id="62"/>
      <w:r w:rsidRPr="003470FE">
        <w:rPr>
          <w:rFonts w:ascii="Times New Roman" w:hAnsi="Times New Roman" w:cs="Times New Roman"/>
          <w:sz w:val="24"/>
          <w:szCs w:val="24"/>
        </w:rPr>
        <w:t>(8 часов):</w:t>
      </w:r>
    </w:p>
    <w:p w:rsidR="003470FE" w:rsidRPr="003470FE" w:rsidRDefault="003470FE" w:rsidP="00081C3F">
      <w:pPr>
        <w:spacing w:after="0" w:line="240" w:lineRule="auto"/>
        <w:jc w:val="both"/>
        <w:rPr>
          <w:rFonts w:ascii="Times New Roman" w:hAnsi="Times New Roman" w:cs="Times New Roman"/>
          <w:sz w:val="24"/>
          <w:szCs w:val="24"/>
        </w:rPr>
      </w:pPr>
      <w:bookmarkStart w:id="63" w:name="bookmark24"/>
      <w:r w:rsidRPr="003470FE">
        <w:rPr>
          <w:rFonts w:ascii="Times New Roman" w:hAnsi="Times New Roman" w:cs="Times New Roman"/>
          <w:sz w:val="24"/>
          <w:szCs w:val="24"/>
        </w:rPr>
        <w:t xml:space="preserve">Тема 1. </w:t>
      </w:r>
      <w:bookmarkEnd w:id="63"/>
      <w:r w:rsidRPr="003470FE">
        <w:rPr>
          <w:rFonts w:ascii="Times New Roman" w:hAnsi="Times New Roman" w:cs="Times New Roman"/>
          <w:sz w:val="24"/>
          <w:szCs w:val="24"/>
        </w:rPr>
        <w:t>Самооценка и уровень притязаний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 xml:space="preserve">самопрезентация, самооценка, успех, уровень притязаний.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тест «Уровень самооценки»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Темперамент и профессия. Определение темперамента.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темперамент, свойства нервной системы, характеристика темпераментов: сангвиник, холерик, флегматик, меланхолик.</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личностный опросник Айзенка «Тип темперамента»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Чувства и эмоции. Источники негативных эмоций.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Эмоциональное состояние человека.</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Влияние негативных и позитивных эмоций на поведение человека.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Тест эмоций. Агрессивность Басса-Дарки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Что такое стресс.</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Стресс и тревожность. Конфликт. Уровень тревожности. Уровень тревожности в школе. Оптимизм и пессимизм.</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«Определение уровня тревожности»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Определение типа мышления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Тип мышления. Характеристика мышления: продуктивность, оригинальность, любознательность, мужество.</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«Определение типа мышления»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6. Внимание и память.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Характеристика свойств внимания и памяти. Игры, тренирующие память и внимание.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выполнение игровых упражнений на тренировку внимания и памяти.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7. Уровень внутренней свободы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Уровень внутренней свободы.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УСК</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8. Обобщающий урок «Что я знаю о своих возможностях»</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Психологический портрет.</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кроссворд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«Что я знаю о мире профессий» (8 часов):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Классификация и признаки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Классификация профессий Е.А. Климова. Предмет, цели, средства, условия труда. Пирамида Климова.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Определение типа будущей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Игра перечисление профессий. Диагностика определения типа будущей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Е.А. Климова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Профессия, специальность, должность. Формула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определение профессии. Отличия понятий профессия, специальность, должность.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Н.С. Пряжникова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Интересы и склонности в выборе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интересы, склонности, способности.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«карта интересов» А. Голомштока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Определение профессионального типа личности.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реалистический тип, интеллектуальный, социальный, офисный, предпринимательский, артистический тип личности.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Дж. Голланда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6. Профессионально важные качества.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черты характера, свойства нервной системы, особенности мышления.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7. Профессия и здоровье.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требования к здоровью человека в различных профессиях. Условия труда.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«Мое здоровье»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8. Обобщающий урок «Что я знаю о мире профессий»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Предмет труда, цели труда, средства труда, условия труда. Определение типа будущей профессии. Профиль, определение профессионального типа, профессионально важные качества.</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«Способности и профессиональная пригодность»(8 часов):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Способности общие и специальные. Способности к практическим видам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Классификация профессий Е.А. Климова. Предмет, цели, средства, условия труда. Пирамида Климова.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Способности к интеллектуальным видам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Игра перечисление профессий. Диагностика определения типа будущей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Е.А. Климова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Способности к профессиям социального типа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определение профессии. Отличия понятий профессия, специальность, должность.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Н.С. Пряжникова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Способности  к офисным видам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интересы, склонности, способности.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«карта интересов» А. Голомштока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 Способности к предпринимательской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реалистический тип, интеллектуальный, социальный, офисный, предпринимательский, артистический тип личности.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Дж. Голланда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6. Артистические способности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черты характера, свойства нервной системы, особенности мышления.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7. Уровни профессиональной пригодности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требования к здоровью человека в различных профессиях. Условия труда.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«Мое здоровье»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8. Обобщающий урок «Способности и профессиональная пригодность»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Предмет труда, цели труда, средства труда, условия труда. Определение типа будущей профессии. Профиль, определение профессионального типа, профессионально важные качества.</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«Планирование профессиональной карьеры» (8 часов):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1. Мотивы и потребности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Классификация профессий Е.А. Климова. Предмет, цели, средства, условия труда. Пирамида Климова.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2. Ошибки в выборе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Игра перечисление профессий. Диагностика определения типа будущей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Е.А. Климова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3. Современный рынок труда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определение профессии. Отличия понятий профессия, специальность, должность.</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Н.С. Пряжникова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4. Пути получения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интересы, склонности, способности.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«карта интересов» А. Голомштока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5-6. Навыки самопрезентации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w:t>
      </w:r>
      <w:r w:rsidR="008770B9">
        <w:rPr>
          <w:rFonts w:ascii="Times New Roman" w:hAnsi="Times New Roman" w:cs="Times New Roman"/>
          <w:sz w:val="24"/>
          <w:szCs w:val="24"/>
        </w:rPr>
        <w:t xml:space="preserve"> </w:t>
      </w:r>
      <w:r w:rsidRPr="003470FE">
        <w:rPr>
          <w:rFonts w:ascii="Times New Roman" w:hAnsi="Times New Roman" w:cs="Times New Roman"/>
          <w:sz w:val="24"/>
          <w:szCs w:val="24"/>
        </w:rPr>
        <w:t>реалистический тип, интеллектуальный, социальный, офисный, предпринимательский, артистический тип личности.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работа: методика Дж. Голланда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7. Стратегия выбора профессии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сведения:черты характера, свойства нервной системы, особенности мышления.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8. Обобщающий урок «Планирование профессиональной карьеры»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Теоретические сведения:. Предмет труда, цели труда, средства труда, условия труда. Определение типа будущей профессии. Профиль, определение профессионального типа, профессионально важные качества.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Тема 9. Защита проекта «Моя будущая профессия»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Тематическое планирование курса «Выбор»</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 класс</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5"/>
        <w:gridCol w:w="6574"/>
        <w:gridCol w:w="1762"/>
      </w:tblGrid>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часов</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Вводное занятие. Игра «Отгадай профессию».</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Перспектива успеха.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Современный рынок труда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 профессий. Классификация Типов профессий Климова.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Профессиональное самоопределение. Матрица профессионального выбора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Общее представление о психических процессах: память, внимание, мышление</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типа мышления</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Темперамент и характер. </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Самооценка и уровень притязаний.</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Мои жизненные ценности. Ценностные убеждения.</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Ценностные качества профессионала.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Чувства и эмоции. Управление эмоциями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Профессиональные интересы и склонности.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Методика «Карта интересов».</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Тест Холланда.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Способности и профессиональная пригодность. Способности к практическим видам деятельности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Способности к интеллектуальным видам деятельности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Способность к профессиям социального типа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Способности к офисным видам деятельности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Способности к предпринимательской деятельности. Эстетические способности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Факторы, влияющие на выбор профессии.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Стратегии выбора профессии.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Профессиональные качества личности.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Лидер. Профессиональные  роли.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Коммуникативно-организаторские способности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Навыки самопрезентации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коммуникативных навыков</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Выбор и ответственность.</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Ошибки в выборе профессии. Игра «Советчик»</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Стресс и профессия.</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Здоровье и карьера.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Востребованные профессии. Престижные профессии. Профессии, потерявшие престиж</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Деловая игра «Мировое кафе»</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Урок-конференция «Моя профессия – мой выбор!»</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2724" w:type="dxa"/>
            <w:gridSpan w:val="2"/>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5"/>
        <w:gridCol w:w="6574"/>
        <w:gridCol w:w="1762"/>
      </w:tblGrid>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часов</w:t>
            </w:r>
          </w:p>
        </w:tc>
      </w:tr>
      <w:tr w:rsidR="003470FE" w:rsidRPr="003470FE" w:rsidTr="00081C3F">
        <w:tc>
          <w:tcPr>
            <w:tcW w:w="15494" w:type="dxa"/>
            <w:gridSpan w:val="3"/>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«Что я знаю о своих возможностях»  (8 ч)</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Самооценка и уровень притязаний </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Темперамент и профессия. Определение темперамента.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Чувства и эмоции. Источники негативных эмоций</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такое стресс.</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типа мышления</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Внимание и память.</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Уровень внутренней свободы</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Обобщающий урок «Что я знаю о своих возможностях»</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5494" w:type="dxa"/>
            <w:gridSpan w:val="3"/>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«Что я знаю о мире профессий»  (8 ч)</w:t>
            </w:r>
          </w:p>
          <w:p w:rsidR="003470FE" w:rsidRPr="003470FE" w:rsidRDefault="003470FE" w:rsidP="00081C3F">
            <w:pPr>
              <w:spacing w:after="0" w:line="240" w:lineRule="auto"/>
              <w:jc w:val="both"/>
              <w:rPr>
                <w:rFonts w:ascii="Times New Roman" w:hAnsi="Times New Roman" w:cs="Times New Roman"/>
                <w:sz w:val="24"/>
                <w:szCs w:val="24"/>
              </w:rPr>
            </w:pP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Классификация и признаки профессии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типа будущей профессии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Профессия, специальность, должность. Формула профессии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Интересы и склонности в выборе профессии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Определение профессионального типа личности.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Профессионально важные качества.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Профессия и здоровье.</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Обобщающий урок «Что я знаю о мире профессий»</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5494" w:type="dxa"/>
            <w:gridSpan w:val="3"/>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«Способности и профессиональная пригодность» (8 ч)</w:t>
            </w:r>
          </w:p>
          <w:p w:rsidR="003470FE" w:rsidRPr="003470FE" w:rsidRDefault="003470FE" w:rsidP="00081C3F">
            <w:pPr>
              <w:spacing w:after="0" w:line="240" w:lineRule="auto"/>
              <w:jc w:val="both"/>
              <w:rPr>
                <w:rFonts w:ascii="Times New Roman" w:hAnsi="Times New Roman" w:cs="Times New Roman"/>
                <w:sz w:val="24"/>
                <w:szCs w:val="24"/>
              </w:rPr>
            </w:pP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Способности общие и специальные. Способности к практическим видам деятельности.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Способности к интеллектуальным видам деятельности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Способности к профессиям социального типа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Способности  к офисным видам деятельности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Способности к предпринимательской деятельности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Артистические способности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Уровни профессиональной пригодности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Обобщающий урок «Способности и профессиональная пригодность»</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5494" w:type="dxa"/>
            <w:gridSpan w:val="3"/>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 «Планирование профессиональной карьеры» (8 ч)</w:t>
            </w:r>
          </w:p>
          <w:p w:rsidR="003470FE" w:rsidRPr="003470FE" w:rsidRDefault="003470FE" w:rsidP="00081C3F">
            <w:pPr>
              <w:spacing w:after="0" w:line="240" w:lineRule="auto"/>
              <w:jc w:val="both"/>
              <w:rPr>
                <w:rFonts w:ascii="Times New Roman" w:hAnsi="Times New Roman" w:cs="Times New Roman"/>
                <w:sz w:val="24"/>
                <w:szCs w:val="24"/>
              </w:rPr>
            </w:pP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Мотивы и потребности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Ошибки в выборе профессии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Современный рынок труда</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Пути получения профессии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29-30</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Навыки самопрезентации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Стратегия выбора профессии</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Обобщающий урок «Планирование профессиональной карьеры»</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081C3F">
        <w:tc>
          <w:tcPr>
            <w:tcW w:w="1951"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33-34</w:t>
            </w:r>
          </w:p>
        </w:tc>
        <w:tc>
          <w:tcPr>
            <w:tcW w:w="10773"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Защита проекта «Моя будущая профессия»</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081C3F">
        <w:tc>
          <w:tcPr>
            <w:tcW w:w="12724" w:type="dxa"/>
            <w:gridSpan w:val="2"/>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2770" w:type="dxa"/>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3470FE" w:rsidRPr="00081C3F" w:rsidRDefault="003470FE" w:rsidP="00081C3F">
      <w:pPr>
        <w:spacing w:after="0" w:line="240" w:lineRule="auto"/>
        <w:jc w:val="both"/>
        <w:rPr>
          <w:rFonts w:ascii="Times New Roman" w:hAnsi="Times New Roman" w:cs="Times New Roman"/>
          <w:b/>
          <w:sz w:val="24"/>
          <w:szCs w:val="24"/>
        </w:rPr>
      </w:pPr>
    </w:p>
    <w:p w:rsidR="003470FE" w:rsidRPr="00081C3F" w:rsidRDefault="003470FE" w:rsidP="003470FE">
      <w:pPr>
        <w:spacing w:line="240" w:lineRule="auto"/>
        <w:jc w:val="both"/>
        <w:rPr>
          <w:rFonts w:ascii="Times New Roman" w:hAnsi="Times New Roman" w:cs="Times New Roman"/>
          <w:b/>
          <w:sz w:val="24"/>
          <w:szCs w:val="24"/>
        </w:rPr>
      </w:pPr>
      <w:r w:rsidRPr="00081C3F">
        <w:rPr>
          <w:rFonts w:ascii="Times New Roman" w:hAnsi="Times New Roman" w:cs="Times New Roman"/>
          <w:b/>
          <w:sz w:val="24"/>
          <w:szCs w:val="24"/>
        </w:rPr>
        <w:t>Рабоча</w:t>
      </w:r>
      <w:r w:rsidR="00081C3F">
        <w:rPr>
          <w:rFonts w:ascii="Times New Roman" w:hAnsi="Times New Roman" w:cs="Times New Roman"/>
          <w:b/>
          <w:sz w:val="24"/>
          <w:szCs w:val="24"/>
        </w:rPr>
        <w:t>я программа курса внеурочной дея</w:t>
      </w:r>
      <w:r w:rsidRPr="00081C3F">
        <w:rPr>
          <w:rFonts w:ascii="Times New Roman" w:hAnsi="Times New Roman" w:cs="Times New Roman"/>
          <w:b/>
          <w:sz w:val="24"/>
          <w:szCs w:val="24"/>
        </w:rPr>
        <w:t>тельности «Физика и мы. Оптика»</w:t>
      </w:r>
    </w:p>
    <w:p w:rsidR="003470FE" w:rsidRPr="00081C3F" w:rsidRDefault="003470FE" w:rsidP="003470FE">
      <w:pPr>
        <w:spacing w:line="240" w:lineRule="auto"/>
        <w:jc w:val="both"/>
        <w:rPr>
          <w:rFonts w:ascii="Times New Roman" w:hAnsi="Times New Roman" w:cs="Times New Roman"/>
          <w:b/>
          <w:sz w:val="24"/>
          <w:szCs w:val="24"/>
        </w:rPr>
      </w:pPr>
      <w:r w:rsidRPr="00081C3F">
        <w:rPr>
          <w:rFonts w:ascii="Times New Roman" w:hAnsi="Times New Roman" w:cs="Times New Roman"/>
          <w:b/>
          <w:sz w:val="24"/>
          <w:szCs w:val="24"/>
        </w:rPr>
        <w:t>1. Планируемые результаты освоения программы</w:t>
      </w:r>
      <w:r w:rsidR="00081C3F">
        <w:rPr>
          <w:rFonts w:ascii="Times New Roman" w:hAnsi="Times New Roman" w:cs="Times New Roman"/>
          <w:b/>
          <w:sz w:val="24"/>
          <w:szCs w:val="24"/>
        </w:rPr>
        <w:t xml:space="preserve"> </w:t>
      </w:r>
      <w:r w:rsidRPr="00081C3F">
        <w:rPr>
          <w:rFonts w:ascii="Times New Roman" w:hAnsi="Times New Roman" w:cs="Times New Roman"/>
          <w:b/>
          <w:sz w:val="24"/>
          <w:szCs w:val="24"/>
        </w:rPr>
        <w:t>внеурочной деятельности</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1.1. Требования к знаниям и умениям, которые должны приобрести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обучающиеся в процессе реализации программы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Учащиеся должны знать: различные физические приборы и точность их измерения,  законы прямолинейного распространения,  отражения и преломления света, природу миражей, органы зрения человека и животных, основы гигиены зрения, основные физические величины и единицы их измерения: энергия, масса,  скорость, оптическая сила и фокусное расстояние линзы.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Учащиеся должны уметь: объяснять определение цены деления шкалы физического измерительного прибора, определять погрешность измерения прибора, записывать и объяснять физические законы, формулы, формулы и размерности различных физических величин, природу света и законы отражения и преломления света , строение глаза и разложение белого света на составные цвета, строить изображение в плоском зеркале , линзе, проводить исследования по теме урока и выполнять решение задач.</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1.2. Требования к УУД, которые должны сформировать обучающиеся в процессе реализации программы</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Формирование у учащихся общих учебных умений и навыков – универсальных учебных действий происходит в процессе повседневной работы на уроках и во внеурочное время.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Личностными результатами обучения физике в основной школе являются: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Сформированность познавательных интересов на основе развития интеллектуальных и творческих способностей обучающихся;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Самостоятельность в приобретении новых знаний и практических умений;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Готовность к выбору жизненного пути в соответствии с собственными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интересами и возможностями;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Мотивация образовательной деятельности обучающихся на основе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личностно ориентированного подхода;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Формирование ценностных отношений друг к другу, учителю, авторам</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открытий и изобретений, результатам обучения.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Метапредметными результатами обучения физике в основной школе являются:</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явлений;</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3.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4.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5.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6.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1.3.Качества личности, которые могут быть развиты у обучающихся в</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процессе реализации программы</w:t>
      </w:r>
    </w:p>
    <w:p w:rsidR="003470FE" w:rsidRPr="003470FE" w:rsidRDefault="003470FE" w:rsidP="00081C3F">
      <w:pPr>
        <w:spacing w:after="0" w:line="240" w:lineRule="auto"/>
        <w:jc w:val="both"/>
        <w:rPr>
          <w:rFonts w:ascii="Times New Roman" w:hAnsi="Times New Roman" w:cs="Times New Roman"/>
          <w:sz w:val="24"/>
          <w:szCs w:val="24"/>
        </w:rPr>
      </w:pP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Воспитание творческой активности учащихся в процессе изучения ими физики является одной из актуальных задач, стоящих перед учителем физики в современной школе. Основными средствами такого воспитания и развития способностей учащихся являются экспериментальные исследования и задачи. Умением решать задачи характеризуется в первую</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очередь состояние подготовки учащихся, глубина усвоения учебного материала. Решение нестандартных задач и проведение занимательных экспериментальных заданий способствует пробуждению и развитию у них устойчивого интереса к физике.</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1.4. Формы учета знаний и умений, система контролирующих материалов для оценки планируемых результатов освоения программы внеурочной деятельности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Основными формами учёта знаний и умений на первом уровне будут:</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лабораторные работы, тесты, проекты, различные сообщения. </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Контроль и оценка результатов освоения программы внеурочной деятельности зависит от тематики и содержания изучаемого раздела.</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Подобная организация учета знаний и умений для контроля и оценки</w:t>
      </w:r>
    </w:p>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результатов освоения программы внеурочной деятельности будет способствовать формированию и поддержанию ситуации успеха для каждого обучающегося, а также будет способствовать процессу обучения в командном сотрудничестве, при котором каждый обучающийся будет значимым участником деятельности.</w:t>
      </w:r>
    </w:p>
    <w:p w:rsidR="003470FE" w:rsidRPr="003470FE" w:rsidRDefault="003470FE" w:rsidP="00081C3F">
      <w:pPr>
        <w:spacing w:after="0" w:line="240" w:lineRule="auto"/>
        <w:jc w:val="both"/>
        <w:rPr>
          <w:rFonts w:ascii="Times New Roman" w:hAnsi="Times New Roman" w:cs="Times New Roman"/>
          <w:sz w:val="24"/>
          <w:szCs w:val="24"/>
        </w:rPr>
      </w:pPr>
    </w:p>
    <w:tbl>
      <w:tblPr>
        <w:tblpPr w:leftFromText="180" w:rightFromText="180" w:bottomFromText="200" w:horzAnchor="margin" w:tblpXSpec="center" w:tblpY="6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626"/>
        <w:gridCol w:w="2306"/>
      </w:tblGrid>
      <w:tr w:rsidR="003470FE" w:rsidRPr="003470FE" w:rsidTr="003470FE">
        <w:trPr>
          <w:trHeight w:val="318"/>
        </w:trPr>
        <w:tc>
          <w:tcPr>
            <w:tcW w:w="8472" w:type="dxa"/>
            <w:gridSpan w:val="3"/>
            <w:tcBorders>
              <w:top w:val="nil"/>
              <w:left w:val="nil"/>
              <w:bottom w:val="single" w:sz="4" w:space="0" w:color="auto"/>
              <w:right w:val="nil"/>
            </w:tcBorders>
          </w:tcPr>
          <w:p w:rsidR="003470FE" w:rsidRPr="003470FE" w:rsidRDefault="003470FE" w:rsidP="00081C3F">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2. Содержание программы</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Название темы занятия</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rPr>
          <w:trHeight w:val="322"/>
        </w:trPr>
        <w:tc>
          <w:tcPr>
            <w:tcW w:w="8472" w:type="dxa"/>
            <w:gridSpan w:val="3"/>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Свет.  Источники света (2ч.)</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Свет и зрение. Тепловые источники света.</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Искусственное освещение</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8472" w:type="dxa"/>
            <w:gridSpan w:val="3"/>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Прямолинейное распространение света (3ч.)</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Луч света. Точечный источник света</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Независимость световых пучков. Тени и полутени</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Солнечное затмение. Лунное затмение</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8472" w:type="dxa"/>
            <w:gridSpan w:val="3"/>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Отражение света. Зеркала  (5ч.)</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Отражение света. Законы отражения</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Изображение предметов в плоском зеркале</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Практическое использование отражения света от плоских зеркал </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Отражение света от кривых зеркальных поверхностей</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Практическое использование вогнутых зеркал</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8472" w:type="dxa"/>
            <w:gridSpan w:val="3"/>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Преломление света    (6ч.)</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Явление преломления света</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Преломляющее действие стеклянной треугольной призмы</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13</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Полное отражение света</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14</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Сведения из волоконной оптики</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Миражи</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Линзы. Построение изображений в линзе</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8472" w:type="dxa"/>
            <w:gridSpan w:val="3"/>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Проекционная аппаратура (1ч.)</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17</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Проекционный аппарат</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8472" w:type="dxa"/>
            <w:gridSpan w:val="3"/>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Видимые и невидимые излучения  (5ч.)</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18</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Белый свет – сложный свет</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19</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Радуга</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20</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Сложение спектральных цветов</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21</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Цвета тел</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22</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Ультрафиолетовое излучение</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8472" w:type="dxa"/>
            <w:gridSpan w:val="3"/>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Глаз – как оптический фотоаппарат и как орган зрения (2ч.)</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23</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Глаз – как орган зрения</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24</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Нормальное зрение. Дальнозоркость и близорукость</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8472" w:type="dxa"/>
            <w:gridSpan w:val="3"/>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Оптические приборы, вооружающие глаз  (7ч.)</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25</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Оптические приборы. Лупа</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26</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Оптические приборы. Микроскоп</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27</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Труба Галилея. </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28</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Телескоп- - рефлектор</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29</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Промежуточная аттестация. Цветовое зрение</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30</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Зрительные иллюзии</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31</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Солнечное излучение  - источник жизни на Земле</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8472" w:type="dxa"/>
            <w:gridSpan w:val="3"/>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Лабораторные и практические работы  (3ч.)</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32</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Л.р. «Изучение отражения света от плоского зеркала»</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33</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Л.р. «Исследование изменения угла преломления в зависимости от угла падения</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540"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562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Л.р. «Исследование  изображения, получаемого при помощи собирающей линзы»</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rPr>
          <w:trHeight w:val="318"/>
        </w:trPr>
        <w:tc>
          <w:tcPr>
            <w:tcW w:w="6166" w:type="dxa"/>
            <w:gridSpan w:val="2"/>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Итого:</w:t>
            </w:r>
          </w:p>
        </w:tc>
        <w:tc>
          <w:tcPr>
            <w:tcW w:w="2306" w:type="dxa"/>
            <w:tcBorders>
              <w:top w:val="single" w:sz="4" w:space="0" w:color="auto"/>
              <w:left w:val="single" w:sz="4" w:space="0" w:color="auto"/>
              <w:bottom w:val="single" w:sz="4" w:space="0" w:color="auto"/>
              <w:right w:val="single" w:sz="4" w:space="0" w:color="auto"/>
            </w:tcBorders>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 часа</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 Тематический план программы</w:t>
      </w:r>
    </w:p>
    <w:p w:rsidR="003470FE" w:rsidRPr="003470FE" w:rsidRDefault="003470FE" w:rsidP="003470FE">
      <w:pPr>
        <w:spacing w:line="240" w:lineRule="auto"/>
        <w:jc w:val="both"/>
        <w:rPr>
          <w:rFonts w:ascii="Times New Roman" w:hAnsi="Times New Roman" w:cs="Times New Roman"/>
          <w:sz w:val="24"/>
          <w:szCs w:val="24"/>
        </w:rPr>
      </w:pP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9"/>
        <w:gridCol w:w="1908"/>
      </w:tblGrid>
      <w:tr w:rsidR="003470FE" w:rsidRPr="003470FE" w:rsidTr="003470FE">
        <w:trPr>
          <w:trHeight w:val="767"/>
        </w:trPr>
        <w:tc>
          <w:tcPr>
            <w:tcW w:w="7069" w:type="dxa"/>
          </w:tcPr>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Темы занятий</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Кол-во часов </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Свет.  Источники света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2ч)</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Прямолинейное распространение света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3ч.</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Отражение света. Зеркала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5ч)</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Преломление света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6ч.</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Проекционная аппаратура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1ч.</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Видимые и невидимые излучения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5ч.</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Глаз – как оптический фотоаппарат и как орган зрения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2ч.</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Оптические приборы, вооружающие глаз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7ч.</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Лабораторные и практические работы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3ч</w:t>
            </w:r>
          </w:p>
        </w:tc>
      </w:tr>
      <w:tr w:rsidR="003470FE" w:rsidRPr="003470FE" w:rsidTr="003470FE">
        <w:trPr>
          <w:trHeight w:val="393"/>
        </w:trPr>
        <w:tc>
          <w:tcPr>
            <w:tcW w:w="706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Всего часов </w:t>
            </w:r>
          </w:p>
        </w:tc>
        <w:tc>
          <w:tcPr>
            <w:tcW w:w="190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FA6546" w:rsidRDefault="00FA6546" w:rsidP="003470FE">
      <w:pPr>
        <w:spacing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 xml:space="preserve">2.2.2.26. </w:t>
      </w:r>
      <w:r w:rsidR="003470FE" w:rsidRPr="00FA6546">
        <w:rPr>
          <w:rFonts w:ascii="Times New Roman" w:hAnsi="Times New Roman" w:cs="Times New Roman"/>
          <w:b/>
          <w:sz w:val="24"/>
          <w:szCs w:val="24"/>
        </w:rPr>
        <w:t>Рабочая программа курса внеурочной деятельности «Юный химик»</w:t>
      </w:r>
    </w:p>
    <w:p w:rsidR="00FA6546" w:rsidRPr="00FA6546" w:rsidRDefault="00FA6546" w:rsidP="00FA6546">
      <w:pPr>
        <w:spacing w:after="0" w:line="240" w:lineRule="auto"/>
        <w:outlineLvl w:val="0"/>
        <w:rPr>
          <w:rFonts w:ascii="Times New Roman" w:eastAsia="Times New Roman" w:hAnsi="Times New Roman" w:cs="Times New Roman"/>
          <w:b/>
          <w:bCs/>
          <w:u w:val="single"/>
        </w:rPr>
      </w:pPr>
      <w:r w:rsidRPr="00FA6546">
        <w:rPr>
          <w:rFonts w:ascii="Times New Roman" w:eastAsia="Times New Roman" w:hAnsi="Times New Roman" w:cs="Times New Roman"/>
          <w:b/>
          <w:bCs/>
          <w:u w:val="single"/>
        </w:rPr>
        <w:t>1. Планируемые результаты освоения программы кружка «Юный химик»</w:t>
      </w:r>
    </w:p>
    <w:p w:rsidR="00FA6546" w:rsidRPr="00FA6546" w:rsidRDefault="00FA6546" w:rsidP="00FA6546">
      <w:pPr>
        <w:snapToGrid w:val="0"/>
        <w:spacing w:after="0" w:line="240" w:lineRule="auto"/>
        <w:ind w:firstLine="709"/>
        <w:contextualSpacing/>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b/>
          <w:bCs/>
          <w:sz w:val="24"/>
          <w:szCs w:val="24"/>
        </w:rPr>
      </w:pPr>
      <w:r w:rsidRPr="00FA6546">
        <w:rPr>
          <w:rFonts w:asciiTheme="majorBidi" w:eastAsia="Times New Roman" w:hAnsiTheme="majorBidi" w:cstheme="majorBidi"/>
          <w:b/>
          <w:bCs/>
          <w:sz w:val="24"/>
          <w:szCs w:val="24"/>
        </w:rPr>
        <w:t>Личностные результаты:</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в ценностно-ориентационной сфере – ответственное отношение к учению, готовность и способность к саморазвитию и самообразованию на основе мотивации к обучению и познанию; чувство гордости за химическую науку, отношение к труду, целеустремленность, самоконтроль и самооценка; осознанное и ответственное отношение к собственным поступкам;</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в трудовой сфере – готовность к осознанному выбору дальнейшей образовательной траектории;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в познавательной (когнитивной, интеллектуальной) сфере – мотивация учения, умение управлять своей познавательной деятельностью, коммуникативная компетентность в процессе образовательной, учебно-исследовательской, творческой и других видов деятельности.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b/>
          <w:bCs/>
          <w:sz w:val="24"/>
          <w:szCs w:val="24"/>
        </w:rPr>
      </w:pPr>
      <w:r w:rsidRPr="00FA6546">
        <w:rPr>
          <w:rFonts w:asciiTheme="majorBidi" w:eastAsia="Times New Roman" w:hAnsiTheme="majorBidi" w:cstheme="majorBidi"/>
          <w:b/>
          <w:bCs/>
          <w:sz w:val="24"/>
          <w:szCs w:val="24"/>
        </w:rPr>
        <w:t>Метапредметные результаты:</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Регулятивные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умение определять цели и задачи деятельности, выбирать средства реализации цели и применять их на практике;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умение генерировать идеи и определять средства, необходимые для их реализации;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умение определять последовательность действий, определять последовательность выполнения действий, составлять простейшую инструкцию из 2–3 шагов.</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овладение навыками самостоятельного приобретения новых знаний, организации учебной деятельности, поиска средств её осуществления;</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Познавательные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владение универсальными естественно-научными способами деятельности: наблюдение, измерение, эксперимент, учебное исследование; применение основных методов познания, анализировать объекты с целью выделения признаков;</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использование различных источников для получения химической информации.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умение создавать, применять и преобразовывать знаки и символы, модели и схемы для решения учебных и познавательных задач;</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Коммуникативные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организовывать учебное сотрудничество и совместную деятельность с учителем и сверстниками;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умение доказать свою точку зрения, строить рассуждения в форме простых суждений об объекте, его свойствах, связях.</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b/>
          <w:bCs/>
          <w:sz w:val="24"/>
          <w:szCs w:val="24"/>
        </w:rPr>
      </w:pPr>
      <w:r w:rsidRPr="00FA6546">
        <w:rPr>
          <w:rFonts w:asciiTheme="majorBidi" w:eastAsia="Times New Roman" w:hAnsiTheme="majorBidi" w:cstheme="majorBidi"/>
          <w:b/>
          <w:bCs/>
          <w:sz w:val="24"/>
          <w:szCs w:val="24"/>
        </w:rPr>
        <w:t>Предметные результаты:</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1.В познавательной сфере: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давать определения изученных понятий;</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описывать демонстрационные и самостоятельно проведенные эксперименты, используя для этого естественный (русский) язык и язык химии;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классифицировать изученные объекты и явления;</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делать выводы и умозаключения из наблюдений, изученных химических закономерностей;</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структурировать изученный материал и химическую информацию, полученную из других источников;</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2.В ценностно-ориентационной сфере: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анализировать и оценивать последствия для окружающей среды бытовой и производственной деятельности человека;</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разъяснять на примерах материальное единство и взаимосвязь компонентов живой и неживой природы и человека как важную часть этого единства;</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строить свое поведение в соответствии с принципами бережного отношения к природе.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3.В трудовой сфере: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планировать и проводить химический эксперимент;</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использовать вещества в соответствии с их предназначением и свойствами, описанными в инструкциях по применению.</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4.В сфере безопасности жизнедеятельности: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Оказывать первую помощь при отравлениях, ожогах и других травмах, связанных с веществами и лабораторным оборудованием.</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Формы контроля –отчеты по практическим работам, творческие работы, выступления, презентации по теме в программе MS Power Point и т. д. Текущий контроль усвоения материала осуществляется путем устного (письменного) опроса или путем выполнения практических заданий. Периодически знания и умения по пройденным темам проверяются выполнением практических работ.</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Подготов­ка слайд-презентации предусматривает приобретение умений и навыков работы с данной программой. Учащиеся выполняют задания индивидуально, под руководством учителя. Работа над про­ектами создает ситуацию, позволяющую реализовать творческие силы, обеспечить выработку личност­ного знания, собственного мнения, своего стиля де­ятельности. Учащиеся включены в реальную твор­ческую деятельность, привлекающую новизной и необычностью это становится сильнейшим стимулом познавательного интереса. Одновремен­но занятия в кружке способствуют развитию у учащихся выявлять проблемы и разрешать возникающие противоречия.</w:t>
      </w:r>
    </w:p>
    <w:p w:rsidR="00FA6546" w:rsidRPr="00FA6546" w:rsidRDefault="00FA6546" w:rsidP="00FA6546">
      <w:pPr>
        <w:spacing w:line="240" w:lineRule="auto"/>
        <w:rPr>
          <w:rFonts w:ascii="Calibri" w:eastAsia="Times New Roman" w:hAnsi="Calibri" w:cs="Times New Roman"/>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u w:val="single"/>
        </w:rPr>
      </w:pPr>
      <w:r w:rsidRPr="00FA6546">
        <w:rPr>
          <w:rFonts w:ascii="Times New Roman" w:eastAsia="Times New Roman" w:hAnsi="Times New Roman" w:cs="Times New Roman"/>
          <w:b/>
          <w:sz w:val="24"/>
          <w:szCs w:val="24"/>
          <w:u w:val="single"/>
        </w:rPr>
        <w:t>2. Основное содержание программы кружка «Юный химик»</w:t>
      </w:r>
    </w:p>
    <w:p w:rsidR="00FA6546" w:rsidRPr="00FA6546" w:rsidRDefault="00FA6546" w:rsidP="00FA6546">
      <w:pPr>
        <w:spacing w:line="240" w:lineRule="auto"/>
        <w:rPr>
          <w:rFonts w:ascii="Calibri" w:eastAsia="Times New Roman" w:hAnsi="Calibri" w:cs="Times New Roman"/>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xml:space="preserve">Тема 1. Вводное занятие  (1 ч.) </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xml:space="preserve"> Цели и назначение кружка. Знакомство с учащимися. Выборы совета, девиза, эмблемы кружка, знакомства кружковцев с их обязанностями и оборудованием рабочего места, обсуждение и корректировка плана работы кружка, предложенного учителем. </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Необходимо рассказать о значимости химических знаний в повседневной жизни человека, сконцентрировать внимание на основном методе науки – эксперименте. По окончании занятия у учащегося должно сложиться представление о проникновении химии во все области жизни человека. Рассказывая о прикладной значимости химии, необходимо изложить информацию так, чтобы у учащихся возникло много вопросов, ответы на которые они смогут получить на последующих занятиях, а также при выполнении творческих работ, заданий, самостоятельном поиске информации. Данное занятие должно быть информационно насыщенным, чтобы вызвать интерес к дальнейшей работе в рамках научного кружка.</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xml:space="preserve"> </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Тема 2. Ознакомление с кабинетом химии и изучение правил техники безопасности (1 ч.)</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Основные требования к учащимся (Т.Б.) Правила безопасной работы в кабинете химии, изучение правил техники безопасности и оказания первой помощи, использование противопожарных средств защиты.</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понятия: правила техники безопасности.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умения: оказание первой помощи, использование противопожарных средств защиты.</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Тема 3. Знакомство с лабораторным оборудованием (1 ч.)</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Знакомство с раздаточным оборудованием для практических и лабораторных работ.</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понятия: лабораторное оборудование.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умения: навыки работы с химическими реактивами и лабораторным оборудованием, использование по назначению химического лабораторного оборудования.</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Тема 4. Приготовление растворов в химической лаборатории и в быту (2 ч.)</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Ознакомление учащихся с процессом растворения веществ. Насыщенные и пересыщенные растворы. Приготовление растворов и использование их в жизни.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понятия: раствор, насыщенные и перенасыщенные растворы.</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xml:space="preserve"> Базовые умения: приготовление растворов и использование их в жизни.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Демонстрации: образцы солей.</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Практическая работа: приготовление насыщенных и перенасыщенных растворов. Составление и использование графиков растворимости.</w:t>
      </w:r>
    </w:p>
    <w:p w:rsidR="00FA6546" w:rsidRPr="00FA6546" w:rsidRDefault="00FA6546" w:rsidP="00FA6546">
      <w:pPr>
        <w:snapToGrid w:val="0"/>
        <w:spacing w:after="0" w:line="240" w:lineRule="auto"/>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Тема 5. Ядовитые соли и работа с ними (2 ч.)</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xml:space="preserve">Ядовитые вещества в жизни человека. Как можно себе помочь при отравлении солями тяжелых металлов. </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понятия: ядовитые соли (цианид, соли кадмия и т.д.).</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умения: первая помощь при отравлениях ядовитыми солями.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Демонстрации: образцы солей.</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Практическая работа: осаждение тяжелых ионов с помощью химических реактивов.</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Тема 6. Химия и пища (1 ч.)</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«Продуктовая этикетка», пищевые добавки, нитраты в пище человека. Значение возможных загрязнителей пищи. Как правильно соблюдать диету? Влияние на организм белков, жиров, углеводов. Витамины: как грамотно их принимать. «В здоровом теле – здоровый дух».</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понятия: краситель, консерванты, антиоксиданты, эмульгаторы, ароматизаторы, актифламинги; обмен веществ в организме, диета.</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умения: расшифровывать коды веществ, классифицировать их, записать формулы; выявлять продукты с запрещенными в РФ добавками; определять  безопасность продуктов (по нитратам); выбрать полезный витаминный комплекс в аптеке;  рассчитать суточный рацион питания, познакомить с мерами профилактики загрязнения пищевых продуктов.</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Демонстрации: образцы солей, употребляемых в пищевой промышленности, разложение карбоната аммония, денатурация белка.</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Практическая работа: гашение соды.</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Тема 7.     Химические средства гигиены и косметики (2 ч.)</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Мыло и СМС. Влияние вредных факторов на зубную эмаль. Вещества, используемые для окрашивания волос, дезодорантов и косметических средств. Современные лаки.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понятия: детергенты, гидрофильная и гидрофобная части ПАВ, оптические отбеливатели, парфюмерная добавка.</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умения:  определение качественного состава СМС (пр\р), расшифровка международных символов, обозначающих условия по уходу за текстильными изделиями; экспертиза зубной пасты «Бленд-а-мед», чистящего порошка «Комет», чистящего средства «Окноль».</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Демонстрация: образцы средств ухода за зубами, декоративной косметики.</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Тема 8. Химия лекарств (4 ч.)</w:t>
      </w:r>
      <w:r w:rsidRPr="00FA6546">
        <w:rPr>
          <w:rFonts w:asciiTheme="majorBidi" w:eastAsia="Times New Roman" w:hAnsiTheme="majorBidi" w:cstheme="majorBidi"/>
          <w:sz w:val="24"/>
          <w:szCs w:val="24"/>
        </w:rPr>
        <w:tab/>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Антибиотики и сильнодействующие лекарственные препараты. Классификация и спектр действия на организм человека. Аспирин: за и против. Исследование лекарственных препаратов (антидепрессанты).</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понятия: лекарственный препарат, антибиотики; антидепрессанты и их влияние на организм человека; дозировка, показания, противопоказания, качественная реакция, профилактика гриппа и ОРЗ.</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умения: экспериментально определять качественный состав седативных препаратов.</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xml:space="preserve">Демонстрации: образцы лекарственных препаратов, в том числе сильнодействующих и седативных. </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Практическая работа: исследование лекарственных препаратов методом «пятна» (вязкость), качественные реакции на седативные медикаменты, лекарственного происхождения, построение графика (определение вязкости этанольных растворов нейролептиков).</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Тема 9.  Влияние вредных привычек на организм человека (1 ч.)</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Токсическое действие этанола на организм человека. Курить – здоровью вредить! Наркомания – опасное пристрастие.</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понятия: наркомания, токсикомания, алкоголизм, табакурение, отравления, разрушение организма, денатурация белка.</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Базовые умения: поставить лабораторный эксперимент по токсическому действию этанола на белок; моделировать последствия токсического действия веществ на организм, орган, ткань, клетку.</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Практическая работа: действие этанола на белок.</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 xml:space="preserve">Итоговое занятие. Данное занятие можно провести в различных формах, чаще всего это конференция. Например, отчет по творческим проектам или по группам интересов, общая презентация и т.д. </w:t>
      </w:r>
    </w:p>
    <w:p w:rsidR="00FA6546" w:rsidRPr="00FA6546" w:rsidRDefault="00FA6546" w:rsidP="00FA6546">
      <w:pPr>
        <w:snapToGrid w:val="0"/>
        <w:spacing w:after="0" w:line="240" w:lineRule="auto"/>
        <w:ind w:firstLine="709"/>
        <w:contextualSpacing/>
        <w:jc w:val="both"/>
        <w:rPr>
          <w:rFonts w:asciiTheme="majorBidi" w:eastAsia="Times New Roman" w:hAnsiTheme="majorBidi" w:cstheme="majorBidi"/>
          <w:sz w:val="24"/>
          <w:szCs w:val="24"/>
        </w:rPr>
      </w:pPr>
      <w:r w:rsidRPr="00FA6546">
        <w:rPr>
          <w:rFonts w:asciiTheme="majorBidi" w:eastAsia="Times New Roman" w:hAnsiTheme="majorBidi" w:cstheme="majorBidi"/>
          <w:sz w:val="24"/>
          <w:szCs w:val="24"/>
        </w:rPr>
        <w:t>Итоговая конференция может проходить в рамках недели химии в школе. Это будет отчетностью о проделанной работе</w:t>
      </w: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u w:val="single"/>
        </w:rPr>
      </w:pP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Темы 10-11. Итоговые игры. Работа над индивидуальными проектами, их презентации и защита</w:t>
      </w: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u w:val="single"/>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u w:val="single"/>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u w:val="single"/>
        </w:rPr>
      </w:pPr>
      <w:r w:rsidRPr="00FA6546">
        <w:rPr>
          <w:rFonts w:ascii="Times New Roman" w:eastAsia="Times New Roman" w:hAnsi="Times New Roman" w:cs="Times New Roman"/>
          <w:b/>
          <w:sz w:val="24"/>
          <w:szCs w:val="24"/>
          <w:u w:val="single"/>
        </w:rPr>
        <w:t>3. Тематическое планирование  кружка «Юный химик»</w:t>
      </w:r>
      <w:r w:rsidRPr="00FA6546">
        <w:rPr>
          <w:rFonts w:ascii="Times New Roman" w:eastAsia="Times New Roman" w:hAnsi="Times New Roman" w:cs="Times New Roman"/>
          <w:b/>
          <w:sz w:val="24"/>
          <w:szCs w:val="24"/>
          <w:u w:val="single"/>
        </w:rPr>
        <w:cr/>
      </w:r>
    </w:p>
    <w:tbl>
      <w:tblPr>
        <w:tblStyle w:val="a9"/>
        <w:tblW w:w="0" w:type="auto"/>
        <w:tblLook w:val="04A0" w:firstRow="1" w:lastRow="0" w:firstColumn="1" w:lastColumn="0" w:noHBand="0" w:noVBand="1"/>
      </w:tblPr>
      <w:tblGrid>
        <w:gridCol w:w="2699"/>
        <w:gridCol w:w="3564"/>
        <w:gridCol w:w="3308"/>
      </w:tblGrid>
      <w:tr w:rsidR="00FA6546" w:rsidRPr="00FA6546" w:rsidTr="00841485">
        <w:trPr>
          <w:trHeight w:val="1014"/>
        </w:trPr>
        <w:tc>
          <w:tcPr>
            <w:tcW w:w="4219" w:type="dxa"/>
            <w:vAlign w:val="center"/>
          </w:tcPr>
          <w:p w:rsidR="00FA6546" w:rsidRPr="00FA6546" w:rsidRDefault="00FA6546" w:rsidP="00FA6546">
            <w:pPr>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Раздел (тема)</w:t>
            </w:r>
          </w:p>
        </w:tc>
        <w:tc>
          <w:tcPr>
            <w:tcW w:w="5638" w:type="dxa"/>
            <w:vAlign w:val="center"/>
          </w:tcPr>
          <w:p w:rsidR="00FA6546" w:rsidRPr="00FA6546" w:rsidRDefault="00FA6546" w:rsidP="00FA6546">
            <w:pPr>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Основное содержание по темам рабочей программы</w:t>
            </w:r>
          </w:p>
        </w:tc>
        <w:tc>
          <w:tcPr>
            <w:tcW w:w="4929" w:type="dxa"/>
            <w:vAlign w:val="center"/>
          </w:tcPr>
          <w:p w:rsidR="00FA6546" w:rsidRPr="00FA6546" w:rsidRDefault="00FA6546" w:rsidP="00FA6546">
            <w:pPr>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Характеристика основных видов деятельности обучающегося</w:t>
            </w:r>
          </w:p>
        </w:tc>
      </w:tr>
      <w:tr w:rsidR="00FA6546" w:rsidRPr="00FA6546" w:rsidTr="00841485">
        <w:tc>
          <w:tcPr>
            <w:tcW w:w="421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1. Вводное занятие  (1 ч.)</w:t>
            </w:r>
          </w:p>
        </w:tc>
        <w:tc>
          <w:tcPr>
            <w:tcW w:w="5638"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Цели и назначение кружка. Знакомство с учащимися. Выборы совета, девиза, эмблемы кружка, знакомства кружковцев с их обязанностями и оборудованием рабочего места, обсуждение и корректировка плана работы кружка, предложенного учителем.</w:t>
            </w:r>
          </w:p>
        </w:tc>
        <w:tc>
          <w:tcPr>
            <w:tcW w:w="492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По окончании занятия у учащегося должно сложиться представление о проникновении химии во все области жизни человека.</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Учащиеся выбирают девиз, эмблему кружка, получают инструктаж о их правах и обязанностях, демонстрируют самостоятельную работу в группах, корректируют план работы кружка предложенный учителем</w:t>
            </w:r>
          </w:p>
        </w:tc>
      </w:tr>
      <w:tr w:rsidR="00FA6546" w:rsidRPr="00FA6546" w:rsidTr="00841485">
        <w:tc>
          <w:tcPr>
            <w:tcW w:w="421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2. Ознакомление с кабинетом химии и изучение правил техники безопасности (1 ч.)</w:t>
            </w:r>
          </w:p>
          <w:p w:rsidR="00FA6546" w:rsidRPr="00FA6546" w:rsidRDefault="00FA6546" w:rsidP="00FA6546">
            <w:pPr>
              <w:jc w:val="both"/>
              <w:rPr>
                <w:rFonts w:ascii="Times New Roman" w:eastAsia="Times New Roman" w:hAnsi="Times New Roman" w:cs="Times New Roman"/>
                <w:bCs/>
                <w:sz w:val="24"/>
                <w:szCs w:val="24"/>
              </w:rPr>
            </w:pPr>
          </w:p>
        </w:tc>
        <w:tc>
          <w:tcPr>
            <w:tcW w:w="5638"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Основные требования к учащимся (Т.Б.) Правила безопасной работы в кабинете химии, изучение правил техники безопасности и оказания первой помощи, использование противопожарных средств защиты.</w:t>
            </w:r>
          </w:p>
        </w:tc>
        <w:tc>
          <w:tcPr>
            <w:tcW w:w="492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понятия: правила техники безопасности.</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умения: оказание первой помощи, использование противопожарных средств защиты. Учащиеся учатся оказывать первую помощь при несчастном случае в лаборатории</w:t>
            </w:r>
          </w:p>
        </w:tc>
      </w:tr>
      <w:tr w:rsidR="00FA6546" w:rsidRPr="00FA6546" w:rsidTr="00841485">
        <w:tc>
          <w:tcPr>
            <w:tcW w:w="421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3. Знакомство с лабораторным оборудованием (1 ч.)</w:t>
            </w:r>
          </w:p>
          <w:p w:rsidR="00FA6546" w:rsidRPr="00FA6546" w:rsidRDefault="00FA6546" w:rsidP="00FA6546">
            <w:pPr>
              <w:rPr>
                <w:rFonts w:ascii="Times New Roman" w:eastAsia="Times New Roman" w:hAnsi="Times New Roman" w:cs="Times New Roman"/>
                <w:bCs/>
                <w:sz w:val="24"/>
                <w:szCs w:val="24"/>
              </w:rPr>
            </w:pPr>
          </w:p>
        </w:tc>
        <w:tc>
          <w:tcPr>
            <w:tcW w:w="5638"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Знакомство с раздаточным оборудованием для практических и лабораторных работ.</w:t>
            </w:r>
          </w:p>
          <w:p w:rsidR="00FA6546" w:rsidRPr="00FA6546" w:rsidRDefault="00FA6546" w:rsidP="00FA6546">
            <w:pPr>
              <w:jc w:val="both"/>
              <w:rPr>
                <w:rFonts w:ascii="Times New Roman" w:eastAsia="Times New Roman" w:hAnsi="Times New Roman" w:cs="Times New Roman"/>
                <w:bCs/>
                <w:sz w:val="24"/>
                <w:szCs w:val="24"/>
              </w:rPr>
            </w:pPr>
          </w:p>
        </w:tc>
        <w:tc>
          <w:tcPr>
            <w:tcW w:w="492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понятия: лабораторное оборудование</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умения: навыки работы с химическими реактивами и лабораторным оборудованием, использование по назначению химического лабораторного оборудования.</w:t>
            </w:r>
          </w:p>
        </w:tc>
      </w:tr>
      <w:tr w:rsidR="00FA6546" w:rsidRPr="00FA6546" w:rsidTr="00841485">
        <w:tc>
          <w:tcPr>
            <w:tcW w:w="421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Тема 4. Приготовление растворов в химической лаборатории и в быту </w:t>
            </w:r>
            <w:r w:rsidRPr="00FA6546">
              <w:rPr>
                <w:rFonts w:ascii="Times New Roman" w:eastAsia="Times New Roman" w:hAnsi="Times New Roman" w:cs="Times New Roman"/>
                <w:bCs/>
                <w:sz w:val="24"/>
                <w:szCs w:val="24"/>
              </w:rPr>
              <w:br/>
              <w:t>(2 ч.)</w:t>
            </w:r>
          </w:p>
          <w:p w:rsidR="00FA6546" w:rsidRPr="00FA6546" w:rsidRDefault="00FA6546" w:rsidP="00FA6546">
            <w:pPr>
              <w:rPr>
                <w:rFonts w:ascii="Times New Roman" w:eastAsia="Times New Roman" w:hAnsi="Times New Roman" w:cs="Times New Roman"/>
                <w:bCs/>
                <w:sz w:val="24"/>
                <w:szCs w:val="24"/>
              </w:rPr>
            </w:pPr>
          </w:p>
        </w:tc>
        <w:tc>
          <w:tcPr>
            <w:tcW w:w="5638"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Ознакомление учащихся с процессом растворения веществ. Насыщенные и пересыщенные растворы. Приготовление растворов и использование их в жизни.</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Практическая работа: приготовление насыщенных и перенасыщенных растворов. Составление и использование графиков растворимости.</w:t>
            </w:r>
          </w:p>
        </w:tc>
        <w:tc>
          <w:tcPr>
            <w:tcW w:w="492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понятия: раствор, насыщенные и перенасыщенные растворы.</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 Базовые умения: приготовление растворов и использование их в жизни.</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Демонстрации: образцы солей.</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Учатся готовить растворы, составлять и использовать графики растворимости</w:t>
            </w:r>
          </w:p>
        </w:tc>
      </w:tr>
      <w:tr w:rsidR="00FA6546" w:rsidRPr="00FA6546" w:rsidTr="00841485">
        <w:tc>
          <w:tcPr>
            <w:tcW w:w="421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5. Ядовитые соли и работа с ними (2 ч.)</w:t>
            </w:r>
          </w:p>
          <w:p w:rsidR="00FA6546" w:rsidRPr="00FA6546" w:rsidRDefault="00FA6546" w:rsidP="00FA6546">
            <w:pPr>
              <w:jc w:val="both"/>
              <w:rPr>
                <w:rFonts w:ascii="Times New Roman" w:eastAsia="Times New Roman" w:hAnsi="Times New Roman" w:cs="Times New Roman"/>
                <w:bCs/>
                <w:sz w:val="24"/>
                <w:szCs w:val="24"/>
              </w:rPr>
            </w:pPr>
          </w:p>
        </w:tc>
        <w:tc>
          <w:tcPr>
            <w:tcW w:w="5638"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Ядовитые вещества в жизни человека. Как можно себе помочь при отравлении солями тяжелых металлов. </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Практическая работа: осаждение тяжелых ионов с помощью химических реактивов.</w:t>
            </w:r>
          </w:p>
        </w:tc>
        <w:tc>
          <w:tcPr>
            <w:tcW w:w="492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понятия: ядовитые соли (цианид, соли кадмия и т.д.).</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умения: первая помощь при отравлениях ядовитыми солями.</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Демонстрации: образцы солей. </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Учатся работать с качественными реакциями, закрепляют правила ТБ в лаборатории и при работе с ядовитыми веществами </w:t>
            </w:r>
          </w:p>
        </w:tc>
      </w:tr>
      <w:tr w:rsidR="00FA6546" w:rsidRPr="00FA6546" w:rsidTr="00841485">
        <w:tc>
          <w:tcPr>
            <w:tcW w:w="421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6. Химия и пища (1 ч.)</w:t>
            </w:r>
          </w:p>
          <w:p w:rsidR="00FA6546" w:rsidRPr="00FA6546" w:rsidRDefault="00FA6546" w:rsidP="00FA6546">
            <w:pPr>
              <w:rPr>
                <w:rFonts w:ascii="Times New Roman" w:eastAsia="Times New Roman" w:hAnsi="Times New Roman" w:cs="Times New Roman"/>
                <w:bCs/>
                <w:sz w:val="24"/>
                <w:szCs w:val="24"/>
              </w:rPr>
            </w:pPr>
          </w:p>
        </w:tc>
        <w:tc>
          <w:tcPr>
            <w:tcW w:w="5638"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«Продуктовая этикетка», пищевые добавки, нитраты в пище человека. Значение возможных загрязнителей пищи. Как правильно соблюдать диету? Влияние на организм белков, жиров, углеводов. Витамины: как грамотно их принимать. «В здоровом теле – здоровый дух».</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Практическая работа: гашение соды.</w:t>
            </w:r>
          </w:p>
        </w:tc>
        <w:tc>
          <w:tcPr>
            <w:tcW w:w="492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понятия: краситель, консерванты, антиоксиданты, эмульгаторы, ароматизаторы, актифламинги; обмен веществ в организме, диета.</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умения: расшифровывать коды веществ, классифицировать их, записать формулы; выявлять продукты с запрещенными в РФ добавками; определять  безопасность продуктов (по нитратам); выбрать полезный витаминный комплекс в аптеке;  рассчитать суточный рацион питания, познакомить с мерами профилактики загрязнения пищевых продуктов.</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Демонстрации: образцы солей, употребляемых в пищевой промышленности, разложение карбоната аммония, денатурация белка.</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Закрепляют знания о витаминах, тренируют навыки работы с реактивами</w:t>
            </w:r>
          </w:p>
        </w:tc>
      </w:tr>
      <w:tr w:rsidR="00FA6546" w:rsidRPr="00FA6546" w:rsidTr="00841485">
        <w:tc>
          <w:tcPr>
            <w:tcW w:w="421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7.     Химические средства гигиены и косметики (2 ч.)</w:t>
            </w:r>
          </w:p>
          <w:p w:rsidR="00FA6546" w:rsidRPr="00FA6546" w:rsidRDefault="00FA6546" w:rsidP="00FA6546">
            <w:pPr>
              <w:jc w:val="both"/>
              <w:rPr>
                <w:rFonts w:ascii="Times New Roman" w:eastAsia="Times New Roman" w:hAnsi="Times New Roman" w:cs="Times New Roman"/>
                <w:bCs/>
                <w:sz w:val="24"/>
                <w:szCs w:val="24"/>
              </w:rPr>
            </w:pPr>
          </w:p>
        </w:tc>
        <w:tc>
          <w:tcPr>
            <w:tcW w:w="5638"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Мыло и СМС. Влияние вредных факторов на зубную эмаль. Вещества, используемые для окрашивания волос, дезодорантов и косметических средств. Современные лаки.</w:t>
            </w:r>
          </w:p>
          <w:p w:rsidR="00FA6546" w:rsidRPr="00FA6546" w:rsidRDefault="00FA6546" w:rsidP="00FA6546">
            <w:pPr>
              <w:jc w:val="both"/>
              <w:rPr>
                <w:rFonts w:ascii="Times New Roman" w:eastAsia="Times New Roman" w:hAnsi="Times New Roman" w:cs="Times New Roman"/>
                <w:bCs/>
                <w:sz w:val="24"/>
                <w:szCs w:val="24"/>
              </w:rPr>
            </w:pPr>
          </w:p>
        </w:tc>
        <w:tc>
          <w:tcPr>
            <w:tcW w:w="492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понятия: детергенты, гидрофильная и гидрофобная части ПАВ, оптические отбеливатели, парфюмерная добавка.</w:t>
            </w:r>
          </w:p>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умения:  определение качественного состава СМС (пр\р), расшифровка международных символов, обозначающих условия по уходу за текстильными изделиями; экспертиза зубной пасты «Бленд-а-мед», чистящего порошка «Комет», чистящего средства «Окноль».</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Демонстрация: образцы средств ухода за зубами, декоративной косметики. </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Изучают состав средств гигиены, учатся по составу судить о вредности и пользе средств гигиены. Учатся определять вредные компоненты по их международным кодам</w:t>
            </w:r>
          </w:p>
        </w:tc>
      </w:tr>
      <w:tr w:rsidR="00FA6546" w:rsidRPr="00FA6546" w:rsidTr="00841485">
        <w:tc>
          <w:tcPr>
            <w:tcW w:w="421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8. Химия лекарств (4 ч.)</w:t>
            </w:r>
            <w:r w:rsidRPr="00FA6546">
              <w:rPr>
                <w:rFonts w:ascii="Times New Roman" w:eastAsia="Times New Roman" w:hAnsi="Times New Roman" w:cs="Times New Roman"/>
                <w:bCs/>
                <w:sz w:val="24"/>
                <w:szCs w:val="24"/>
              </w:rPr>
              <w:tab/>
            </w:r>
          </w:p>
          <w:p w:rsidR="00FA6546" w:rsidRPr="00FA6546" w:rsidRDefault="00FA6546" w:rsidP="00FA6546">
            <w:pPr>
              <w:jc w:val="both"/>
              <w:rPr>
                <w:rFonts w:ascii="Times New Roman" w:eastAsia="Times New Roman" w:hAnsi="Times New Roman" w:cs="Times New Roman"/>
                <w:bCs/>
                <w:sz w:val="24"/>
                <w:szCs w:val="24"/>
              </w:rPr>
            </w:pPr>
          </w:p>
        </w:tc>
        <w:tc>
          <w:tcPr>
            <w:tcW w:w="5638"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Антибиотики и сильнодействующие лекарственные препараты. Классификация и спектр действия на организм человека. Аспирин: за и против. Исследование лекарственных препаратов (антидепрессанты).</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Практическая работа: исследование лекарственных препаратов методом «пятна» (вязкость), качественные реакции на седативные медикаменты, лекарственного происхождения, построение графика (определение вязкости этанольных растворов нейролептиков).</w:t>
            </w:r>
          </w:p>
        </w:tc>
        <w:tc>
          <w:tcPr>
            <w:tcW w:w="492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понятия: лекарственный препарат, антибиотики; антидепрессанты и их влияние на организм человека; дозировка, показания, противопоказания, качественная реакция, профилактика гриппа и ОРЗ.</w:t>
            </w:r>
          </w:p>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умения: экспериментально определять качественный состав седативных препаратов.</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Демонстрации: образцы лекарственных препаратов, в том числе сильнодействующих и седативных.</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Учатся записывать формулы лекарственных веществ, изучают некоторые свойства лекарств</w:t>
            </w:r>
          </w:p>
        </w:tc>
      </w:tr>
      <w:tr w:rsidR="00FA6546" w:rsidRPr="00FA6546" w:rsidTr="00841485">
        <w:tc>
          <w:tcPr>
            <w:tcW w:w="421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9.  Влияние вредных привычек на организм человека (1 ч.)</w:t>
            </w:r>
          </w:p>
          <w:p w:rsidR="00FA6546" w:rsidRPr="00FA6546" w:rsidRDefault="00FA6546" w:rsidP="00FA6546">
            <w:pPr>
              <w:jc w:val="both"/>
              <w:rPr>
                <w:rFonts w:ascii="Times New Roman" w:eastAsia="Times New Roman" w:hAnsi="Times New Roman" w:cs="Times New Roman"/>
                <w:bCs/>
                <w:sz w:val="24"/>
                <w:szCs w:val="24"/>
              </w:rPr>
            </w:pPr>
          </w:p>
        </w:tc>
        <w:tc>
          <w:tcPr>
            <w:tcW w:w="5638"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Токсическое действие этанола на организм человека. Курить – здоровью вредить! Наркомания – опасное пристрастие.</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w:t>
            </w:r>
          </w:p>
        </w:tc>
        <w:tc>
          <w:tcPr>
            <w:tcW w:w="4929" w:type="dxa"/>
          </w:tcPr>
          <w:p w:rsidR="00FA6546" w:rsidRPr="00FA6546" w:rsidRDefault="00FA6546" w:rsidP="00FA6546">
            <w:pPr>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Базовые понятия: наркомания, токсикомания, алкоголизм, табакурение, отравления, разрушение организма, денатурация белка.</w:t>
            </w:r>
          </w:p>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Базовые умения: поставить лабораторный эксперимент по токсическому действию этанола на белок; моделировать последствия токсического действия веществ на организм, орган, ткань, клетку. Учатся объяснять наносимый вред человеку наркотических средств, алкоголя и табака. Составляют средства наглядной пропаганды ЗОЖ. </w:t>
            </w:r>
          </w:p>
        </w:tc>
      </w:tr>
      <w:tr w:rsidR="00FA6546" w:rsidRPr="00FA6546" w:rsidTr="00841485">
        <w:tc>
          <w:tcPr>
            <w:tcW w:w="421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10. Общий смотр знаний. Игра «Что? Где? Когда?» (2 часа)</w:t>
            </w:r>
          </w:p>
        </w:tc>
        <w:tc>
          <w:tcPr>
            <w:tcW w:w="5638"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Разбивка учащихся на две группы: проводящих игру и участников. Составление заданий, проверка полученных знаний и умений на практике </w:t>
            </w:r>
          </w:p>
        </w:tc>
        <w:tc>
          <w:tcPr>
            <w:tcW w:w="492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Учащиеся демонстрируют навыки работы с реактивами, знание мер и техники ТБ и приёмов оказания первой помощи, теоретического материала полученного на уроках химии и занятиях кружка.</w:t>
            </w:r>
          </w:p>
        </w:tc>
      </w:tr>
      <w:tr w:rsidR="00FA6546" w:rsidRPr="00FA6546" w:rsidTr="00841485">
        <w:tc>
          <w:tcPr>
            <w:tcW w:w="421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Тема 11. Работа над проектом (4 часа)</w:t>
            </w:r>
          </w:p>
        </w:tc>
        <w:tc>
          <w:tcPr>
            <w:tcW w:w="5638"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Обсуждение тем индивидуальных, групповых проектов. Обсуждение целей, задач, содержание проектов. Работа над проектом. Защита проекта с использованием презентаций и наглядных материалов</w:t>
            </w:r>
          </w:p>
        </w:tc>
        <w:tc>
          <w:tcPr>
            <w:tcW w:w="4929" w:type="dxa"/>
          </w:tcPr>
          <w:p w:rsidR="00FA6546" w:rsidRPr="00FA6546" w:rsidRDefault="00FA6546" w:rsidP="00FA6546">
            <w:pPr>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Учащиеся демонстрируют навыки работы над проектами, навыки самостоятельной работы и навыки самооценки. Корректируют содержание программы кружка на следующий год.</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Default="00FA6546" w:rsidP="003470FE">
      <w:pPr>
        <w:spacing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 xml:space="preserve">2.2.2.27. </w:t>
      </w:r>
      <w:r w:rsidR="003470FE" w:rsidRPr="00FA6546">
        <w:rPr>
          <w:rFonts w:ascii="Times New Roman" w:hAnsi="Times New Roman" w:cs="Times New Roman"/>
          <w:b/>
          <w:sz w:val="24"/>
          <w:szCs w:val="24"/>
        </w:rPr>
        <w:t>Рабочая программа курса внеурочной деятельности «По следам невиданных зверей»</w:t>
      </w:r>
    </w:p>
    <w:p w:rsidR="00FA6546" w:rsidRPr="00FA6546" w:rsidRDefault="00FA6546" w:rsidP="00FA6546">
      <w:pPr>
        <w:spacing w:after="0" w:line="240" w:lineRule="auto"/>
        <w:jc w:val="both"/>
        <w:rPr>
          <w:rFonts w:ascii="Times New Roman" w:eastAsia="Times New Roman" w:hAnsi="Times New Roman" w:cs="Times New Roman"/>
          <w:b/>
          <w:sz w:val="24"/>
          <w:szCs w:val="24"/>
          <w:u w:val="single"/>
        </w:rPr>
      </w:pPr>
      <w:r w:rsidRPr="00FA6546">
        <w:rPr>
          <w:rFonts w:ascii="Times New Roman" w:eastAsia="Times New Roman" w:hAnsi="Times New Roman" w:cs="Times New Roman"/>
          <w:b/>
          <w:sz w:val="24"/>
          <w:szCs w:val="24"/>
          <w:u w:val="single"/>
        </w:rPr>
        <w:t>1. Планируемые результаты освоения учебного материала кружка «По следам невиданных зверей»</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направлено на достижение учащимися личностных, метапредметных и предметных результатов.</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
          <w:sz w:val="24"/>
          <w:szCs w:val="24"/>
        </w:rPr>
        <w:t>Личностные результаты</w:t>
      </w:r>
      <w:r w:rsidRPr="00FA6546">
        <w:rPr>
          <w:rFonts w:ascii="Times New Roman" w:eastAsia="Times New Roman" w:hAnsi="Times New Roman" w:cs="Times New Roman"/>
          <w:bCs/>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учебно-познавательный интерес к новому учебному материалу и способам решения новой задачи;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ориентация на понимание причин успеха во внеурочной деятельности, в том числе на самоанализ и самоконтроль результата, на анализ соответствия результатов требованиям конкретной задачи;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способность к самооценке на основе критериев успешности внеурочной деятельности;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чувство прекрасного и эстетические чувства на основе знакомства с природными объектами.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
          <w:sz w:val="24"/>
          <w:szCs w:val="24"/>
        </w:rPr>
        <w:t>Метапредметные результаты</w:t>
      </w:r>
      <w:r w:rsidRPr="00FA6546">
        <w:rPr>
          <w:rFonts w:ascii="Times New Roman" w:eastAsia="Times New Roman" w:hAnsi="Times New Roman" w:cs="Times New Roman"/>
          <w:bCs/>
          <w:sz w:val="24"/>
          <w:szCs w:val="24"/>
        </w:rPr>
        <w:t xml:space="preserve"> характеризуют уровень сформированности  универсальных способностей учащихся, проявляющихся в познавательной и практической деятельности: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использование справочной и дополнительной литературы;</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владение цитированием и различными видами комментариев;</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использование различных видов наблюдения;</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качественное и количественное описание изучаемого объекта;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проведение эксперимента;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использование разных видов моделирования.</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
          <w:sz w:val="24"/>
          <w:szCs w:val="24"/>
        </w:rPr>
        <w:t>Предметные результаты</w:t>
      </w:r>
      <w:r w:rsidRPr="00FA6546">
        <w:rPr>
          <w:rFonts w:ascii="Times New Roman" w:eastAsia="Times New Roman" w:hAnsi="Times New Roman" w:cs="Times New Roman"/>
          <w:bCs/>
          <w:sz w:val="24"/>
          <w:szCs w:val="24"/>
        </w:rPr>
        <w:t xml:space="preserve"> характеризуют опыт учащихся, который приобретается и закрепляется в процессе освоения программы внеурочной деятельности: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осуществлять поиск необходимой информации для выполнения внеурочных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проводить сравнение и классификацию по заданным критериям;</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устанавливать причинно-следственные связи в изучаемом круге явлений;</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строить рассуждения в форме связи простых суждений об объекте, его строении, свойствах и связях.</w:t>
      </w: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u w:val="single"/>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u w:val="single"/>
        </w:rPr>
      </w:pPr>
      <w:r w:rsidRPr="00FA6546">
        <w:rPr>
          <w:rFonts w:ascii="Times New Roman" w:eastAsia="Times New Roman" w:hAnsi="Times New Roman" w:cs="Times New Roman"/>
          <w:b/>
          <w:sz w:val="24"/>
          <w:szCs w:val="24"/>
          <w:u w:val="single"/>
        </w:rPr>
        <w:t>2. Основное содержание кружка «По следам невиданных зверей»</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
          <w:sz w:val="24"/>
          <w:szCs w:val="24"/>
        </w:rPr>
        <w:t>1. ПРИРОДА Красноярского края 3 ч</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Выбор актива кружка.  Презентация "Знакомство с природой Красноярского края".</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Животные Красноярского края (Составление альбома)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Птицы Красноярского края (Составление альбома)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
          <w:sz w:val="24"/>
          <w:szCs w:val="24"/>
        </w:rPr>
        <w:t>2</w:t>
      </w:r>
      <w:r w:rsidRPr="00FA6546">
        <w:rPr>
          <w:rFonts w:ascii="Times New Roman" w:eastAsia="Times New Roman" w:hAnsi="Times New Roman" w:cs="Times New Roman"/>
          <w:sz w:val="24"/>
          <w:szCs w:val="24"/>
        </w:rPr>
        <w:t xml:space="preserve"> </w:t>
      </w:r>
      <w:r w:rsidRPr="00FA6546">
        <w:rPr>
          <w:rFonts w:ascii="Times New Roman" w:eastAsia="Times New Roman" w:hAnsi="Times New Roman" w:cs="Times New Roman"/>
          <w:b/>
          <w:sz w:val="24"/>
          <w:szCs w:val="24"/>
        </w:rPr>
        <w:t>ЗНАКОМСТВО С ЛИТЕРАТУРОЙ 2 ч</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Презентация журналов по экологии и биологии "Юный путешественник", "Свирель", "Юный натуралист"</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Знакомство с энциклопедиями о жизни животных</w:t>
      </w: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3. ДОМАШНИЕ ЖИВОТНЫЕ 3 ч</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Животные, которые нас окружают. Описательный рассказ</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Выставка фотографий домашних любимцев.</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Викторина "Лучший знаток природы"</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4 МИР АКВАРИУМА 4 ч</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Подводный мир в комнате</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Аквариумные рыбки. Наблюдение за обитателями аквариума. Условия содержания рыб в аквариуме. Практическая работа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Экзотические аквариумные рыбки. Улитки.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Растения в аквариуме</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5 Природа вокруг нас 5 ч</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Значение птиц. Методы наблюдения за птицами.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Жизнь птиц весной. Экскурсия в природу</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Гнездовой период в жизни птиц Песня птиц и её биологическое значение.</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Учет птиц, гнездящихся в районе школы. Практическая работа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По страницам "Красной книги"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6 Природа под микроскопом 5 ч</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Методы исследования природы. Правила безопасности и меры первой помощи.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 Исследования природы с помощью микроскопа. Правила работы с микроскопом. Приготовление микропрепаратов.</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Самые маленькие организмы. Особенности и разнообразие бактерий. Бактерии в жизни человека.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Простейшие организмы. .Клетки растений и животных.</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Что показал нам микроскоп.</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7 Животные 5 ч</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Мир животных. Особенности и многообразие животных.</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Тайны жизни одноклеточных животных. Выращивание культуры инфузории-туфельки.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Мир беспозвоночных животных. Определение членистоногих по рисункам и коллекции.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В мире позвоночных животных.</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Холоднокровные животные.</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Животные в жизни человека. Животные красной книги России и меры по их охране. Зоо-викторина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8 Организм человека 4 ч</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 xml:space="preserve">Человек -особенный. Как появился человек. </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Функциональные пробы и исследования работы организма человека.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Особенности ВНД человека.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Факторы здоровья человека. Влияние вредных привычек на здоровье.</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9 Эволюция природы 3 ч</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Теория эволюции.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От Дарвина до Опарина.</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Начало эволюции.</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Рождение Земли. Первые «живые» в океане.</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Эволюционное дерево (аппликация).</w:t>
      </w:r>
    </w:p>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r w:rsidRPr="00FA6546">
        <w:rPr>
          <w:rFonts w:ascii="Times New Roman" w:eastAsia="Times New Roman" w:hAnsi="Times New Roman" w:cs="Times New Roman"/>
          <w:bCs/>
          <w:sz w:val="24"/>
          <w:szCs w:val="24"/>
        </w:rPr>
        <w:t>Завоевание суши. История динозавров. Эволюция сегодня и завтра</w:t>
      </w:r>
    </w:p>
    <w:p w:rsidR="00FA6546" w:rsidRPr="00FA6546" w:rsidRDefault="00FA6546" w:rsidP="00FA6546">
      <w:pPr>
        <w:spacing w:after="0" w:line="240" w:lineRule="auto"/>
        <w:jc w:val="both"/>
        <w:rPr>
          <w:rFonts w:ascii="Times New Roman" w:eastAsia="Times New Roman" w:hAnsi="Times New Roman" w:cs="Times New Roman"/>
          <w:bCs/>
          <w:sz w:val="24"/>
          <w:szCs w:val="24"/>
        </w:rPr>
      </w:pPr>
    </w:p>
    <w:p w:rsidR="00FA6546" w:rsidRPr="00FA6546" w:rsidRDefault="00FA6546" w:rsidP="00FA6546">
      <w:pPr>
        <w:spacing w:after="0" w:line="240" w:lineRule="auto"/>
        <w:ind w:firstLine="709"/>
        <w:jc w:val="both"/>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3. 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306"/>
        <w:gridCol w:w="4661"/>
        <w:gridCol w:w="11"/>
        <w:gridCol w:w="470"/>
        <w:gridCol w:w="989"/>
        <w:gridCol w:w="1288"/>
      </w:tblGrid>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w:t>
            </w:r>
          </w:p>
        </w:tc>
        <w:tc>
          <w:tcPr>
            <w:tcW w:w="135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Дата</w:t>
            </w: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Тематика занятий</w:t>
            </w:r>
          </w:p>
        </w:tc>
        <w:tc>
          <w:tcPr>
            <w:tcW w:w="992"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Теория</w:t>
            </w:r>
          </w:p>
        </w:tc>
        <w:tc>
          <w:tcPr>
            <w:tcW w:w="1296"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Практика</w:t>
            </w:r>
          </w:p>
        </w:tc>
      </w:tr>
      <w:tr w:rsidR="00FA6546" w:rsidRPr="00FA6546" w:rsidTr="00841485">
        <w:tc>
          <w:tcPr>
            <w:tcW w:w="7621" w:type="dxa"/>
            <w:gridSpan w:val="5"/>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ПРИРОДА Красноярского края 3 ч</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1</w:t>
            </w: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2</w:t>
            </w: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w:t>
            </w:r>
          </w:p>
        </w:tc>
        <w:tc>
          <w:tcPr>
            <w:tcW w:w="135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Выбор актива кружка.  Презентация "Знакомство с природой Красноярского края".</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324"/>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w:t>
            </w:r>
          </w:p>
        </w:tc>
        <w:tc>
          <w:tcPr>
            <w:tcW w:w="135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5386" w:type="dxa"/>
            <w:gridSpan w:val="3"/>
          </w:tcPr>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Животные Красноярского края (Составление альбома)</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306"/>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3</w:t>
            </w:r>
          </w:p>
        </w:tc>
        <w:tc>
          <w:tcPr>
            <w:tcW w:w="135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Птицы Красноярского края (Составление альбома)</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7621" w:type="dxa"/>
            <w:gridSpan w:val="5"/>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ЗНАКОМСТВО С ЛИТЕРАТУРОЙ 2 ч</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1</w:t>
            </w: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1</w:t>
            </w:r>
          </w:p>
        </w:tc>
      </w:tr>
      <w:tr w:rsidR="00FA6546" w:rsidRPr="00FA6546" w:rsidTr="00841485">
        <w:trPr>
          <w:trHeight w:val="63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4</w:t>
            </w:r>
          </w:p>
        </w:tc>
        <w:tc>
          <w:tcPr>
            <w:tcW w:w="1356" w:type="dxa"/>
          </w:tcPr>
          <w:p w:rsidR="00FA6546" w:rsidRPr="00FA6546" w:rsidRDefault="00FA6546" w:rsidP="00FA6546">
            <w:pPr>
              <w:spacing w:after="0" w:line="240" w:lineRule="auto"/>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Презентация журналов по экологии и биологии "Юный путешественник", "Свирель", "Юный натуралист"</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64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5</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Знакомство с энциклопедиями о жизни животных</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7621" w:type="dxa"/>
            <w:gridSpan w:val="5"/>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ДОМАШНИЕ ЖИВОТНЫЕ 3 ч</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1</w:t>
            </w: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2</w:t>
            </w: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6</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color w:val="000000" w:themeColor="text1"/>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Животные, которые нас окружают. Описательный рассказ</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7</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Выставка фотографий домашних любимцев.</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8</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Викторина "Лучший знаток природы"</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7621" w:type="dxa"/>
            <w:gridSpan w:val="5"/>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МИР АКВАРИУМА 4 ч</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3</w:t>
            </w: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1</w:t>
            </w: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9</w:t>
            </w:r>
          </w:p>
        </w:tc>
        <w:tc>
          <w:tcPr>
            <w:tcW w:w="1356" w:type="dxa"/>
          </w:tcPr>
          <w:p w:rsidR="00FA6546" w:rsidRPr="00FA6546" w:rsidRDefault="00FA6546" w:rsidP="00FA6546">
            <w:pPr>
              <w:spacing w:after="0" w:line="240" w:lineRule="auto"/>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Подводный мир в комнате</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1654"/>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10</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Аквариумные рыбки. Наблюдение за обитателями аквариума. Условия содержания рыб в аквариуме. Практическая работа</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11</w:t>
            </w:r>
          </w:p>
        </w:tc>
        <w:tc>
          <w:tcPr>
            <w:tcW w:w="1356" w:type="dxa"/>
          </w:tcPr>
          <w:p w:rsidR="00FA6546" w:rsidRPr="00FA6546" w:rsidRDefault="00FA6546" w:rsidP="00FA6546">
            <w:pPr>
              <w:spacing w:after="0" w:line="240" w:lineRule="auto"/>
              <w:jc w:val="both"/>
              <w:rPr>
                <w:rFonts w:ascii="Times New Roman" w:eastAsia="Times New Roman" w:hAnsi="Times New Roman" w:cs="Times New Roman"/>
                <w:bCs/>
                <w:i/>
                <w:color w:val="000000" w:themeColor="text1"/>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Экзотические аквариумные рыбки. Улитки.</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12</w:t>
            </w:r>
          </w:p>
        </w:tc>
        <w:tc>
          <w:tcPr>
            <w:tcW w:w="1356" w:type="dxa"/>
          </w:tcPr>
          <w:p w:rsidR="00FA6546" w:rsidRPr="00FA6546" w:rsidRDefault="00FA6546" w:rsidP="00FA6546">
            <w:pPr>
              <w:spacing w:after="0" w:line="240" w:lineRule="auto"/>
              <w:rPr>
                <w:rFonts w:ascii="Times New Roman" w:eastAsia="Times New Roman" w:hAnsi="Times New Roman" w:cs="Times New Roman"/>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Растения в аквариуме</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7621" w:type="dxa"/>
            <w:gridSpan w:val="5"/>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Природа вокруг нас 5 ч</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2</w:t>
            </w: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3</w:t>
            </w: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13</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Значение птиц. Методы наблюдения за птицами.</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378"/>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14</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Жизнь птиц весной. Экскурсия в природу</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15</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Гнездовой период в жизни птиц Песня птиц и её биологическое значение.</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39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16</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Учет птиц, гнездящихся в районе школы. Практическая работа</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17</w:t>
            </w:r>
          </w:p>
        </w:tc>
        <w:tc>
          <w:tcPr>
            <w:tcW w:w="1356" w:type="dxa"/>
          </w:tcPr>
          <w:p w:rsidR="00FA6546" w:rsidRPr="00FA6546" w:rsidRDefault="00FA6546" w:rsidP="00FA6546">
            <w:pPr>
              <w:spacing w:after="0" w:line="240" w:lineRule="auto"/>
              <w:jc w:val="both"/>
              <w:rPr>
                <w:rFonts w:ascii="Times New Roman" w:eastAsia="Times New Roman" w:hAnsi="Times New Roman" w:cs="Times New Roman"/>
                <w:bCs/>
                <w:sz w:val="24"/>
                <w:szCs w:val="24"/>
              </w:rPr>
            </w:pPr>
          </w:p>
        </w:tc>
        <w:tc>
          <w:tcPr>
            <w:tcW w:w="5386" w:type="dxa"/>
            <w:gridSpan w:val="3"/>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По страницам "Красной книги"</w:t>
            </w:r>
          </w:p>
        </w:tc>
        <w:tc>
          <w:tcPr>
            <w:tcW w:w="992"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c>
          <w:tcPr>
            <w:tcW w:w="7110" w:type="dxa"/>
            <w:gridSpan w:val="3"/>
          </w:tcPr>
          <w:p w:rsidR="00FA6546" w:rsidRPr="00FA6546" w:rsidRDefault="00FA6546" w:rsidP="00FA6546">
            <w:pPr>
              <w:spacing w:after="0" w:line="240" w:lineRule="auto"/>
              <w:jc w:val="center"/>
              <w:rPr>
                <w:rFonts w:ascii="Times New Roman" w:eastAsia="Times New Roman" w:hAnsi="Times New Roman" w:cs="Times New Roman"/>
                <w:sz w:val="24"/>
                <w:szCs w:val="24"/>
              </w:rPr>
            </w:pPr>
            <w:r w:rsidRPr="00FA6546">
              <w:rPr>
                <w:rFonts w:ascii="Times New Roman" w:eastAsia="Times New Roman" w:hAnsi="Times New Roman" w:cs="Times New Roman"/>
                <w:b/>
                <w:sz w:val="24"/>
                <w:szCs w:val="24"/>
              </w:rPr>
              <w:t>Природа под микроскопом 5 ч</w:t>
            </w:r>
          </w:p>
        </w:tc>
        <w:tc>
          <w:tcPr>
            <w:tcW w:w="1503" w:type="dxa"/>
            <w:gridSpan w:val="3"/>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3</w:t>
            </w: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2</w:t>
            </w:r>
          </w:p>
        </w:tc>
      </w:tr>
      <w:tr w:rsidR="00FA6546" w:rsidRPr="00FA6546" w:rsidTr="00841485">
        <w:trPr>
          <w:trHeight w:val="382"/>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18</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Методы исследования природы. Правила безопасности и меры первой помощи.</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27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19</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 xml:space="preserve"> Исследования природы с помощью микроскопа. Правила работы с микроскопом. Приготовление микропрепаратов.</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36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20</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Самые маленькие организмы. Особенности и разнообразие бактерий. Бактерии в жизни человека.</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27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21</w:t>
            </w:r>
          </w:p>
        </w:tc>
        <w:tc>
          <w:tcPr>
            <w:tcW w:w="1356" w:type="dxa"/>
          </w:tcPr>
          <w:p w:rsidR="00FA6546" w:rsidRPr="00FA6546" w:rsidRDefault="00FA6546" w:rsidP="00FA6546">
            <w:pPr>
              <w:spacing w:after="0" w:line="240" w:lineRule="auto"/>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Простейшие организмы. .Клетки растений и животных.</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306"/>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22</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Что показал нам микроскоп.</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252"/>
        </w:trPr>
        <w:tc>
          <w:tcPr>
            <w:tcW w:w="7110" w:type="dxa"/>
            <w:gridSpan w:val="3"/>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Животные 5 ч</w:t>
            </w:r>
          </w:p>
        </w:tc>
        <w:tc>
          <w:tcPr>
            <w:tcW w:w="1503" w:type="dxa"/>
            <w:gridSpan w:val="3"/>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2</w:t>
            </w: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3</w:t>
            </w:r>
          </w:p>
        </w:tc>
      </w:tr>
      <w:tr w:rsidR="00FA6546" w:rsidRPr="00FA6546" w:rsidTr="00841485">
        <w:trPr>
          <w:trHeight w:val="36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23</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Мир животных. Особенности и многообразие животных.</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288"/>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24</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Тайны жизни одноклеточных животных. Выращивание культуры инфузории-туфельки.</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252"/>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25</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Мир беспозвоночных животных. Определение членистоногих по рисункам и коллекции.</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288"/>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26</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В мире позвоночных животных.</w:t>
            </w:r>
          </w:p>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Холоднокровные животные.</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252"/>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27</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Животные в жизни человека. Животные красной книги России и меры по их охране. Зоо-викторина</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198"/>
        </w:trPr>
        <w:tc>
          <w:tcPr>
            <w:tcW w:w="7110" w:type="dxa"/>
            <w:gridSpan w:val="3"/>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Организм человека 4 ч</w:t>
            </w:r>
          </w:p>
        </w:tc>
        <w:tc>
          <w:tcPr>
            <w:tcW w:w="1503" w:type="dxa"/>
            <w:gridSpan w:val="3"/>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2</w:t>
            </w: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2</w:t>
            </w:r>
          </w:p>
        </w:tc>
      </w:tr>
      <w:tr w:rsidR="00FA6546" w:rsidRPr="00FA6546" w:rsidTr="00841485">
        <w:trPr>
          <w:trHeight w:val="18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28</w:t>
            </w:r>
          </w:p>
        </w:tc>
        <w:tc>
          <w:tcPr>
            <w:tcW w:w="1356" w:type="dxa"/>
          </w:tcPr>
          <w:p w:rsidR="00FA6546" w:rsidRPr="00FA6546" w:rsidRDefault="00FA6546" w:rsidP="00FA6546">
            <w:pPr>
              <w:spacing w:after="0" w:line="240" w:lineRule="auto"/>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 xml:space="preserve">Человек -особенный. Как появился человек. </w:t>
            </w:r>
          </w:p>
          <w:p w:rsidR="00FA6546" w:rsidRPr="00FA6546" w:rsidRDefault="00FA6546" w:rsidP="00FA6546">
            <w:pPr>
              <w:spacing w:after="0" w:line="240" w:lineRule="auto"/>
              <w:jc w:val="both"/>
              <w:rPr>
                <w:rFonts w:ascii="Times New Roman" w:eastAsia="Times New Roman" w:hAnsi="Times New Roman" w:cs="Times New Roman"/>
                <w:sz w:val="24"/>
                <w:szCs w:val="24"/>
              </w:rPr>
            </w:pP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16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29</w:t>
            </w:r>
          </w:p>
        </w:tc>
        <w:tc>
          <w:tcPr>
            <w:tcW w:w="1356" w:type="dxa"/>
          </w:tcPr>
          <w:p w:rsidR="00FA6546" w:rsidRPr="00FA6546" w:rsidRDefault="00FA6546" w:rsidP="00FA6546">
            <w:pPr>
              <w:spacing w:after="0" w:line="240" w:lineRule="auto"/>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Функциональные пробы и исследования работы организма человека.</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142"/>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30</w:t>
            </w:r>
          </w:p>
        </w:tc>
        <w:tc>
          <w:tcPr>
            <w:tcW w:w="1356" w:type="dxa"/>
          </w:tcPr>
          <w:p w:rsidR="00FA6546" w:rsidRPr="00FA6546" w:rsidRDefault="00FA6546" w:rsidP="00FA6546">
            <w:pPr>
              <w:spacing w:after="0" w:line="240" w:lineRule="auto"/>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Особенности ВНД человека.</w:t>
            </w:r>
          </w:p>
          <w:p w:rsidR="00FA6546" w:rsidRPr="00FA6546" w:rsidRDefault="00FA6546" w:rsidP="00FA6546">
            <w:pPr>
              <w:spacing w:after="0" w:line="240" w:lineRule="auto"/>
              <w:jc w:val="both"/>
              <w:rPr>
                <w:rFonts w:ascii="Times New Roman" w:eastAsia="Times New Roman" w:hAnsi="Times New Roman" w:cs="Times New Roman"/>
                <w:sz w:val="24"/>
                <w:szCs w:val="24"/>
              </w:rPr>
            </w:pP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124"/>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31</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Факторы здоровья человека. Влияние вредных привычек на здоровье.</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124"/>
        </w:trPr>
        <w:tc>
          <w:tcPr>
            <w:tcW w:w="7110" w:type="dxa"/>
            <w:gridSpan w:val="3"/>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Эволюция природы 3 ч</w:t>
            </w:r>
          </w:p>
        </w:tc>
        <w:tc>
          <w:tcPr>
            <w:tcW w:w="1503" w:type="dxa"/>
            <w:gridSpan w:val="3"/>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2</w:t>
            </w: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b/>
                <w:sz w:val="24"/>
                <w:szCs w:val="24"/>
              </w:rPr>
            </w:pPr>
            <w:r w:rsidRPr="00FA6546">
              <w:rPr>
                <w:rFonts w:ascii="Times New Roman" w:eastAsia="Times New Roman" w:hAnsi="Times New Roman" w:cs="Times New Roman"/>
                <w:b/>
                <w:sz w:val="24"/>
                <w:szCs w:val="24"/>
              </w:rPr>
              <w:t>1</w:t>
            </w:r>
          </w:p>
        </w:tc>
      </w:tr>
      <w:tr w:rsidR="00FA6546" w:rsidRPr="00FA6546" w:rsidTr="00841485">
        <w:trPr>
          <w:trHeight w:val="16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32</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Теория эволюции.</w:t>
            </w:r>
          </w:p>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От Дарвина до Опарина.</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142"/>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33</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Начало эволюции.</w:t>
            </w:r>
          </w:p>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Рождение Земли. Первые «живые» в океане.</w:t>
            </w:r>
          </w:p>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Эволюционное дерево (аппликация).</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r w:rsidR="00FA6546" w:rsidRPr="00FA6546" w:rsidTr="00841485">
        <w:trPr>
          <w:trHeight w:val="160"/>
        </w:trPr>
        <w:tc>
          <w:tcPr>
            <w:tcW w:w="879" w:type="dxa"/>
          </w:tcPr>
          <w:p w:rsidR="00FA6546" w:rsidRPr="00FA6546" w:rsidRDefault="00FA6546" w:rsidP="00FA6546">
            <w:pPr>
              <w:spacing w:after="0" w:line="240" w:lineRule="auto"/>
              <w:jc w:val="both"/>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34</w:t>
            </w:r>
          </w:p>
        </w:tc>
        <w:tc>
          <w:tcPr>
            <w:tcW w:w="1356" w:type="dxa"/>
          </w:tcPr>
          <w:p w:rsidR="00FA6546" w:rsidRPr="00FA6546" w:rsidRDefault="00FA6546" w:rsidP="00FA6546">
            <w:pPr>
              <w:spacing w:after="0" w:line="240" w:lineRule="auto"/>
              <w:ind w:left="87"/>
              <w:jc w:val="both"/>
              <w:rPr>
                <w:rFonts w:ascii="Times New Roman" w:eastAsia="Times New Roman" w:hAnsi="Times New Roman" w:cs="Times New Roman"/>
                <w:bCs/>
                <w:sz w:val="24"/>
                <w:szCs w:val="24"/>
              </w:rPr>
            </w:pPr>
          </w:p>
        </w:tc>
        <w:tc>
          <w:tcPr>
            <w:tcW w:w="4886" w:type="dxa"/>
            <w:gridSpan w:val="2"/>
          </w:tcPr>
          <w:p w:rsidR="00FA6546" w:rsidRPr="00FA6546" w:rsidRDefault="00FA6546" w:rsidP="00FA6546">
            <w:pPr>
              <w:spacing w:after="0" w:line="240" w:lineRule="auto"/>
              <w:rPr>
                <w:rFonts w:ascii="Times New Roman" w:eastAsia="Times New Roman" w:hAnsi="Times New Roman" w:cs="Times New Roman"/>
                <w:sz w:val="24"/>
                <w:szCs w:val="24"/>
              </w:rPr>
            </w:pPr>
            <w:r w:rsidRPr="00FA6546">
              <w:rPr>
                <w:rFonts w:ascii="Times New Roman" w:eastAsia="Times New Roman" w:hAnsi="Times New Roman" w:cs="Times New Roman"/>
                <w:sz w:val="24"/>
                <w:szCs w:val="24"/>
              </w:rPr>
              <w:t>Завоевание суши. История динозавров. Эволюция сегодня и завтра</w:t>
            </w:r>
          </w:p>
        </w:tc>
        <w:tc>
          <w:tcPr>
            <w:tcW w:w="1492" w:type="dxa"/>
            <w:gridSpan w:val="2"/>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c>
          <w:tcPr>
            <w:tcW w:w="1296" w:type="dxa"/>
          </w:tcPr>
          <w:p w:rsidR="00FA6546" w:rsidRPr="00FA6546" w:rsidRDefault="00FA6546" w:rsidP="00FA6546">
            <w:pPr>
              <w:spacing w:after="0" w:line="240" w:lineRule="auto"/>
              <w:jc w:val="center"/>
              <w:rPr>
                <w:rFonts w:ascii="Times New Roman" w:eastAsia="Times New Roman" w:hAnsi="Times New Roman" w:cs="Times New Roman"/>
                <w:sz w:val="24"/>
                <w:szCs w:val="24"/>
              </w:rPr>
            </w:pPr>
          </w:p>
        </w:tc>
      </w:tr>
    </w:tbl>
    <w:p w:rsidR="00FA6546" w:rsidRPr="00FA6546" w:rsidRDefault="00FA6546" w:rsidP="00FA6546">
      <w:pPr>
        <w:spacing w:after="0" w:line="240" w:lineRule="auto"/>
        <w:ind w:firstLine="709"/>
        <w:jc w:val="both"/>
        <w:rPr>
          <w:rFonts w:ascii="Times New Roman" w:eastAsia="Times New Roman" w:hAnsi="Times New Roman" w:cs="Times New Roman"/>
          <w:bCs/>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FA6546" w:rsidRDefault="00FA6546" w:rsidP="003470FE">
      <w:pPr>
        <w:spacing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 xml:space="preserve">2.2.2.28. </w:t>
      </w:r>
      <w:r w:rsidR="003470FE" w:rsidRPr="00FA6546">
        <w:rPr>
          <w:rFonts w:ascii="Times New Roman" w:hAnsi="Times New Roman" w:cs="Times New Roman"/>
          <w:b/>
          <w:sz w:val="24"/>
          <w:szCs w:val="24"/>
        </w:rPr>
        <w:t>Рабочая программа курса внеурочной деятельности «Первые шаги в науку»</w:t>
      </w:r>
    </w:p>
    <w:p w:rsidR="003470FE" w:rsidRPr="00FA6546" w:rsidRDefault="003470FE" w:rsidP="003470FE">
      <w:pPr>
        <w:spacing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Планируемые результаты изучения курса «Первые шаги в науку»</w:t>
      </w:r>
    </w:p>
    <w:p w:rsidR="003470FE" w:rsidRPr="003470FE" w:rsidRDefault="003470FE" w:rsidP="003470FE">
      <w:pPr>
        <w:spacing w:line="240" w:lineRule="auto"/>
        <w:jc w:val="both"/>
        <w:rPr>
          <w:rFonts w:ascii="Times New Roman" w:hAnsi="Times New Roman" w:cs="Times New Roman"/>
          <w:sz w:val="24"/>
          <w:szCs w:val="24"/>
        </w:rPr>
      </w:pPr>
    </w:p>
    <w:p w:rsidR="003470FE" w:rsidRPr="00FA6546" w:rsidRDefault="00FA6546" w:rsidP="003470FE">
      <w:pPr>
        <w:spacing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Предметные результаты обучения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 результате работы по программе курса </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выделять объект исследования;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разделять учебно-исследовательскую деятельность на этапы;</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выдвигать гипотезы и осуществлять их проверку;</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анализировать, сравнивать, классифицировать, обобщать, выделять главное, формулировать выводы, выявлять закономерности,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работать в группе;</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работать с источниками информации, представлять информацию в различных видах, преобразовывать из одного вида в другой,</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пользоваться словарями, энциклопедиями  и  другими учебными пособиями;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и организовывать исследовательскую деятельность, представлять результаты своей деятельности в различных видах;</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работать с текстовой информацией на компьютере, осуществлять операции с файлами и каталогами.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ученик будет знать:</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этапы организации проектной деятельности (выбор темы, сбор информации, выбор проекта, работа над ним, презентация);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понятия цели, объекта и гипотезы исследования;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основные источники информации;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оформления списка использованной литературы;</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классификации и сравнения,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способы познания окружающего мира (наблюдения, эксперименты);</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источники информации (книга, старшие товарищи и родственники, видео курсы, ресурсы Интернета)</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сохранения информации, приемы запоминания.</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FA6546" w:rsidRDefault="003470FE" w:rsidP="00FA6546">
      <w:pPr>
        <w:spacing w:after="0"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Метапредметные результаты курса «Первые шаги в науку»</w:t>
      </w:r>
    </w:p>
    <w:p w:rsidR="003470FE" w:rsidRPr="00FA6546" w:rsidRDefault="00FA6546" w:rsidP="00FA6546">
      <w:pPr>
        <w:spacing w:after="0"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Регулятивные</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учитывать установленные правила в планировании и контроле способа решения;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итоговый и пошаговый контроль по результату;</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 воспринимать предложения и оценку учителей, товарищей, родителей и других людей;</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различать способ и результат действия.</w:t>
      </w:r>
    </w:p>
    <w:p w:rsidR="003470FE" w:rsidRPr="003470FE" w:rsidRDefault="003470FE" w:rsidP="00FA6546">
      <w:pPr>
        <w:spacing w:after="0" w:line="240" w:lineRule="auto"/>
        <w:jc w:val="both"/>
        <w:rPr>
          <w:rFonts w:ascii="Times New Roman" w:hAnsi="Times New Roman" w:cs="Times New Roman"/>
          <w:sz w:val="24"/>
          <w:szCs w:val="24"/>
        </w:rPr>
      </w:pP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сотрудничестве с учителем ставить новые учебные задачи;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проявлять познавательную инициативу в учебном сотрудничестве;</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470FE" w:rsidRPr="003470FE" w:rsidRDefault="003470FE" w:rsidP="00FA6546">
      <w:pPr>
        <w:spacing w:after="0" w:line="240" w:lineRule="auto"/>
        <w:jc w:val="both"/>
        <w:rPr>
          <w:rFonts w:ascii="Times New Roman" w:hAnsi="Times New Roman" w:cs="Times New Roman"/>
          <w:sz w:val="24"/>
          <w:szCs w:val="24"/>
        </w:rPr>
      </w:pPr>
    </w:p>
    <w:p w:rsidR="003470FE" w:rsidRPr="00FA6546" w:rsidRDefault="00FA6546" w:rsidP="003470FE">
      <w:pPr>
        <w:spacing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Познавательные</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строить сообщения, проекты  в устной и письменной форме; </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сравнение и классификацию по заданным критериям;</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устанавливать причинно-следственные связи в изучаемом круге явлений;</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рассуждения в форме связи простых суждений об об</w:t>
      </w:r>
      <w:r w:rsidR="00FA6546">
        <w:rPr>
          <w:rFonts w:ascii="Times New Roman" w:hAnsi="Times New Roman" w:cs="Times New Roman"/>
          <w:sz w:val="24"/>
          <w:szCs w:val="24"/>
        </w:rPr>
        <w:t>ъекте, его строении, свойствах.</w:t>
      </w:r>
      <w:r w:rsidR="00FA6546">
        <w:rPr>
          <w:rFonts w:ascii="Times New Roman" w:hAnsi="Times New Roman" w:cs="Times New Roman"/>
          <w:sz w:val="24"/>
          <w:szCs w:val="24"/>
        </w:rPr>
        <w:tab/>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научиться: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осуществлять расширенный поиск информации с использованием ресурсов библиотек и сети Интернет; </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записывать, фиксировать информацию об окружающем мире с помощью инструментов ИКТ;</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осознанно и произвольно строить сообщения в устной и письменной форме; </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синтез как составление целого из частей, самостоятельно достраивая и восполняя недостающие компоненты;</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строить логическое рассуждение, включающее установлени</w:t>
      </w:r>
      <w:r w:rsidR="00FA6546">
        <w:rPr>
          <w:rFonts w:ascii="Times New Roman" w:hAnsi="Times New Roman" w:cs="Times New Roman"/>
          <w:sz w:val="24"/>
          <w:szCs w:val="24"/>
        </w:rPr>
        <w:t>е причинно-следственных связей;</w:t>
      </w:r>
    </w:p>
    <w:p w:rsidR="003470FE" w:rsidRPr="00FA6546" w:rsidRDefault="00FA6546" w:rsidP="00FA65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Коммуникативные</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научится: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собственное мнение и позицию;</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задавать вопросы;</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речь для регуляции своего действия;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w:t>
      </w:r>
      <w:r w:rsidR="00FA6546">
        <w:rPr>
          <w:rFonts w:ascii="Times New Roman" w:hAnsi="Times New Roman" w:cs="Times New Roman"/>
          <w:sz w:val="24"/>
          <w:szCs w:val="24"/>
        </w:rPr>
        <w:t>деть диалогической формой речи.</w:t>
      </w:r>
    </w:p>
    <w:p w:rsidR="003470FE" w:rsidRPr="003470FE" w:rsidRDefault="00FA6546" w:rsidP="00FA65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70FE" w:rsidRPr="003470FE">
        <w:rPr>
          <w:rFonts w:ascii="Times New Roman" w:hAnsi="Times New Roman" w:cs="Times New Roman"/>
          <w:sz w:val="24"/>
          <w:szCs w:val="24"/>
        </w:rPr>
        <w:t>Ученик получит возможность научиться: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учитывать разные мнения и интересы и обосновывать собственную позицию;</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относительность мнений и подходов к решению проблемы;</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 использовать речь для планирования и регуляции своей деятельности;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 использовать речевые средства для эффективного решения разнообразных коммуникативных задач.</w:t>
      </w:r>
    </w:p>
    <w:p w:rsidR="003470FE" w:rsidRPr="00FA6546" w:rsidRDefault="003470FE" w:rsidP="00FA6546">
      <w:pPr>
        <w:spacing w:after="0"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Личностные результаты изучения курса «Первые шаги в науку»</w:t>
      </w:r>
    </w:p>
    <w:p w:rsidR="003470FE" w:rsidRPr="003470FE" w:rsidRDefault="00FA6546" w:rsidP="00FA65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70FE" w:rsidRPr="003470FE">
        <w:rPr>
          <w:rFonts w:ascii="Times New Roman" w:hAnsi="Times New Roman" w:cs="Times New Roman"/>
          <w:sz w:val="24"/>
          <w:szCs w:val="24"/>
        </w:rPr>
        <w:t>У школьников  будут сформированы:</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учебно-познавательный интерес к новому учебному материалу и способам решения новой задачи;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способность к самооценке на основе критериев успешности внеучебной деятельности;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Ученик получит возможность для формирования: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выраженной устойчивой учебно-познавательной мотивации учения;</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устойчивого учебно-познавательного интереса к новым общим способам решения задач;</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адекватного понимания причин успешности/неуспешности внеучебной деятельности;</w:t>
      </w:r>
    </w:p>
    <w:p w:rsidR="003470FE" w:rsidRPr="003470FE" w:rsidRDefault="003470FE" w:rsidP="00FA6546">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осознанных устойчивых эстетических предпочтений и ориентации на искусство как значимую сферу человеческой жизни.</w:t>
      </w:r>
    </w:p>
    <w:p w:rsidR="003470FE" w:rsidRPr="003470FE" w:rsidRDefault="003470FE" w:rsidP="003470FE">
      <w:pPr>
        <w:spacing w:line="240" w:lineRule="auto"/>
        <w:jc w:val="both"/>
        <w:rPr>
          <w:rFonts w:ascii="Times New Roman" w:hAnsi="Times New Roman" w:cs="Times New Roman"/>
          <w:sz w:val="24"/>
          <w:szCs w:val="24"/>
        </w:rPr>
      </w:pPr>
    </w:p>
    <w:p w:rsidR="003470FE" w:rsidRPr="00FA6546" w:rsidRDefault="003470FE" w:rsidP="003470FE">
      <w:pPr>
        <w:spacing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Содержание програ</w:t>
      </w:r>
      <w:r w:rsidR="00FA6546">
        <w:rPr>
          <w:rFonts w:ascii="Times New Roman" w:hAnsi="Times New Roman" w:cs="Times New Roman"/>
          <w:b/>
          <w:sz w:val="24"/>
          <w:szCs w:val="24"/>
        </w:rPr>
        <w:t>ммы курса «Первые шаги в науку»</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Что такое проект. Твои новые интересы и увлечения. Виды проектов.  Исследовательско- творческий проект. Творческий проект. Ролево-игровой проект. Исследовательский проект с выдвижением гипотезы и последующей её проверкой. Информационно-исследовательский проект. Практико –ориентированный проект. Монопредметный проект. Межпредметный проект. Виды презентационных проектов. Вид презентации проекта как отчет участников исследовательской экспедиции. Вид презентации проекта в рамках научной конференцию. Правильная подготовка презентации к проекту. Работа с памяткой при подготовке публичного выступления.  Работа с памяткой по составлению списка использованной литературы во время работы над проектом. Типичные ошибки проектантов. Критерии итогового оценивания проектной деятельности учащихся. Программа МРР. Формирование умения в работе с диаграммой. Программа МРР. Формирование умения в работе с таблицей.  Использование ресурсов интернета при подготовке презентации. Формирование навыков работы с текстом.   Защита проектов. </w:t>
      </w:r>
    </w:p>
    <w:p w:rsidR="003470FE" w:rsidRPr="003470FE" w:rsidRDefault="003470FE" w:rsidP="003470FE">
      <w:pPr>
        <w:spacing w:line="240" w:lineRule="auto"/>
        <w:jc w:val="both"/>
        <w:rPr>
          <w:rFonts w:ascii="Times New Roman" w:hAnsi="Times New Roman" w:cs="Times New Roman"/>
          <w:sz w:val="24"/>
          <w:szCs w:val="24"/>
        </w:rPr>
      </w:pPr>
    </w:p>
    <w:p w:rsidR="003470FE" w:rsidRPr="00FA6546" w:rsidRDefault="003470FE" w:rsidP="003470FE">
      <w:pPr>
        <w:spacing w:line="240" w:lineRule="auto"/>
        <w:jc w:val="both"/>
        <w:rPr>
          <w:rFonts w:ascii="Times New Roman" w:hAnsi="Times New Roman" w:cs="Times New Roman"/>
          <w:b/>
          <w:sz w:val="24"/>
          <w:szCs w:val="24"/>
        </w:rPr>
      </w:pPr>
      <w:r w:rsidRPr="00FA6546">
        <w:rPr>
          <w:rFonts w:ascii="Times New Roman" w:hAnsi="Times New Roman" w:cs="Times New Roman"/>
          <w:b/>
          <w:sz w:val="24"/>
          <w:szCs w:val="24"/>
        </w:rPr>
        <w:t>Тематическое  планирова</w:t>
      </w:r>
      <w:r w:rsidR="00FA6546">
        <w:rPr>
          <w:rFonts w:ascii="Times New Roman" w:hAnsi="Times New Roman" w:cs="Times New Roman"/>
          <w:b/>
          <w:sz w:val="24"/>
          <w:szCs w:val="24"/>
        </w:rPr>
        <w:t>ние курса «Первые шаги в науку»</w:t>
      </w:r>
    </w:p>
    <w:tbl>
      <w:tblPr>
        <w:tblW w:w="8123" w:type="dxa"/>
        <w:tblInd w:w="682" w:type="dxa"/>
        <w:tblCellMar>
          <w:left w:w="0" w:type="dxa"/>
          <w:right w:w="0" w:type="dxa"/>
        </w:tblCellMar>
        <w:tblLook w:val="04A0" w:firstRow="1" w:lastRow="0" w:firstColumn="1" w:lastColumn="0" w:noHBand="0" w:noVBand="1"/>
      </w:tblPr>
      <w:tblGrid>
        <w:gridCol w:w="631"/>
        <w:gridCol w:w="5579"/>
        <w:gridCol w:w="1913"/>
      </w:tblGrid>
      <w:tr w:rsidR="003470FE" w:rsidRPr="003470FE" w:rsidTr="003470FE">
        <w:tc>
          <w:tcPr>
            <w:tcW w:w="6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п/п</w:t>
            </w:r>
          </w:p>
        </w:tc>
        <w:tc>
          <w:tcPr>
            <w:tcW w:w="557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 раздела</w:t>
            </w:r>
          </w:p>
        </w:tc>
        <w:tc>
          <w:tcPr>
            <w:tcW w:w="19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 часов</w:t>
            </w:r>
          </w:p>
        </w:tc>
      </w:tr>
      <w:tr w:rsidR="003470FE" w:rsidRPr="003470FE" w:rsidTr="003470FE">
        <w:tc>
          <w:tcPr>
            <w:tcW w:w="6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557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Что такое проект. Виды проектов.</w:t>
            </w:r>
          </w:p>
        </w:tc>
        <w:tc>
          <w:tcPr>
            <w:tcW w:w="19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16</w:t>
            </w:r>
          </w:p>
        </w:tc>
      </w:tr>
      <w:tr w:rsidR="003470FE" w:rsidRPr="003470FE" w:rsidTr="003470FE">
        <w:tc>
          <w:tcPr>
            <w:tcW w:w="6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c>
          <w:tcPr>
            <w:tcW w:w="557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презентационных проектов.</w:t>
            </w:r>
          </w:p>
        </w:tc>
        <w:tc>
          <w:tcPr>
            <w:tcW w:w="19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r>
      <w:tr w:rsidR="003470FE" w:rsidRPr="003470FE" w:rsidTr="003470FE">
        <w:tc>
          <w:tcPr>
            <w:tcW w:w="6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w:t>
            </w:r>
          </w:p>
        </w:tc>
        <w:tc>
          <w:tcPr>
            <w:tcW w:w="557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Подготовка презентации к проекту</w:t>
            </w:r>
          </w:p>
        </w:tc>
        <w:tc>
          <w:tcPr>
            <w:tcW w:w="19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r>
      <w:tr w:rsidR="003470FE" w:rsidRPr="003470FE" w:rsidTr="003470FE">
        <w:tc>
          <w:tcPr>
            <w:tcW w:w="6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c>
          <w:tcPr>
            <w:tcW w:w="557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Программа МРР. Формирование умения в работе с диаграммой.</w:t>
            </w:r>
          </w:p>
        </w:tc>
        <w:tc>
          <w:tcPr>
            <w:tcW w:w="19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4</w:t>
            </w:r>
          </w:p>
        </w:tc>
      </w:tr>
      <w:tr w:rsidR="003470FE" w:rsidRPr="003470FE" w:rsidTr="003470FE">
        <w:tc>
          <w:tcPr>
            <w:tcW w:w="6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557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Использование ресурсов интернета при подготовке презентации.</w:t>
            </w:r>
          </w:p>
        </w:tc>
        <w:tc>
          <w:tcPr>
            <w:tcW w:w="19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r>
      <w:tr w:rsidR="003470FE" w:rsidRPr="003470FE" w:rsidTr="003470FE">
        <w:tc>
          <w:tcPr>
            <w:tcW w:w="6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w:t>
            </w:r>
          </w:p>
        </w:tc>
        <w:tc>
          <w:tcPr>
            <w:tcW w:w="557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Формирование навыков работы с текстом.</w:t>
            </w:r>
          </w:p>
        </w:tc>
        <w:tc>
          <w:tcPr>
            <w:tcW w:w="19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r w:rsidR="003470FE" w:rsidRPr="003470FE" w:rsidTr="003470FE">
        <w:tc>
          <w:tcPr>
            <w:tcW w:w="6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557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Защита проектов.</w:t>
            </w:r>
          </w:p>
        </w:tc>
        <w:tc>
          <w:tcPr>
            <w:tcW w:w="19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2</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841485" w:rsidRDefault="00841485" w:rsidP="003470FE">
      <w:pPr>
        <w:spacing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 xml:space="preserve">2.2.2.29. </w:t>
      </w:r>
      <w:r w:rsidR="003470FE" w:rsidRPr="00841485">
        <w:rPr>
          <w:rFonts w:ascii="Times New Roman" w:hAnsi="Times New Roman" w:cs="Times New Roman"/>
          <w:b/>
          <w:sz w:val="24"/>
          <w:szCs w:val="24"/>
        </w:rPr>
        <w:t>Рабочая программа курса внеуро</w:t>
      </w:r>
      <w:r>
        <w:rPr>
          <w:rFonts w:ascii="Times New Roman" w:hAnsi="Times New Roman" w:cs="Times New Roman"/>
          <w:b/>
          <w:sz w:val="24"/>
          <w:szCs w:val="24"/>
        </w:rPr>
        <w:t>чной деятельности «Мини-футбол»</w:t>
      </w:r>
    </w:p>
    <w:p w:rsidR="003470FE" w:rsidRPr="00841485" w:rsidRDefault="003470FE" w:rsidP="003470FE">
      <w:pPr>
        <w:spacing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Планируемые результаты освоения курса внеурочной деятельности «Мини-футбол»</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и метапредметные результаты освоения курса внеурочной деятельности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Универсальные компетенции: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умения организовывать собственную деятельность, выбирать и использовать средства для достижения её цели;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умения активно включаться в коллективную деятельность, взаимодействовать со сверстниками в достижении общих целей;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умения доносить информацию в доступной, форме в процессе общения и взаимодействия со сверстниками и взрослыми людьми.</w:t>
      </w:r>
    </w:p>
    <w:p w:rsidR="003470FE" w:rsidRPr="003470FE" w:rsidRDefault="003470FE" w:rsidP="00841485">
      <w:pPr>
        <w:spacing w:after="0" w:line="240" w:lineRule="auto"/>
        <w:jc w:val="both"/>
        <w:rPr>
          <w:rFonts w:ascii="Times New Roman" w:hAnsi="Times New Roman" w:cs="Times New Roman"/>
          <w:sz w:val="24"/>
          <w:szCs w:val="24"/>
        </w:rPr>
      </w:pP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проявлять дисциплинированность, трудолюбие и упорство в достижении поставленных целей;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3470FE" w:rsidRPr="003470FE" w:rsidRDefault="003470FE" w:rsidP="00841485">
      <w:pPr>
        <w:spacing w:after="0" w:line="240" w:lineRule="auto"/>
        <w:jc w:val="both"/>
        <w:rPr>
          <w:rFonts w:ascii="Times New Roman" w:hAnsi="Times New Roman" w:cs="Times New Roman"/>
          <w:sz w:val="24"/>
          <w:szCs w:val="24"/>
        </w:rPr>
      </w:pP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явления (действия и поступки), давать им объективную оценку на основе освоенных знаний и имеющегося опыта;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ошибки при выполнении учебных заданий, отбирать способы их исправления;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общаться и взаимодействовать со сверстниками на принципах взаимоуважения и взаимопомощи, дружбы и толерантности;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обеспечивать защиту и сохранность природы во время активного отдыха и занятий физической культурой;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собственную деятельность, распределять нагрузку и отдых в процессе ее выполнения;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анализировать и объективно оценивать результаты собственного труда, находить возможности и способы их улучшения;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оценивать красоту телосложении, осанки и обосновывать эстетические признаки в движениях;</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технически правильно  двигательные действия из базовых видов спорта, использовать их в игровой различной деятельности.</w:t>
      </w:r>
    </w:p>
    <w:p w:rsidR="003470FE" w:rsidRPr="00841485" w:rsidRDefault="003470FE" w:rsidP="003470FE">
      <w:pPr>
        <w:spacing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 xml:space="preserve"> Содержание курса внеурочной деятельности «Мини-футбол»</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Разделы программы:</w:t>
      </w:r>
    </w:p>
    <w:p w:rsidR="003470FE" w:rsidRPr="00841485" w:rsidRDefault="003470FE" w:rsidP="00841485">
      <w:pPr>
        <w:spacing w:after="0"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Теоретическая часть:</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знаний по физической культуре и спорте.</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часть:</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Охраны труда и техника безопасности на занятиях спортом.</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физическая подготовка.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Специальная физическая подготовка.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Технико-тактическая подготовка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Теоретическая часть:</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знаний по физической культуре и спорте.</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Техника безопасности, меры предупреждения травматизма на занятиях</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Техника безопасности на занятиях и соревнованиях. Для чего ее нужно помнить. Как ее применять</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w:t>
      </w:r>
      <w:r w:rsidR="00841485">
        <w:rPr>
          <w:rFonts w:ascii="Times New Roman" w:hAnsi="Times New Roman" w:cs="Times New Roman"/>
          <w:sz w:val="24"/>
          <w:szCs w:val="24"/>
        </w:rPr>
        <w:t xml:space="preserve"> </w:t>
      </w:r>
      <w:r w:rsidRPr="003470FE">
        <w:rPr>
          <w:rFonts w:ascii="Times New Roman" w:hAnsi="Times New Roman" w:cs="Times New Roman"/>
          <w:sz w:val="24"/>
          <w:szCs w:val="24"/>
        </w:rPr>
        <w:t>игры в мини-футбол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игры. Техника безопасности в игре. Целесообразность применения правил.</w:t>
      </w:r>
    </w:p>
    <w:p w:rsidR="003470FE" w:rsidRPr="00841485" w:rsidRDefault="003470FE" w:rsidP="003470FE">
      <w:pPr>
        <w:spacing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Практическая часть:</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ОФП</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значение ОФП в тренировочном процессе;</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развитие и совершенствование физических качеств: быстроты, силы, выносливости, гибкости, ловкости;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ОРУ: без предметов, с набивными мячами, с гантелями, со скакалкой;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специально беговые и прыжковые упражнения;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бег с ускорением до 50-60м;</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 низкого старта на 60 и 100 м;</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бег с преодолением барьеров;</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эстафетный бег с этапами до 50-60 м;</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прыжки в длину с места и разбега;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медленный бег на выносливость 15- 20 минут;</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челночный бег 2х10м, 4х5м, 4х10м, 2х15м.</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СФП</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упражнения для развития быстрого рывка и быстроты ответных действий;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упражнения для укрепления мышц, участвующих в выполнении передач мяча;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упражнения для укрепления мышц, участвующих в выполнении удара по мячу;</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упражнения для развития силы, быстроты, гибкости, координации;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упражнения для развития прыгучести;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упражнения для развития верхнего плечевого пояса.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Техническая и тактическая подготовка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Техническая подготовка: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 техники;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специально подготовительные упражнения;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имитация всех технических приемов;</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ведение мяча внешней и внутренней частями подъема;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остановка мяча внутренней стороной стопы;</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остановка мяча внешней стороной стопы;</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удар мяча внутренней стороной стопы;</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удар серединой подъема;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удар внутренней частью подъема;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удар внешней частью подъема;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удар носком;</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удар пяткой;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резанный удар внутренней частью подъема;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резанный удар внешней частью подъема;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удары с лета;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удары с полулета;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удары по мячу головой;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технические комбинации в различных сочетаниях;</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Тактическая подготовка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индивидуальных тактических действий, тактических систем в нападении и защите;</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тактические комбинации;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тактические действия в нападении;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после стандартных положений;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тактические действия в защите после стандартных положений;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повторение ранее изученных упражнений;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тактические действия в защите;</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умение определить возможное действие противника;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розыгрыш стандартных положений;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комбинации при вбрасывании мяча;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Тактика игры вратаря: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выбор позиции в воротах</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взаимодействие с защитником</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выбор позиции при выходах из ворот:</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позиционное нападение,</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персональная оборона,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зонная оборона.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и проведение соревнований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роль соревнований в спортивной подготовке юных футболистов;</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виды соревнований;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обязанности судей;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методика судейства.</w:t>
      </w:r>
    </w:p>
    <w:p w:rsidR="003470FE" w:rsidRPr="00841485" w:rsidRDefault="003470FE" w:rsidP="003470FE">
      <w:pPr>
        <w:spacing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 xml:space="preserve"> Тематическое планирование с определением </w:t>
      </w:r>
      <w:r w:rsidR="00841485" w:rsidRPr="00841485">
        <w:rPr>
          <w:rFonts w:ascii="Times New Roman" w:hAnsi="Times New Roman" w:cs="Times New Roman"/>
          <w:b/>
          <w:sz w:val="24"/>
          <w:szCs w:val="24"/>
        </w:rPr>
        <w:t xml:space="preserve">видов деятельности обучающихся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124"/>
        <w:gridCol w:w="772"/>
        <w:gridCol w:w="789"/>
        <w:gridCol w:w="772"/>
        <w:gridCol w:w="774"/>
        <w:gridCol w:w="778"/>
        <w:gridCol w:w="3632"/>
      </w:tblGrid>
      <w:tr w:rsidR="003470FE" w:rsidRPr="003470FE" w:rsidTr="00841485">
        <w:tc>
          <w:tcPr>
            <w:tcW w:w="56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w:t>
            </w:r>
          </w:p>
        </w:tc>
        <w:tc>
          <w:tcPr>
            <w:tcW w:w="212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Наименование разделов и дисциплин</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 класс</w:t>
            </w:r>
          </w:p>
        </w:tc>
        <w:tc>
          <w:tcPr>
            <w:tcW w:w="7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6 класс</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 класс</w:t>
            </w:r>
          </w:p>
        </w:tc>
        <w:tc>
          <w:tcPr>
            <w:tcW w:w="77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8 класс </w:t>
            </w:r>
          </w:p>
        </w:tc>
        <w:tc>
          <w:tcPr>
            <w:tcW w:w="77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9 класс</w:t>
            </w:r>
          </w:p>
        </w:tc>
        <w:tc>
          <w:tcPr>
            <w:tcW w:w="363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Характеристика деятельности обучающихся</w:t>
            </w:r>
          </w:p>
        </w:tc>
      </w:tr>
      <w:tr w:rsidR="003470FE" w:rsidRPr="003470FE" w:rsidTr="00841485">
        <w:tc>
          <w:tcPr>
            <w:tcW w:w="565" w:type="dxa"/>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I</w:t>
            </w:r>
          </w:p>
        </w:tc>
        <w:tc>
          <w:tcPr>
            <w:tcW w:w="2124" w:type="dxa"/>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Техника безопасности, меры предупреждения травматизма на занятиях.</w:t>
            </w:r>
          </w:p>
        </w:tc>
        <w:tc>
          <w:tcPr>
            <w:tcW w:w="772" w:type="dxa"/>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89" w:type="dxa"/>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72" w:type="dxa"/>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74" w:type="dxa"/>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78" w:type="dxa"/>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632" w:type="dxa"/>
            <w:vMerge w:val="restart"/>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 УУД:</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-различать между собой физические качества (силу, быстроту, выносливость, координацию, гибкость);</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-соблюдать правила поведения и предупреждение травматизма во время занятий подбирать упражнения для разминки, физкультминутки, физкультпаузы (комплексы зарядки)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-применять правила игры</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-использовать знания во время подвижных игр на досуге</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 УУД:</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-уметь планировать, регулировать, контролировать и оценивать свои действия во время подвижной игры.</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 УУД:</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-уметь распределять функции и роли в совместной деятельности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при игре адекватно оценивать собственное поведение и поведение партнера.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УУД:</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моральных норм помощи тем, кто в ней нуждается,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-готовность принять на себя ответственность;</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освоение правил здорового и безопасного образа жизни.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Регулятивные УУД:</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Обучающийся научится: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и принимать учебную задачу, сформулированную учителем;</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контроль, коррекцию и оценку результатов своей деятельности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Познавательные УУД: Обучающийся научится: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проводить сравнение и классификацию объектов;</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понимать и применять полученную информацию при выполнении заданий;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проявлять индивидуальные творческие способности.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Коммуникативные УУД: Обучающиеся научится: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работать в группе, учитывать мнения партнеров, отличные от собственных;</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обращаться за помощью;</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свои затруднения;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предлагать помощь и сотрудничество;</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слушать собеседника;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договариваться и приходить к общему решению;</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формулировать собственное мнение и позицию;</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осуществлять взаимный контроль;</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адекватно оценивать собственное поведение и поведение окружающих.</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Предметные результаты: формирование первоначальных представлений о значении спортивно-оздоровительных занятий для укрепления здоровья, для успешной учёбы и социализации в обществе. Овладение умениями организовывать здоровьесберегающую жизнедеятельность (режим дня, утренняя зарядка, оздоровительные мероприятия,полезные привычки, подвижные игры и т.д.)</w:t>
            </w:r>
          </w:p>
        </w:tc>
      </w:tr>
      <w:tr w:rsidR="003470FE" w:rsidRPr="003470FE" w:rsidTr="00841485">
        <w:tc>
          <w:tcPr>
            <w:tcW w:w="56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II</w:t>
            </w:r>
          </w:p>
        </w:tc>
        <w:tc>
          <w:tcPr>
            <w:tcW w:w="212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ОФП</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8</w:t>
            </w:r>
          </w:p>
        </w:tc>
        <w:tc>
          <w:tcPr>
            <w:tcW w:w="7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12</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11</w:t>
            </w:r>
          </w:p>
        </w:tc>
        <w:tc>
          <w:tcPr>
            <w:tcW w:w="774" w:type="dxa"/>
          </w:tcPr>
          <w:p w:rsidR="003470FE" w:rsidRPr="003470FE" w:rsidRDefault="003470FE" w:rsidP="003470FE">
            <w:pPr>
              <w:spacing w:line="240" w:lineRule="auto"/>
              <w:jc w:val="both"/>
              <w:rPr>
                <w:rFonts w:ascii="Times New Roman" w:hAnsi="Times New Roman" w:cs="Times New Roman"/>
                <w:sz w:val="24"/>
                <w:szCs w:val="24"/>
              </w:rPr>
            </w:pPr>
          </w:p>
        </w:tc>
        <w:tc>
          <w:tcPr>
            <w:tcW w:w="778" w:type="dxa"/>
          </w:tcPr>
          <w:p w:rsidR="003470FE" w:rsidRPr="003470FE" w:rsidRDefault="003470FE" w:rsidP="003470FE">
            <w:pPr>
              <w:spacing w:line="240" w:lineRule="auto"/>
              <w:jc w:val="both"/>
              <w:rPr>
                <w:rFonts w:ascii="Times New Roman" w:hAnsi="Times New Roman" w:cs="Times New Roman"/>
                <w:sz w:val="24"/>
                <w:szCs w:val="24"/>
              </w:rPr>
            </w:pPr>
          </w:p>
        </w:tc>
        <w:tc>
          <w:tcPr>
            <w:tcW w:w="3632" w:type="dxa"/>
            <w:vMerge/>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841485">
        <w:tc>
          <w:tcPr>
            <w:tcW w:w="56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III</w:t>
            </w:r>
          </w:p>
        </w:tc>
        <w:tc>
          <w:tcPr>
            <w:tcW w:w="212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СФП</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7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77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77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7</w:t>
            </w:r>
          </w:p>
        </w:tc>
        <w:tc>
          <w:tcPr>
            <w:tcW w:w="3632" w:type="dxa"/>
            <w:vMerge/>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841485">
        <w:tc>
          <w:tcPr>
            <w:tcW w:w="56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IV</w:t>
            </w:r>
          </w:p>
        </w:tc>
        <w:tc>
          <w:tcPr>
            <w:tcW w:w="212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Техническая и тактическая подготовка</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7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77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15</w:t>
            </w:r>
          </w:p>
        </w:tc>
        <w:tc>
          <w:tcPr>
            <w:tcW w:w="3632" w:type="dxa"/>
            <w:vMerge/>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841485">
        <w:tc>
          <w:tcPr>
            <w:tcW w:w="56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V</w:t>
            </w:r>
          </w:p>
        </w:tc>
        <w:tc>
          <w:tcPr>
            <w:tcW w:w="212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Правила игры в мини-футбол</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p>
        </w:tc>
        <w:tc>
          <w:tcPr>
            <w:tcW w:w="7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7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77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w:t>
            </w:r>
          </w:p>
        </w:tc>
        <w:tc>
          <w:tcPr>
            <w:tcW w:w="3632" w:type="dxa"/>
            <w:vMerge/>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841485">
        <w:trPr>
          <w:trHeight w:val="828"/>
        </w:trPr>
        <w:tc>
          <w:tcPr>
            <w:tcW w:w="565"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VI</w:t>
            </w:r>
          </w:p>
          <w:p w:rsidR="003470FE" w:rsidRPr="003470FE" w:rsidRDefault="003470FE" w:rsidP="003470FE">
            <w:pPr>
              <w:spacing w:line="240" w:lineRule="auto"/>
              <w:jc w:val="both"/>
              <w:rPr>
                <w:rFonts w:ascii="Times New Roman" w:hAnsi="Times New Roman" w:cs="Times New Roman"/>
                <w:sz w:val="24"/>
                <w:szCs w:val="24"/>
              </w:rPr>
            </w:pPr>
          </w:p>
        </w:tc>
        <w:tc>
          <w:tcPr>
            <w:tcW w:w="212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Организация и проведение соревнований.</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p>
        </w:tc>
        <w:tc>
          <w:tcPr>
            <w:tcW w:w="7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5</w:t>
            </w:r>
          </w:p>
        </w:tc>
        <w:tc>
          <w:tcPr>
            <w:tcW w:w="77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77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10</w:t>
            </w:r>
          </w:p>
        </w:tc>
        <w:tc>
          <w:tcPr>
            <w:tcW w:w="3632" w:type="dxa"/>
            <w:vMerge/>
          </w:tcPr>
          <w:p w:rsidR="003470FE" w:rsidRPr="003470FE" w:rsidRDefault="003470FE" w:rsidP="003470FE">
            <w:pPr>
              <w:spacing w:line="240" w:lineRule="auto"/>
              <w:jc w:val="both"/>
              <w:rPr>
                <w:rFonts w:ascii="Times New Roman" w:hAnsi="Times New Roman" w:cs="Times New Roman"/>
                <w:sz w:val="24"/>
                <w:szCs w:val="24"/>
              </w:rPr>
            </w:pPr>
          </w:p>
        </w:tc>
      </w:tr>
      <w:tr w:rsidR="003470FE" w:rsidRPr="003470FE" w:rsidTr="00841485">
        <w:tc>
          <w:tcPr>
            <w:tcW w:w="565" w:type="dxa"/>
          </w:tcPr>
          <w:p w:rsidR="003470FE" w:rsidRPr="003470FE" w:rsidRDefault="003470FE" w:rsidP="003470FE">
            <w:pPr>
              <w:spacing w:line="240" w:lineRule="auto"/>
              <w:jc w:val="both"/>
              <w:rPr>
                <w:rFonts w:ascii="Times New Roman" w:hAnsi="Times New Roman" w:cs="Times New Roman"/>
                <w:sz w:val="24"/>
                <w:szCs w:val="24"/>
              </w:rPr>
            </w:pPr>
          </w:p>
        </w:tc>
        <w:tc>
          <w:tcPr>
            <w:tcW w:w="212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Итого:</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789"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772"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774"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778" w:type="dxa"/>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w:t>
            </w:r>
          </w:p>
        </w:tc>
        <w:tc>
          <w:tcPr>
            <w:tcW w:w="3632" w:type="dxa"/>
          </w:tcPr>
          <w:p w:rsidR="003470FE" w:rsidRPr="003470FE" w:rsidRDefault="003470FE" w:rsidP="003470FE">
            <w:pPr>
              <w:spacing w:line="240" w:lineRule="auto"/>
              <w:jc w:val="both"/>
              <w:rPr>
                <w:rFonts w:ascii="Times New Roman" w:hAnsi="Times New Roman" w:cs="Times New Roman"/>
                <w:sz w:val="24"/>
                <w:szCs w:val="24"/>
              </w:rPr>
            </w:pP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841485" w:rsidRDefault="00841485" w:rsidP="003470FE">
      <w:pPr>
        <w:spacing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 xml:space="preserve">2.2.2.30. </w:t>
      </w:r>
      <w:r w:rsidR="003470FE" w:rsidRPr="00841485">
        <w:rPr>
          <w:rFonts w:ascii="Times New Roman" w:hAnsi="Times New Roman" w:cs="Times New Roman"/>
          <w:b/>
          <w:sz w:val="24"/>
          <w:szCs w:val="24"/>
        </w:rPr>
        <w:t>Рабочая программа курса внеурочной деятельности «Волейбол»</w:t>
      </w:r>
    </w:p>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841485" w:rsidRDefault="00841485" w:rsidP="003470FE">
      <w:pPr>
        <w:spacing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Планируемые результаты освоения курса внеурочной деятельности «Волейбол»</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Личностные и метапредметные результаты освоения курса внеурочной деятельности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Универсальные компетенции: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умения организовывать собственную деятельность, выбирать и использовать средства для достижения её цели;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умения активно включаться в коллективную деятельность, взаимодействовать со сверстниками в достижении общих целей;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умения доносить информацию в доступной, форме в процессе общения и взаимодействия со сверстниками и взрослыми людьми.</w:t>
      </w:r>
    </w:p>
    <w:p w:rsidR="003470FE" w:rsidRPr="003470FE" w:rsidRDefault="003470FE" w:rsidP="00841485">
      <w:pPr>
        <w:spacing w:after="0" w:line="240" w:lineRule="auto"/>
        <w:jc w:val="both"/>
        <w:rPr>
          <w:rFonts w:ascii="Times New Roman" w:hAnsi="Times New Roman" w:cs="Times New Roman"/>
          <w:sz w:val="24"/>
          <w:szCs w:val="24"/>
        </w:rPr>
      </w:pP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проявлять дисциплинированность, трудолюбие и упорство в достижении поставленных целей;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3470FE" w:rsidRPr="003470FE" w:rsidRDefault="003470FE" w:rsidP="00841485">
      <w:pPr>
        <w:spacing w:after="0" w:line="240" w:lineRule="auto"/>
        <w:jc w:val="both"/>
        <w:rPr>
          <w:rFonts w:ascii="Times New Roman" w:hAnsi="Times New Roman" w:cs="Times New Roman"/>
          <w:sz w:val="24"/>
          <w:szCs w:val="24"/>
        </w:rPr>
      </w:pP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характеризовать явления (действия и поступки), давать им объективную оценку на основе освоенных знаний и имеющегося опыта;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находить ошибки при выполнении учебных заданий, отбирать способы их исправления;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общаться и взаимодействовать со сверстниками на принципах взаимоуважения и взаимопомощи, дружбы и толерантности;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обеспечивать защиту и сохранность природы во время активного отдыха и занятий физической культурой;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планировать собственную деятельность, распределять нагрузку и отдых в процессе ее выполнения;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анализировать и объективно оценивать результаты собственного труда, находить возможности и способы их улучшения;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оценивать красоту телосложении, осанки и обосновывать эстетические признаки в движениях;</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выполнять технически правильно  двигательные действия из базовых видов спорта, использовать их в игровой различной деятельности.</w:t>
      </w:r>
    </w:p>
    <w:p w:rsidR="003470FE" w:rsidRPr="003470FE" w:rsidRDefault="003470FE" w:rsidP="00841485">
      <w:pPr>
        <w:spacing w:after="0" w:line="240" w:lineRule="auto"/>
        <w:jc w:val="both"/>
        <w:rPr>
          <w:rFonts w:ascii="Times New Roman" w:hAnsi="Times New Roman" w:cs="Times New Roman"/>
          <w:sz w:val="24"/>
          <w:szCs w:val="24"/>
        </w:rPr>
      </w:pPr>
    </w:p>
    <w:p w:rsidR="003470FE" w:rsidRPr="00841485" w:rsidRDefault="003470FE" w:rsidP="003470FE">
      <w:pPr>
        <w:spacing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Содержани</w:t>
      </w:r>
      <w:r w:rsidR="00841485">
        <w:rPr>
          <w:rFonts w:ascii="Times New Roman" w:hAnsi="Times New Roman" w:cs="Times New Roman"/>
          <w:b/>
          <w:sz w:val="24"/>
          <w:szCs w:val="24"/>
        </w:rPr>
        <w:t>е курса внеурочной деятельности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предложенной  программе выделяются  три  раздела: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Основы знаний.</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Общая физическая подготовка.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Специальная подготовка.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разделе «основы знаний» представлен материал, способствующий расширению знаний учащихся о собственном организме; о гигиенических требованиях; об избранном виде спорта.</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 разделе «общефизической подготовки» даны упражнения, строевые команды и другие двигательные действия. Общефизическая подготовка способствует формированию общей культуры движений, развивает определенные двигательные качества. </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В разделе «специальной подготовки» представлен материал по волейболу способствующий обучению техническим и тактическим приемам. </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В разделе «Примерные показатели двигательной подготовленности» приведены упражнения и тесты, помогающие следить за уровнем подготовленности занимающихся: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Практическая часть более чем на 90 % представлена практическими действиями – физическими упражнениями. Теоретическая часть включает в себя объяснение педагогом необходимых теоретических понятий, беседу с учащимися, показ изучаемых  технических элементов, просмотр  презентаций.</w:t>
      </w:r>
    </w:p>
    <w:p w:rsidR="003470FE" w:rsidRPr="00841485" w:rsidRDefault="003470FE" w:rsidP="00841485">
      <w:pPr>
        <w:spacing w:after="0"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 xml:space="preserve"> Тематическое планирование с определением видов деятельности обучающихся </w:t>
      </w:r>
    </w:p>
    <w:p w:rsidR="003470FE" w:rsidRPr="003470FE" w:rsidRDefault="003470FE" w:rsidP="00841485">
      <w:pPr>
        <w:spacing w:after="0" w:line="240" w:lineRule="auto"/>
        <w:jc w:val="both"/>
        <w:rPr>
          <w:rFonts w:ascii="Times New Roman" w:hAnsi="Times New Roman" w:cs="Times New Roman"/>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789"/>
      </w:tblGrid>
      <w:tr w:rsidR="003470FE" w:rsidRPr="003470FE" w:rsidTr="00841485">
        <w:trPr>
          <w:trHeight w:val="20"/>
        </w:trPr>
        <w:tc>
          <w:tcPr>
            <w:tcW w:w="170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p>
        </w:tc>
        <w:tc>
          <w:tcPr>
            <w:tcW w:w="8789"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Волейбол  5-классы</w:t>
            </w:r>
          </w:p>
        </w:tc>
      </w:tr>
      <w:tr w:rsidR="003470FE" w:rsidRPr="003470FE" w:rsidTr="00841485">
        <w:trPr>
          <w:trHeight w:val="20"/>
        </w:trPr>
        <w:tc>
          <w:tcPr>
            <w:tcW w:w="170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часов</w:t>
            </w:r>
          </w:p>
        </w:tc>
        <w:tc>
          <w:tcPr>
            <w:tcW w:w="8789"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 часа</w:t>
            </w:r>
          </w:p>
        </w:tc>
      </w:tr>
      <w:tr w:rsidR="003470FE" w:rsidRPr="003470FE" w:rsidTr="00841485">
        <w:trPr>
          <w:trHeight w:val="20"/>
        </w:trPr>
        <w:tc>
          <w:tcPr>
            <w:tcW w:w="1701" w:type="dxa"/>
            <w:shd w:val="clear" w:color="auto" w:fill="auto"/>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Цель и задачи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изучения </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темы</w:t>
            </w:r>
          </w:p>
        </w:tc>
        <w:tc>
          <w:tcPr>
            <w:tcW w:w="8789" w:type="dxa"/>
            <w:shd w:val="clear" w:color="auto" w:fill="auto"/>
          </w:tcPr>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Цель:</w:t>
            </w:r>
            <w:r w:rsidR="00841485">
              <w:rPr>
                <w:rFonts w:ascii="Times New Roman" w:hAnsi="Times New Roman" w:cs="Times New Roman"/>
                <w:sz w:val="24"/>
                <w:szCs w:val="24"/>
              </w:rPr>
              <w:t xml:space="preserve"> </w:t>
            </w:r>
            <w:r w:rsidRPr="003470FE">
              <w:rPr>
                <w:rFonts w:ascii="Times New Roman" w:hAnsi="Times New Roman" w:cs="Times New Roman"/>
                <w:sz w:val="24"/>
                <w:szCs w:val="24"/>
              </w:rPr>
              <w:t>способствовать  всестороннему физическому развитию;</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способствовать вовлечению учащихся в двигательную деятельность.</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Задачи:</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 Укрепление здоровья.</w:t>
            </w:r>
          </w:p>
          <w:p w:rsidR="003470FE" w:rsidRPr="003470FE" w:rsidRDefault="003470FE" w:rsidP="00841485">
            <w:pPr>
              <w:spacing w:after="0" w:line="240" w:lineRule="auto"/>
              <w:jc w:val="both"/>
              <w:rPr>
                <w:rFonts w:ascii="Times New Roman" w:hAnsi="Times New Roman" w:cs="Times New Roman"/>
                <w:sz w:val="24"/>
                <w:szCs w:val="24"/>
              </w:rPr>
            </w:pPr>
            <w:r w:rsidRPr="003470FE">
              <w:rPr>
                <w:rFonts w:ascii="Times New Roman" w:hAnsi="Times New Roman" w:cs="Times New Roman"/>
                <w:sz w:val="24"/>
                <w:szCs w:val="24"/>
              </w:rPr>
              <w:t>Совершенствование  физического развития</w:t>
            </w:r>
          </w:p>
        </w:tc>
      </w:tr>
      <w:tr w:rsidR="003470FE" w:rsidRPr="003470FE" w:rsidTr="00841485">
        <w:trPr>
          <w:trHeight w:val="20"/>
        </w:trPr>
        <w:tc>
          <w:tcPr>
            <w:tcW w:w="170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 результатам освоения  программы учебного предмета</w:t>
            </w:r>
          </w:p>
        </w:tc>
        <w:tc>
          <w:tcPr>
            <w:tcW w:w="878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проявлять положительное отношение к занятиям физкультурной деятельностью, накапливать необходимые знания и умения использовать ценности физической культуры для удовлетворения индивидуальных интересов и потребностей, достижения значимых результатов в физическом совершенстве. Владеть знаниями об особенностях физического развития и физической подготовленности; владеть знаниями о функциональных возможностях организма, способах профилактики заболеваний и перенапряжения средствами физической культуры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познавательные: понимать физическую культуру как явление культуры, способствующей развитию личности человека, сознания и мышления, физических, психических и нравственных качеств, а также как средство организации здорового образа жизни и профилактики вредных привычек.</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коммуникативные: владеть культурой речи, вести диалог в доброжелательной и открытой форме, проявлять к собеседнику внимание, интерес и уважение; обсуждать содержание и результаты совместной деятельности, находить компромиссы; владеть умением грамотно излагать и обосновывать свою точку зрения, доводить ее до собеседника.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регулятивные: добросовестно выполнять учебные задания; уметь организовывать места занятий и обеспечивать их безопасность; поддерживать оптимальный уровень работоспособности в процессе учебной деятельности, использовать занятия физической культурой для профилактики психического и физического утомления; владеть широким арсеналом двигательных действий из базовых видов спорта, активно их использовать в самостоятельно организуемой физкультурно-оздоровительной деятельности; владеть способами наблюдения за показателями физического развития</w:t>
            </w:r>
            <w:r w:rsidR="00841485">
              <w:rPr>
                <w:rFonts w:ascii="Times New Roman" w:hAnsi="Times New Roman" w:cs="Times New Roman"/>
                <w:sz w:val="24"/>
                <w:szCs w:val="24"/>
              </w:rPr>
              <w:t xml:space="preserve"> и физической подготовленности.</w:t>
            </w:r>
          </w:p>
        </w:tc>
      </w:tr>
    </w:tbl>
    <w:p w:rsidR="003470FE" w:rsidRPr="003470FE" w:rsidRDefault="003470FE" w:rsidP="003470FE">
      <w:pPr>
        <w:spacing w:line="240" w:lineRule="auto"/>
        <w:jc w:val="both"/>
        <w:rPr>
          <w:rFonts w:ascii="Times New Roman" w:hAnsi="Times New Roman" w:cs="Times New Roman"/>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931"/>
      </w:tblGrid>
      <w:tr w:rsidR="003470FE" w:rsidRPr="003470FE" w:rsidTr="00841485">
        <w:trPr>
          <w:trHeight w:val="20"/>
        </w:trPr>
        <w:tc>
          <w:tcPr>
            <w:tcW w:w="155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Тема</w:t>
            </w:r>
          </w:p>
        </w:tc>
        <w:tc>
          <w:tcPr>
            <w:tcW w:w="8931"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Волейбол 6-классы</w:t>
            </w:r>
          </w:p>
        </w:tc>
      </w:tr>
      <w:tr w:rsidR="003470FE" w:rsidRPr="003470FE" w:rsidTr="00841485">
        <w:trPr>
          <w:trHeight w:val="20"/>
        </w:trPr>
        <w:tc>
          <w:tcPr>
            <w:tcW w:w="155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часов</w:t>
            </w:r>
          </w:p>
        </w:tc>
        <w:tc>
          <w:tcPr>
            <w:tcW w:w="8931"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 часа</w:t>
            </w:r>
          </w:p>
        </w:tc>
      </w:tr>
      <w:tr w:rsidR="003470FE" w:rsidRPr="003470FE" w:rsidTr="00841485">
        <w:trPr>
          <w:trHeight w:val="20"/>
        </w:trPr>
        <w:tc>
          <w:tcPr>
            <w:tcW w:w="155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Цель и задачи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изучения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темы</w:t>
            </w:r>
          </w:p>
        </w:tc>
        <w:tc>
          <w:tcPr>
            <w:tcW w:w="893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Цель: формирование двигательной активности учащихся посредством игр, игровых упражнений и соревнований.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Задачи: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совершенствовать умения и навыки владения мячом в условиях учебной, игровой и соревновательной деятельности;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развивать интерес к игровой деятельности и спортивным играм;</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формировать умение управлять своими эмоциями, взаимодействовать со сверстниками по правилам проведения спортивных игр и соревнований.</w:t>
            </w:r>
          </w:p>
        </w:tc>
      </w:tr>
      <w:tr w:rsidR="003470FE" w:rsidRPr="003470FE" w:rsidTr="00841485">
        <w:trPr>
          <w:trHeight w:val="20"/>
        </w:trPr>
        <w:tc>
          <w:tcPr>
            <w:tcW w:w="155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 результатам освоения  программы учебного предмета</w:t>
            </w:r>
          </w:p>
        </w:tc>
        <w:tc>
          <w:tcPr>
            <w:tcW w:w="893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проявлять положительное отношение к занятиям физкультурной деятельностью, накапливать необходимые знания и умения использовать ценности физической культуры для удовлетворения индивидуальных интересов и потребностей, достижения значимых результатов в физическом совершенстве. Владеть знаниями об особенностях физического развития и физической подготовленности; владеть знаниями о функциональных возможностях организма, способах профилактики заболеваний и перенапряжения средствами физической культуры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познавательные: понимать физическую культуру как явление культуры, способствующей развитию личности человека, сознания и мышления, физических, психических и нравственных качеств, а также как средство организации здорового образа жизни и профилактики вредных привычек.</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коммуникативные: владеть культурой речи, вести диалог в доброжелательной и открытой форме, проявлять к собеседнику внимание, интерес и уважение; обсуждать содержание и результаты совместной деятельности, находить компромиссы; владеть умением грамотно излагать и обосновывать свою точку зрения, доводить ее до собеседника.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регулятивные: добросовестно выполнять учебные задания; уметь организовывать места занятий и обеспечивать их безопасность; поддерживать оптимальный уровень работоспособности в процессе учебной деятельности, использовать занятия физической культурой для профилактики психического и физического утомления; владеть широким арсеналом двигательных действий из базовых видов спорта, активно их использовать в самостоятельно организуемой физкультурно-оздоровительной деятельности; владеть способами наблюдения за показателями физического развития и физической подготовленности. </w:t>
            </w:r>
          </w:p>
          <w:p w:rsidR="003470FE" w:rsidRPr="003470FE" w:rsidRDefault="003470FE" w:rsidP="003470FE">
            <w:pPr>
              <w:spacing w:line="240" w:lineRule="auto"/>
              <w:jc w:val="both"/>
              <w:rPr>
                <w:rFonts w:ascii="Times New Roman" w:hAnsi="Times New Roman" w:cs="Times New Roman"/>
                <w:sz w:val="24"/>
                <w:szCs w:val="24"/>
              </w:rPr>
            </w:pPr>
          </w:p>
        </w:tc>
      </w:tr>
    </w:tbl>
    <w:p w:rsidR="003470FE" w:rsidRPr="003470FE" w:rsidRDefault="003470FE" w:rsidP="003470FE">
      <w:pPr>
        <w:spacing w:line="240" w:lineRule="auto"/>
        <w:jc w:val="both"/>
        <w:rPr>
          <w:rFonts w:ascii="Times New Roman" w:hAnsi="Times New Roman" w:cs="Times New Roman"/>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789"/>
      </w:tblGrid>
      <w:tr w:rsidR="003470FE" w:rsidRPr="003470FE" w:rsidTr="00841485">
        <w:trPr>
          <w:trHeight w:val="20"/>
        </w:trPr>
        <w:tc>
          <w:tcPr>
            <w:tcW w:w="170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Тема </w:t>
            </w:r>
          </w:p>
        </w:tc>
        <w:tc>
          <w:tcPr>
            <w:tcW w:w="8789"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Волейбол  7  классы</w:t>
            </w:r>
          </w:p>
        </w:tc>
      </w:tr>
      <w:tr w:rsidR="003470FE" w:rsidRPr="003470FE" w:rsidTr="00841485">
        <w:trPr>
          <w:trHeight w:val="20"/>
        </w:trPr>
        <w:tc>
          <w:tcPr>
            <w:tcW w:w="170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часов</w:t>
            </w:r>
          </w:p>
        </w:tc>
        <w:tc>
          <w:tcPr>
            <w:tcW w:w="8789"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34 часа</w:t>
            </w:r>
          </w:p>
        </w:tc>
      </w:tr>
      <w:tr w:rsidR="003470FE" w:rsidRPr="003470FE" w:rsidTr="00841485">
        <w:trPr>
          <w:trHeight w:val="20"/>
        </w:trPr>
        <w:tc>
          <w:tcPr>
            <w:tcW w:w="170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Цель и задачи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изучения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темы</w:t>
            </w:r>
          </w:p>
        </w:tc>
        <w:tc>
          <w:tcPr>
            <w:tcW w:w="878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Цель: содействие развитию физических способностей учащихся посредством овладения умений и навыков в игре волейбол.</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Задачи: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осваивать исовершенствовать технику волейболиста в условиях учебной и игровой деятельности;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развивать выносливость, быстроту и координацию движений;</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развивать интерес к занятиям  волейболом и знакомить учащихся с правилами самостоятельной работы. </w:t>
            </w:r>
          </w:p>
        </w:tc>
      </w:tr>
      <w:tr w:rsidR="003470FE" w:rsidRPr="003470FE" w:rsidTr="00841485">
        <w:trPr>
          <w:trHeight w:val="20"/>
        </w:trPr>
        <w:tc>
          <w:tcPr>
            <w:tcW w:w="170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 результатам освоения  программы учебного предмета</w:t>
            </w:r>
          </w:p>
        </w:tc>
        <w:tc>
          <w:tcPr>
            <w:tcW w:w="878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проявлять положительное отношение к занятиям физкультурной деятельностью, накапливать необходимые знания и умения использовать ценности физической культуры для удовлетворения индивидуальных интересов и потребностей, достижения значимых результатов в физическом совершенстве. Владеть знаниями об особенностях физического развития и физической подготовленности; владеть знаниями о функциональных возможностях организма, способах профилактики заболеваний и перенапряжения средствами физической культуры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познавательные: понимать физическую культуру как явление культуры, способствующей развитию личности человека, сознания и мышления, физических, психических и нравственных качеств, а также как средство организации здорового образа жизни и профилактики вредных привычек.</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коммуникативные: владеть культурой речи, вести диалог в доброжелательной и открытой форме, проявлять к собеседнику внимание, интерес и уважение; обсуждать содержание и результаты совместной деятельности, находить компромиссы; владеть умением грамотно излагать и обосновывать свою точку зрения, доводить ее до собеседника.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регулятивные: добросовестно выполнять учебные задания; уметь организовывать места занятий и обеспечивать их безопасность; поддерживать оптимальный уровень работоспособности в процессе учебной деятельности, использовать занятия физической культурой для профилактики психического и физического утомления; владеть широким арсеналом двигательных действий из базовых видов спорта, активно их использовать в самостоятельно организуемой физкультурно-оздоровительной деятельности; владеть способами наблюдения за показателями физического развития и физической подготовленности. </w:t>
            </w:r>
          </w:p>
        </w:tc>
      </w:tr>
    </w:tbl>
    <w:p w:rsidR="003470FE" w:rsidRPr="003470FE" w:rsidRDefault="003470FE" w:rsidP="003470FE">
      <w:pPr>
        <w:spacing w:line="240" w:lineRule="auto"/>
        <w:jc w:val="both"/>
        <w:rPr>
          <w:rFonts w:ascii="Times New Roman" w:hAnsi="Times New Roman" w:cs="Times New Roman"/>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789"/>
      </w:tblGrid>
      <w:tr w:rsidR="003470FE" w:rsidRPr="003470FE" w:rsidTr="00841485">
        <w:trPr>
          <w:trHeight w:val="20"/>
        </w:trPr>
        <w:tc>
          <w:tcPr>
            <w:tcW w:w="1701"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Тема</w:t>
            </w:r>
          </w:p>
        </w:tc>
        <w:tc>
          <w:tcPr>
            <w:tcW w:w="8789"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Волейбол  8 класс</w:t>
            </w:r>
          </w:p>
        </w:tc>
      </w:tr>
      <w:tr w:rsidR="003470FE" w:rsidRPr="003470FE" w:rsidTr="00841485">
        <w:trPr>
          <w:trHeight w:val="20"/>
        </w:trPr>
        <w:tc>
          <w:tcPr>
            <w:tcW w:w="1701"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Кол-во</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часов</w:t>
            </w:r>
          </w:p>
        </w:tc>
        <w:tc>
          <w:tcPr>
            <w:tcW w:w="8789" w:type="dxa"/>
            <w:shd w:val="clear" w:color="auto" w:fill="auto"/>
            <w:vAlign w:val="center"/>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35 часов</w:t>
            </w:r>
          </w:p>
        </w:tc>
      </w:tr>
      <w:tr w:rsidR="003470FE" w:rsidRPr="003470FE" w:rsidTr="00841485">
        <w:trPr>
          <w:trHeight w:val="20"/>
        </w:trPr>
        <w:tc>
          <w:tcPr>
            <w:tcW w:w="170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Цель и задачи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изучения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темы</w:t>
            </w:r>
          </w:p>
        </w:tc>
        <w:tc>
          <w:tcPr>
            <w:tcW w:w="878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Цель: содействие развитию гибкости, координационных, силовых и скоростно-силовых способностей  с помощью гимнастических, акробатических и общеразвивающих упражнений физкультурно-оздоровительной направленности.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Задачи: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совершенствовать технику выполнения общеразвивающих комплексов, акробатических комбинаций, упражнений на гимнастических снарядах и строевой подготовки в условиях учебной деятельности; </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развивать гибкость, координационные, силовые и скоростно-силовые способности;</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способствовать укреплению и сохранению правильной осанки, овладению организаторскими умениями.</w:t>
            </w:r>
          </w:p>
        </w:tc>
      </w:tr>
      <w:tr w:rsidR="003470FE" w:rsidRPr="003470FE" w:rsidTr="00841485">
        <w:trPr>
          <w:trHeight w:val="20"/>
        </w:trPr>
        <w:tc>
          <w:tcPr>
            <w:tcW w:w="1701"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Требования</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к результатам освоения  программы учебного предмета</w:t>
            </w:r>
          </w:p>
        </w:tc>
        <w:tc>
          <w:tcPr>
            <w:tcW w:w="8789" w:type="dxa"/>
            <w:shd w:val="clear" w:color="auto" w:fill="auto"/>
          </w:tcPr>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Личностные результаты: проявлять положительное отношение к занятиям физкультурной деятельностью, накапливать необходимые знания и умения использовать ценности физической культуры для удовлетворения индивидуальных интересов и потребностей, достижения значимых результатов в физическом совершенстве. Владеть знаниями об особенностях физического развития и физической подготовленности; владеть знаниями о функциональных возможностях организма, способах профилактики заболеваний и перенапряжения средствами физической культуры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Метапредметные результаты:</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познавательные: понимать физическую культуру как явление культуры, способствующей развитию личности человека, сознания и мышления, физических, психических и нравственных качеств, а также как средство организации здорового образа жизни и профилактики вредных привычек.</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коммуникативные: владеть культурой речи, вести диалог в доброжелательной и открытой форме, проявлять к собеседнику внимание, интерес и уважение; обсуждать содержание и результаты совместной деятельности, находить компромиссы; владеть умением грамотно излагать и обосновывать свою точку зрения, доводить ее до собеседника.</w:t>
            </w:r>
          </w:p>
          <w:p w:rsidR="003470FE" w:rsidRPr="003470FE" w:rsidRDefault="003470FE" w:rsidP="003470FE">
            <w:pPr>
              <w:spacing w:line="240" w:lineRule="auto"/>
              <w:jc w:val="both"/>
              <w:rPr>
                <w:rFonts w:ascii="Times New Roman" w:hAnsi="Times New Roman" w:cs="Times New Roman"/>
                <w:sz w:val="24"/>
                <w:szCs w:val="24"/>
              </w:rPr>
            </w:pPr>
            <w:r w:rsidRPr="003470FE">
              <w:rPr>
                <w:rFonts w:ascii="Times New Roman" w:hAnsi="Times New Roman" w:cs="Times New Roman"/>
                <w:sz w:val="24"/>
                <w:szCs w:val="24"/>
              </w:rPr>
              <w:t xml:space="preserve">- регулятивные : добросовестно выполнять учебные задания; уметь организовывать места занятий и обеспечивать их безопасность; поддерживать оптимальный уровень работоспособности в процессе учебной деятельности, использовать занятия физической культурой для профилактики психического и физического утомления; владеть широким арсеналом двигательных действий из базовых видов спорта, активно их использовать в самостоятельно организуемой физкультурно-оздоровительной деятельности; владеть способами наблюдения за показателями физического развития и физической подготовленности. </w:t>
            </w:r>
          </w:p>
          <w:p w:rsidR="003470FE" w:rsidRPr="003470FE" w:rsidRDefault="003470FE" w:rsidP="003470FE">
            <w:pPr>
              <w:spacing w:line="240" w:lineRule="auto"/>
              <w:jc w:val="both"/>
              <w:rPr>
                <w:rFonts w:ascii="Times New Roman" w:hAnsi="Times New Roman" w:cs="Times New Roman"/>
                <w:sz w:val="24"/>
                <w:szCs w:val="24"/>
              </w:rPr>
            </w:pP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Default="00841485" w:rsidP="00841485">
      <w:pPr>
        <w:spacing w:after="0"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 xml:space="preserve">2.2.2.31. </w:t>
      </w:r>
      <w:r w:rsidR="003470FE" w:rsidRPr="00841485">
        <w:rPr>
          <w:rFonts w:ascii="Times New Roman" w:hAnsi="Times New Roman" w:cs="Times New Roman"/>
          <w:b/>
          <w:sz w:val="24"/>
          <w:szCs w:val="24"/>
        </w:rPr>
        <w:t>Рабочая программа курса внеурочной деятельности «Общефизическая подготовка»</w:t>
      </w:r>
    </w:p>
    <w:p w:rsidR="00841485" w:rsidRPr="00996F62" w:rsidRDefault="00841485" w:rsidP="00841485">
      <w:pPr>
        <w:spacing w:after="0"/>
        <w:ind w:left="720"/>
        <w:contextualSpacing/>
        <w:jc w:val="center"/>
        <w:rPr>
          <w:rFonts w:ascii="Times New Roman" w:eastAsia="Calibri" w:hAnsi="Times New Roman" w:cs="Times New Roman"/>
          <w:b/>
          <w:sz w:val="24"/>
          <w:szCs w:val="24"/>
        </w:rPr>
      </w:pPr>
    </w:p>
    <w:p w:rsidR="00841485" w:rsidRPr="00841485" w:rsidRDefault="00841485" w:rsidP="00841485">
      <w:pPr>
        <w:spacing w:after="0" w:line="240" w:lineRule="auto"/>
        <w:jc w:val="both"/>
        <w:rPr>
          <w:rFonts w:ascii="Times New Roman" w:hAnsi="Times New Roman" w:cs="Times New Roman"/>
          <w:b/>
          <w:sz w:val="24"/>
          <w:szCs w:val="24"/>
        </w:rPr>
      </w:pPr>
      <w:r w:rsidRPr="00841485">
        <w:rPr>
          <w:rFonts w:ascii="Times New Roman" w:hAnsi="Times New Roman" w:cs="Times New Roman"/>
          <w:b/>
          <w:sz w:val="24"/>
          <w:szCs w:val="24"/>
        </w:rPr>
        <w:t>Планируемые результаты освоения курса внеурочной деятельности «ОФП»</w:t>
      </w:r>
    </w:p>
    <w:p w:rsidR="00841485" w:rsidRPr="00996F62" w:rsidRDefault="00841485" w:rsidP="00841485">
      <w:pPr>
        <w:spacing w:after="0" w:line="240" w:lineRule="auto"/>
        <w:rPr>
          <w:rFonts w:ascii="Times New Roman" w:eastAsia="Times New Roman" w:hAnsi="Times New Roman" w:cs="Times New Roman"/>
          <w:b/>
          <w:sz w:val="24"/>
          <w:szCs w:val="24"/>
        </w:rPr>
      </w:pPr>
      <w:r w:rsidRPr="00996F62">
        <w:rPr>
          <w:rFonts w:ascii="Times New Roman" w:eastAsia="Times New Roman" w:hAnsi="Times New Roman" w:cs="Times New Roman"/>
          <w:b/>
          <w:sz w:val="24"/>
          <w:szCs w:val="24"/>
        </w:rPr>
        <w:t xml:space="preserve"> Личностные и метапредметные результаты освоения курса внеурочной деятельности</w:t>
      </w:r>
    </w:p>
    <w:p w:rsidR="00841485" w:rsidRPr="00996F62" w:rsidRDefault="00841485" w:rsidP="00841485">
      <w:pPr>
        <w:spacing w:after="0" w:line="240" w:lineRule="auto"/>
        <w:jc w:val="both"/>
        <w:rPr>
          <w:rFonts w:ascii="Times New Roman" w:eastAsia="Times New Roman" w:hAnsi="Times New Roman" w:cs="Times New Roman"/>
          <w:sz w:val="24"/>
          <w:szCs w:val="24"/>
          <w:u w:val="single"/>
          <w:shd w:val="clear" w:color="auto" w:fill="FFFFFF"/>
        </w:rPr>
      </w:pPr>
    </w:p>
    <w:p w:rsidR="00841485" w:rsidRPr="00996F62" w:rsidRDefault="00841485" w:rsidP="00841485">
      <w:pPr>
        <w:spacing w:after="0" w:line="240" w:lineRule="auto"/>
        <w:jc w:val="both"/>
        <w:rPr>
          <w:rFonts w:ascii="Times New Roman" w:eastAsia="Times New Roman" w:hAnsi="Times New Roman" w:cs="Times New Roman"/>
          <w:sz w:val="24"/>
          <w:szCs w:val="24"/>
          <w:u w:val="single"/>
          <w:shd w:val="clear" w:color="auto" w:fill="FFFFFF"/>
        </w:rPr>
      </w:pPr>
      <w:r w:rsidRPr="00996F62">
        <w:rPr>
          <w:rFonts w:ascii="Times New Roman" w:eastAsia="Times New Roman" w:hAnsi="Times New Roman" w:cs="Times New Roman"/>
          <w:sz w:val="24"/>
          <w:szCs w:val="24"/>
          <w:u w:val="single"/>
          <w:shd w:val="clear" w:color="auto" w:fill="FFFFFF"/>
        </w:rPr>
        <w:t>Универсальные компетенции:</w:t>
      </w:r>
    </w:p>
    <w:p w:rsidR="00841485" w:rsidRPr="00996F62" w:rsidRDefault="00841485" w:rsidP="006B0A81">
      <w:pPr>
        <w:numPr>
          <w:ilvl w:val="0"/>
          <w:numId w:val="3"/>
        </w:numPr>
        <w:spacing w:after="0" w:line="270" w:lineRule="atLeast"/>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умения организовывать собственную деятельность, выбирать и использовать средства для достижения её цели;</w:t>
      </w:r>
    </w:p>
    <w:p w:rsidR="00841485" w:rsidRPr="00996F62" w:rsidRDefault="00841485" w:rsidP="006B0A81">
      <w:pPr>
        <w:numPr>
          <w:ilvl w:val="0"/>
          <w:numId w:val="3"/>
        </w:numPr>
        <w:spacing w:after="0" w:line="270" w:lineRule="atLeast"/>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умения активно включаться в коллективную деятельность, взаимодействовать со сверстниками в достижении общих целей;</w:t>
      </w:r>
    </w:p>
    <w:p w:rsidR="00841485" w:rsidRPr="00996F62" w:rsidRDefault="00841485" w:rsidP="006B0A81">
      <w:pPr>
        <w:numPr>
          <w:ilvl w:val="0"/>
          <w:numId w:val="3"/>
        </w:numPr>
        <w:spacing w:after="0" w:line="270" w:lineRule="atLeast"/>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умения доносить информацию в доступной, форме в процессе общения и взаимодействия со сверстниками и взрослыми людьми.</w:t>
      </w:r>
    </w:p>
    <w:p w:rsidR="00841485" w:rsidRPr="00996F62" w:rsidRDefault="00841485" w:rsidP="00841485">
      <w:pPr>
        <w:spacing w:after="0" w:line="270" w:lineRule="atLeast"/>
        <w:jc w:val="both"/>
        <w:rPr>
          <w:rFonts w:ascii="Times New Roman" w:eastAsia="Times New Roman" w:hAnsi="Times New Roman" w:cs="Times New Roman"/>
          <w:sz w:val="24"/>
          <w:szCs w:val="24"/>
          <w:u w:val="single"/>
          <w:shd w:val="clear" w:color="auto" w:fill="FFFFFF"/>
        </w:rPr>
      </w:pPr>
    </w:p>
    <w:p w:rsidR="00841485" w:rsidRPr="00996F62" w:rsidRDefault="00841485" w:rsidP="00841485">
      <w:pPr>
        <w:spacing w:after="0" w:line="270" w:lineRule="atLeast"/>
        <w:jc w:val="both"/>
        <w:rPr>
          <w:rFonts w:ascii="Times New Roman" w:eastAsia="Times New Roman" w:hAnsi="Times New Roman" w:cs="Times New Roman"/>
          <w:sz w:val="24"/>
          <w:szCs w:val="24"/>
          <w:u w:val="single"/>
          <w:shd w:val="clear" w:color="auto" w:fill="FFFFFF"/>
        </w:rPr>
      </w:pPr>
      <w:r w:rsidRPr="00996F62">
        <w:rPr>
          <w:rFonts w:ascii="Times New Roman" w:eastAsia="Times New Roman" w:hAnsi="Times New Roman" w:cs="Times New Roman"/>
          <w:sz w:val="24"/>
          <w:szCs w:val="24"/>
          <w:u w:val="single"/>
          <w:shd w:val="clear" w:color="auto" w:fill="FFFFFF"/>
        </w:rPr>
        <w:t>Личностные результаты:</w:t>
      </w:r>
    </w:p>
    <w:p w:rsidR="00841485" w:rsidRPr="00996F62" w:rsidRDefault="00841485" w:rsidP="006B0A81">
      <w:pPr>
        <w:numPr>
          <w:ilvl w:val="0"/>
          <w:numId w:val="3"/>
        </w:numPr>
        <w:spacing w:after="0" w:line="270" w:lineRule="atLeast"/>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активно включаться в общение и взаимодействие со сверстниками на принципах уважения и доброжелательности, взаимопомощи и сопереживания;</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проявлять положительные качества личности и управлять своими эмоциями в различных (нестандартных) ситуациях и условиях;</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проявлять дисциплинированность, трудолюбие и упорство в достижении поставленных целей;</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оказывать бескорыстную помощь своим сверстникам, находить с ними общий язык и общие интересы.</w:t>
      </w:r>
    </w:p>
    <w:p w:rsidR="00841485" w:rsidRPr="00996F62" w:rsidRDefault="00841485" w:rsidP="00841485">
      <w:pPr>
        <w:spacing w:after="0" w:line="270" w:lineRule="atLeast"/>
        <w:ind w:right="300"/>
        <w:jc w:val="both"/>
        <w:rPr>
          <w:rFonts w:ascii="Times New Roman" w:eastAsia="Times New Roman" w:hAnsi="Times New Roman" w:cs="Times New Roman"/>
          <w:sz w:val="24"/>
          <w:szCs w:val="24"/>
          <w:u w:val="single"/>
          <w:shd w:val="clear" w:color="auto" w:fill="FFFFFF"/>
        </w:rPr>
      </w:pPr>
    </w:p>
    <w:p w:rsidR="00841485" w:rsidRPr="00996F62" w:rsidRDefault="00841485" w:rsidP="00841485">
      <w:pPr>
        <w:spacing w:after="0" w:line="270" w:lineRule="atLeast"/>
        <w:ind w:right="300"/>
        <w:jc w:val="both"/>
        <w:rPr>
          <w:rFonts w:ascii="Times New Roman" w:eastAsia="Times New Roman" w:hAnsi="Times New Roman" w:cs="Times New Roman"/>
          <w:sz w:val="24"/>
          <w:szCs w:val="24"/>
          <w:u w:val="single"/>
          <w:shd w:val="clear" w:color="auto" w:fill="FFFFFF"/>
        </w:rPr>
      </w:pPr>
      <w:r w:rsidRPr="00996F62">
        <w:rPr>
          <w:rFonts w:ascii="Times New Roman" w:eastAsia="Times New Roman" w:hAnsi="Times New Roman" w:cs="Times New Roman"/>
          <w:sz w:val="24"/>
          <w:szCs w:val="24"/>
          <w:u w:val="single"/>
          <w:shd w:val="clear" w:color="auto" w:fill="FFFFFF"/>
        </w:rPr>
        <w:t>Метапредметные результаты:</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характеризовать явления (действия и поступки), давать им объективную оценку на основе освоенных знаний и имеющегося опыта;</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находить ошибки при выполнении учебных заданий, отбирать способы их исправления;</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общаться и взаимодействовать со сверстниками на принципах взаимоуважения и взаимопомощи, дружбы и толерантности;</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обеспечивать защиту и сохранность природы во время активного отдыха и занятий физической культурой;</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планировать собственную деятельность, распределять нагрузку и отдых в процессе ее выполнения;</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анализировать и объективно оценивать результаты собственного труда, находить возможности и способы их улучшения;</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оценивать красоту телосложении, осанки и обосновывать эстетические признаки в движениях;</w:t>
      </w:r>
    </w:p>
    <w:p w:rsidR="00841485" w:rsidRPr="00996F62" w:rsidRDefault="00841485" w:rsidP="006B0A81">
      <w:pPr>
        <w:numPr>
          <w:ilvl w:val="0"/>
          <w:numId w:val="3"/>
        </w:numPr>
        <w:spacing w:after="0" w:line="270" w:lineRule="atLeast"/>
        <w:ind w:right="300"/>
        <w:jc w:val="both"/>
        <w:rPr>
          <w:rFonts w:ascii="Times New Roman" w:eastAsia="Times New Roman" w:hAnsi="Times New Roman" w:cs="Times New Roman"/>
          <w:sz w:val="24"/>
          <w:szCs w:val="24"/>
          <w:shd w:val="clear" w:color="auto" w:fill="FFFFFF"/>
        </w:rPr>
      </w:pPr>
      <w:r w:rsidRPr="00996F62">
        <w:rPr>
          <w:rFonts w:ascii="Times New Roman" w:eastAsia="Times New Roman" w:hAnsi="Times New Roman" w:cs="Times New Roman"/>
          <w:sz w:val="24"/>
          <w:szCs w:val="24"/>
          <w:shd w:val="clear" w:color="auto" w:fill="FFFFFF"/>
        </w:rPr>
        <w:t>выполнять технически правильно  двигательные действия из базовых видов спорта, использовать их в игровой различной деятельности.</w:t>
      </w:r>
    </w:p>
    <w:p w:rsidR="00841485" w:rsidRPr="00996F62" w:rsidRDefault="00841485" w:rsidP="00841485">
      <w:pPr>
        <w:spacing w:after="0" w:line="270" w:lineRule="atLeast"/>
        <w:ind w:right="300"/>
        <w:jc w:val="both"/>
        <w:rPr>
          <w:rFonts w:ascii="Times New Roman" w:eastAsia="Times New Roman" w:hAnsi="Times New Roman" w:cs="Times New Roman"/>
          <w:sz w:val="24"/>
          <w:szCs w:val="24"/>
          <w:u w:val="single"/>
          <w:shd w:val="clear" w:color="auto" w:fill="FFFFFF"/>
        </w:rPr>
      </w:pPr>
    </w:p>
    <w:p w:rsidR="00841485" w:rsidRPr="00996F62" w:rsidRDefault="00841485" w:rsidP="00841485">
      <w:pPr>
        <w:spacing w:after="0" w:line="240" w:lineRule="auto"/>
        <w:rPr>
          <w:rFonts w:ascii="Times New Roman" w:eastAsia="Times New Roman" w:hAnsi="Times New Roman" w:cs="Times New Roman"/>
          <w:b/>
          <w:sz w:val="24"/>
          <w:szCs w:val="24"/>
        </w:rPr>
      </w:pPr>
      <w:r w:rsidRPr="00996F62">
        <w:rPr>
          <w:rFonts w:ascii="Times New Roman" w:eastAsia="Times New Roman" w:hAnsi="Times New Roman" w:cs="Times New Roman"/>
          <w:b/>
          <w:sz w:val="24"/>
          <w:szCs w:val="24"/>
        </w:rPr>
        <w:t>5. Содержание курса внеурочной деятельности</w:t>
      </w:r>
    </w:p>
    <w:p w:rsidR="00841485" w:rsidRPr="00996F62" w:rsidRDefault="00841485" w:rsidP="00841485">
      <w:pPr>
        <w:spacing w:after="0" w:line="240" w:lineRule="auto"/>
        <w:ind w:firstLine="709"/>
        <w:jc w:val="center"/>
        <w:rPr>
          <w:rFonts w:ascii="Times New Roman" w:eastAsia="Times New Roman" w:hAnsi="Times New Roman" w:cs="Times New Roman"/>
          <w:b/>
          <w:sz w:val="24"/>
          <w:szCs w:val="24"/>
        </w:rPr>
      </w:pPr>
    </w:p>
    <w:p w:rsidR="00841485" w:rsidRPr="00996F62" w:rsidRDefault="00841485" w:rsidP="00841485">
      <w:pPr>
        <w:tabs>
          <w:tab w:val="left" w:pos="6660"/>
        </w:tabs>
        <w:spacing w:after="0" w:line="240" w:lineRule="auto"/>
        <w:rPr>
          <w:rFonts w:ascii="Times New Roman" w:eastAsia="Times New Roman" w:hAnsi="Times New Roman" w:cs="Times New Roman"/>
          <w:sz w:val="24"/>
          <w:szCs w:val="24"/>
        </w:rPr>
      </w:pPr>
      <w:r w:rsidRPr="00996F62">
        <w:rPr>
          <w:rFonts w:ascii="Times New Roman" w:eastAsia="Times New Roman" w:hAnsi="Times New Roman" w:cs="Times New Roman"/>
          <w:sz w:val="24"/>
          <w:szCs w:val="24"/>
        </w:rPr>
        <w:t>В предложенной  программе выделяются   разделы:</w:t>
      </w:r>
    </w:p>
    <w:p w:rsidR="00841485" w:rsidRPr="00996F62" w:rsidRDefault="00841485" w:rsidP="006B0A81">
      <w:pPr>
        <w:pStyle w:val="ae"/>
        <w:numPr>
          <w:ilvl w:val="0"/>
          <w:numId w:val="4"/>
        </w:numPr>
        <w:spacing w:after="0" w:line="240" w:lineRule="auto"/>
        <w:jc w:val="both"/>
        <w:rPr>
          <w:rFonts w:ascii="Times New Roman" w:eastAsia="Times New Roman" w:hAnsi="Times New Roman"/>
          <w:sz w:val="24"/>
          <w:szCs w:val="24"/>
          <w:lang w:eastAsia="ru-RU"/>
        </w:rPr>
      </w:pPr>
      <w:r w:rsidRPr="00996F62">
        <w:rPr>
          <w:rFonts w:ascii="Times New Roman" w:eastAsia="Times New Roman" w:hAnsi="Times New Roman"/>
          <w:sz w:val="24"/>
          <w:szCs w:val="24"/>
          <w:lang w:eastAsia="ru-RU"/>
        </w:rPr>
        <w:t>Основы знаний.</w:t>
      </w:r>
    </w:p>
    <w:p w:rsidR="00841485" w:rsidRPr="00996F62" w:rsidRDefault="00841485" w:rsidP="006B0A81">
      <w:pPr>
        <w:pStyle w:val="ae"/>
        <w:numPr>
          <w:ilvl w:val="0"/>
          <w:numId w:val="4"/>
        </w:numPr>
        <w:spacing w:after="0" w:line="240" w:lineRule="auto"/>
        <w:jc w:val="both"/>
        <w:rPr>
          <w:rFonts w:ascii="Times New Roman" w:eastAsia="Times New Roman" w:hAnsi="Times New Roman"/>
          <w:sz w:val="24"/>
          <w:szCs w:val="24"/>
          <w:lang w:eastAsia="ru-RU"/>
        </w:rPr>
      </w:pPr>
      <w:r w:rsidRPr="00996F62">
        <w:rPr>
          <w:rFonts w:ascii="Times New Roman" w:eastAsia="Times New Roman" w:hAnsi="Times New Roman"/>
          <w:sz w:val="24"/>
          <w:szCs w:val="24"/>
          <w:lang w:eastAsia="ru-RU"/>
        </w:rPr>
        <w:t>Общая физическая подготовка.</w:t>
      </w:r>
    </w:p>
    <w:p w:rsidR="00841485" w:rsidRPr="00996F62" w:rsidRDefault="00841485" w:rsidP="006B0A81">
      <w:pPr>
        <w:pStyle w:val="ae"/>
        <w:numPr>
          <w:ilvl w:val="0"/>
          <w:numId w:val="4"/>
        </w:numPr>
        <w:spacing w:after="0" w:line="240" w:lineRule="auto"/>
        <w:jc w:val="both"/>
        <w:rPr>
          <w:rFonts w:ascii="Times New Roman" w:eastAsia="Times New Roman" w:hAnsi="Times New Roman"/>
          <w:sz w:val="24"/>
          <w:szCs w:val="24"/>
          <w:lang w:eastAsia="ru-RU"/>
        </w:rPr>
      </w:pPr>
      <w:r w:rsidRPr="00996F62">
        <w:rPr>
          <w:rFonts w:ascii="Times New Roman" w:eastAsia="Times New Roman" w:hAnsi="Times New Roman"/>
          <w:sz w:val="24"/>
          <w:szCs w:val="24"/>
          <w:lang w:eastAsia="ru-RU"/>
        </w:rPr>
        <w:t>Специальная подготовка.</w:t>
      </w:r>
    </w:p>
    <w:p w:rsidR="00841485" w:rsidRPr="00996F62" w:rsidRDefault="00841485" w:rsidP="006B0A81">
      <w:pPr>
        <w:pStyle w:val="ae"/>
        <w:numPr>
          <w:ilvl w:val="0"/>
          <w:numId w:val="4"/>
        </w:numPr>
        <w:spacing w:after="0" w:line="240" w:lineRule="auto"/>
        <w:jc w:val="both"/>
        <w:rPr>
          <w:rFonts w:ascii="Times New Roman" w:eastAsia="Times New Roman" w:hAnsi="Times New Roman"/>
          <w:sz w:val="24"/>
          <w:szCs w:val="24"/>
          <w:lang w:eastAsia="ru-RU"/>
        </w:rPr>
      </w:pPr>
      <w:r w:rsidRPr="00996F62">
        <w:rPr>
          <w:rFonts w:ascii="Times New Roman" w:eastAsia="Times New Roman" w:hAnsi="Times New Roman"/>
          <w:sz w:val="24"/>
          <w:szCs w:val="24"/>
          <w:lang w:eastAsia="ru-RU"/>
        </w:rPr>
        <w:t>Двухсторонние игры.</w:t>
      </w:r>
    </w:p>
    <w:p w:rsidR="00841485" w:rsidRPr="00996F62" w:rsidRDefault="00841485" w:rsidP="006B0A81">
      <w:pPr>
        <w:pStyle w:val="ae"/>
        <w:numPr>
          <w:ilvl w:val="0"/>
          <w:numId w:val="4"/>
        </w:numPr>
        <w:spacing w:after="0" w:line="240" w:lineRule="auto"/>
        <w:jc w:val="both"/>
        <w:rPr>
          <w:rFonts w:ascii="Times New Roman" w:eastAsia="Times New Roman" w:hAnsi="Times New Roman"/>
          <w:sz w:val="24"/>
          <w:szCs w:val="24"/>
          <w:lang w:eastAsia="ru-RU"/>
        </w:rPr>
      </w:pPr>
      <w:r w:rsidRPr="00996F62">
        <w:rPr>
          <w:rFonts w:ascii="Times New Roman" w:eastAsia="Times New Roman" w:hAnsi="Times New Roman"/>
          <w:sz w:val="24"/>
          <w:szCs w:val="24"/>
          <w:lang w:eastAsia="ru-RU"/>
        </w:rPr>
        <w:t>Контрольные испытания.</w:t>
      </w:r>
    </w:p>
    <w:p w:rsidR="00841485" w:rsidRPr="00996F62" w:rsidRDefault="00841485" w:rsidP="008414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996F62">
        <w:rPr>
          <w:rFonts w:ascii="Times New Roman" w:eastAsia="Times New Roman" w:hAnsi="Times New Roman" w:cs="Times New Roman"/>
          <w:b/>
          <w:sz w:val="24"/>
          <w:szCs w:val="24"/>
        </w:rPr>
        <w:t>В разделе «Основы знаний»</w:t>
      </w:r>
      <w:r w:rsidRPr="00996F62">
        <w:rPr>
          <w:rFonts w:ascii="Times New Roman" w:eastAsia="Times New Roman" w:hAnsi="Times New Roman" w:cs="Times New Roman"/>
          <w:sz w:val="24"/>
          <w:szCs w:val="24"/>
        </w:rPr>
        <w:t> представлен материал, способствующий расширению знаний учащихся о  технике безопасности при занятиях спортом, принципах работы организма при выполнении физических упражнений, гигиене спортсмена.</w:t>
      </w:r>
      <w:r w:rsidRPr="00996F62">
        <w:rPr>
          <w:rFonts w:ascii="Times New Roman" w:eastAsia="Times New Roman" w:hAnsi="Times New Roman" w:cs="Times New Roman"/>
          <w:color w:val="000000"/>
          <w:sz w:val="24"/>
          <w:szCs w:val="24"/>
        </w:rPr>
        <w:t xml:space="preserve"> Соблюдение правил безопасной работы в спортивном зале. Спортивное оборудование и инвентарь, правила обращения с ним. Спортивная форма. Гигиенические требования. Ознакомление с программой.</w:t>
      </w:r>
      <w:r w:rsidRPr="00996F62">
        <w:rPr>
          <w:rFonts w:ascii="Times New Roman" w:eastAsia="Times New Roman" w:hAnsi="Times New Roman" w:cs="Times New Roman"/>
          <w:bCs/>
          <w:color w:val="000000"/>
          <w:sz w:val="24"/>
          <w:szCs w:val="24"/>
        </w:rPr>
        <w:t xml:space="preserve"> Виды травм в спорте</w:t>
      </w:r>
      <w:r w:rsidRPr="00996F62">
        <w:rPr>
          <w:rFonts w:ascii="Times New Roman" w:eastAsia="Times New Roman" w:hAnsi="Times New Roman" w:cs="Times New Roman"/>
          <w:color w:val="000000"/>
          <w:sz w:val="24"/>
          <w:szCs w:val="24"/>
        </w:rPr>
        <w:t xml:space="preserve"> (поверхностные незначительные повреждения гематомы и ушибы, повреждение или растяжение связок, переломы). </w:t>
      </w:r>
      <w:r w:rsidRPr="00996F62">
        <w:rPr>
          <w:rFonts w:ascii="Times New Roman" w:eastAsia="Times New Roman" w:hAnsi="Times New Roman" w:cs="Times New Roman"/>
          <w:bCs/>
          <w:color w:val="000000"/>
          <w:sz w:val="24"/>
          <w:szCs w:val="24"/>
        </w:rPr>
        <w:t>Причины получения травм:</w:t>
      </w:r>
      <w:r w:rsidRPr="00996F62">
        <w:rPr>
          <w:rFonts w:ascii="Times New Roman" w:eastAsia="Times New Roman" w:hAnsi="Times New Roman" w:cs="Times New Roman"/>
          <w:color w:val="000000"/>
          <w:sz w:val="24"/>
          <w:szCs w:val="24"/>
        </w:rPr>
        <w:t>- Недостатки в организации и методике проведения соревнований или тренировок:  Плохое состояние места проведения тренировочного процесса, оборудования, инвентаря или экипировки спортсмена; Плохие погодные условия при проведении тренировок или соревнований; Грубое нарушение правил контроля со стороны врача; Нарушение дисциплины или правил проведения тренировок.</w:t>
      </w:r>
      <w:r w:rsidRPr="00996F62">
        <w:rPr>
          <w:rFonts w:ascii="Times New Roman" w:eastAsia="Times New Roman" w:hAnsi="Times New Roman" w:cs="Times New Roman"/>
          <w:bCs/>
          <w:color w:val="000000"/>
          <w:sz w:val="24"/>
          <w:szCs w:val="24"/>
        </w:rPr>
        <w:t xml:space="preserve"> Принцип работы скелетных мышц, систем дыхания и кровообращения при выполнении физических упражнений. Соблюдение гигиены спортсменом</w:t>
      </w:r>
      <w:r w:rsidRPr="00996F62">
        <w:rPr>
          <w:rFonts w:ascii="Times New Roman" w:eastAsia="Times New Roman" w:hAnsi="Times New Roman" w:cs="Times New Roman"/>
          <w:color w:val="000000"/>
          <w:sz w:val="24"/>
          <w:szCs w:val="24"/>
        </w:rPr>
        <w:t>: режим дня и режим питания, гигиена сна, уход за кожей, волосами, ногтями и ногами, гигиена полости рта, гигиеническое значение водных процедур, гигиена одежды, обуви и мест занятий.</w:t>
      </w:r>
    </w:p>
    <w:p w:rsidR="00841485" w:rsidRPr="00996F62" w:rsidRDefault="00841485" w:rsidP="00841485">
      <w:pPr>
        <w:shd w:val="clear" w:color="auto" w:fill="FFFFFF"/>
        <w:spacing w:after="0" w:line="240" w:lineRule="auto"/>
        <w:jc w:val="both"/>
        <w:rPr>
          <w:rFonts w:ascii="Times New Roman" w:eastAsia="Times New Roman" w:hAnsi="Times New Roman" w:cs="Times New Roman"/>
          <w:color w:val="000000"/>
          <w:sz w:val="24"/>
          <w:szCs w:val="24"/>
        </w:rPr>
      </w:pPr>
      <w:r w:rsidRPr="00996F62">
        <w:rPr>
          <w:rFonts w:ascii="Times New Roman" w:eastAsia="Times New Roman" w:hAnsi="Times New Roman" w:cs="Times New Roman"/>
          <w:b/>
          <w:sz w:val="24"/>
          <w:szCs w:val="24"/>
        </w:rPr>
        <w:t>В разделе «Общефизической подготовки»</w:t>
      </w:r>
      <w:r w:rsidRPr="00996F62">
        <w:rPr>
          <w:rFonts w:ascii="Times New Roman" w:eastAsia="Times New Roman" w:hAnsi="Times New Roman" w:cs="Times New Roman"/>
          <w:sz w:val="24"/>
          <w:szCs w:val="24"/>
        </w:rPr>
        <w:t xml:space="preserve"> даны упражнения, строевые команды и другие двигательные действия. Общефизическая подготовка способствует формированию общей культуры движений, развивает определенные двигательные качества. </w:t>
      </w:r>
      <w:r w:rsidRPr="00996F62">
        <w:rPr>
          <w:rFonts w:ascii="Times New Roman" w:eastAsia="Times New Roman" w:hAnsi="Times New Roman" w:cs="Times New Roman"/>
          <w:bCs/>
          <w:color w:val="000000"/>
          <w:sz w:val="24"/>
          <w:szCs w:val="24"/>
        </w:rPr>
        <w:t xml:space="preserve">Строевые упражнения. Общеразвивающие упражнения (ОРУ). Дыхательная и корригирующая гимнастика. Оздоровительная гимнастика: </w:t>
      </w:r>
      <w:bookmarkStart w:id="64" w:name="metkadoc2"/>
      <w:bookmarkStart w:id="65" w:name="metkadoc3"/>
      <w:bookmarkEnd w:id="64"/>
      <w:bookmarkEnd w:id="65"/>
      <w:r w:rsidRPr="00996F62">
        <w:rPr>
          <w:rFonts w:ascii="Times New Roman" w:eastAsia="Times New Roman" w:hAnsi="Times New Roman" w:cs="Times New Roman"/>
          <w:bCs/>
          <w:color w:val="000000"/>
          <w:sz w:val="24"/>
          <w:szCs w:val="24"/>
        </w:rPr>
        <w:t>Т</w:t>
      </w:r>
      <w:r w:rsidRPr="00996F62">
        <w:rPr>
          <w:rFonts w:ascii="Times New Roman" w:eastAsia="Times New Roman" w:hAnsi="Times New Roman" w:cs="Times New Roman"/>
          <w:i/>
          <w:iCs/>
          <w:color w:val="000000"/>
          <w:sz w:val="24"/>
          <w:szCs w:val="24"/>
        </w:rPr>
        <w:t>ория.</w:t>
      </w:r>
      <w:r w:rsidRPr="00996F62">
        <w:rPr>
          <w:rFonts w:ascii="Times New Roman" w:eastAsia="Times New Roman" w:hAnsi="Times New Roman" w:cs="Times New Roman"/>
          <w:color w:val="000000"/>
          <w:sz w:val="24"/>
          <w:szCs w:val="24"/>
        </w:rPr>
        <w:t xml:space="preserve"> Позвоночник – основа здоровья. Причины неправильной осанки и болезней позвоночника. Правила стретчинга. </w:t>
      </w:r>
      <w:r w:rsidRPr="00996F62">
        <w:rPr>
          <w:rFonts w:ascii="Times New Roman" w:eastAsia="Times New Roman" w:hAnsi="Times New Roman" w:cs="Times New Roman"/>
          <w:i/>
          <w:iCs/>
          <w:color w:val="000000"/>
          <w:sz w:val="24"/>
          <w:szCs w:val="24"/>
        </w:rPr>
        <w:t>Практические занятия.</w:t>
      </w:r>
      <w:r w:rsidRPr="00996F62">
        <w:rPr>
          <w:rFonts w:ascii="Times New Roman" w:eastAsia="Times New Roman" w:hAnsi="Times New Roman" w:cs="Times New Roman"/>
          <w:color w:val="000000"/>
          <w:sz w:val="24"/>
          <w:szCs w:val="24"/>
        </w:rPr>
        <w:t xml:space="preserve"> Комплексы упражнений на растяжку. (Стретчинг для спины, растяжка мышц спины и живота, стретчинг для тазобедренных суставов и мышц ног, стретчинг для позвоночника).  </w:t>
      </w:r>
      <w:r w:rsidRPr="00996F62">
        <w:rPr>
          <w:rFonts w:ascii="Times New Roman" w:eastAsia="Times New Roman" w:hAnsi="Times New Roman" w:cs="Times New Roman"/>
          <w:bCs/>
          <w:color w:val="000000"/>
          <w:sz w:val="24"/>
          <w:szCs w:val="24"/>
        </w:rPr>
        <w:t xml:space="preserve">Оздоровительный бег. Упражнения на развитие общей выносливости, ловкости, силы и быстроты: </w:t>
      </w:r>
      <w:r w:rsidRPr="00996F62">
        <w:rPr>
          <w:rFonts w:ascii="Times New Roman" w:eastAsia="Times New Roman" w:hAnsi="Times New Roman" w:cs="Times New Roman"/>
          <w:i/>
          <w:iCs/>
          <w:color w:val="000000"/>
          <w:sz w:val="24"/>
          <w:szCs w:val="24"/>
        </w:rPr>
        <w:t>Теория.</w:t>
      </w:r>
      <w:r w:rsidRPr="00996F62">
        <w:rPr>
          <w:rFonts w:ascii="Times New Roman" w:eastAsia="Times New Roman" w:hAnsi="Times New Roman" w:cs="Times New Roman"/>
          <w:color w:val="000000"/>
          <w:sz w:val="24"/>
          <w:szCs w:val="24"/>
        </w:rPr>
        <w:t xml:space="preserve"> Физические качества: сила, ловкость, выносливость, быстрота. </w:t>
      </w:r>
      <w:r w:rsidRPr="00996F62">
        <w:rPr>
          <w:rFonts w:ascii="Times New Roman" w:eastAsia="Times New Roman" w:hAnsi="Times New Roman" w:cs="Times New Roman"/>
          <w:i/>
          <w:iCs/>
          <w:color w:val="000000"/>
          <w:sz w:val="24"/>
          <w:szCs w:val="24"/>
        </w:rPr>
        <w:t>Практические занятия.</w:t>
      </w:r>
      <w:r w:rsidRPr="00996F62">
        <w:rPr>
          <w:rFonts w:ascii="Times New Roman" w:eastAsia="Times New Roman" w:hAnsi="Times New Roman" w:cs="Times New Roman"/>
          <w:color w:val="000000"/>
          <w:sz w:val="24"/>
          <w:szCs w:val="24"/>
        </w:rPr>
        <w:t> Разминка, комплексы упражнений на развитие основных двигательных качеств с использованием спортивного инвентаря: гантели, скакалки, мячи, гимнастические палки. Скоростно-силовые упражнения: прыжки, многоскоки, спрыгивания и выпрыгивания в темпе, переменные ускорения в беге, метания, преодоление коротких дистанций (от 30 до 60 м) с максимальной скоростью.</w:t>
      </w:r>
    </w:p>
    <w:p w:rsidR="00841485" w:rsidRPr="00996F62" w:rsidRDefault="00841485" w:rsidP="00841485">
      <w:pPr>
        <w:spacing w:after="0" w:line="240" w:lineRule="auto"/>
        <w:ind w:firstLine="567"/>
        <w:jc w:val="both"/>
        <w:rPr>
          <w:rFonts w:ascii="Times New Roman" w:eastAsia="Times New Roman" w:hAnsi="Times New Roman" w:cs="Times New Roman"/>
          <w:sz w:val="24"/>
          <w:szCs w:val="24"/>
        </w:rPr>
      </w:pPr>
      <w:r w:rsidRPr="00996F62">
        <w:rPr>
          <w:rFonts w:ascii="Times New Roman" w:eastAsia="Times New Roman" w:hAnsi="Times New Roman" w:cs="Times New Roman"/>
          <w:b/>
          <w:sz w:val="24"/>
          <w:szCs w:val="24"/>
        </w:rPr>
        <w:t xml:space="preserve"> В разделе «Специальной подготовки» </w:t>
      </w:r>
      <w:r w:rsidRPr="00996F62">
        <w:rPr>
          <w:rFonts w:ascii="Times New Roman" w:eastAsia="Times New Roman" w:hAnsi="Times New Roman" w:cs="Times New Roman"/>
          <w:sz w:val="24"/>
          <w:szCs w:val="24"/>
        </w:rPr>
        <w:t xml:space="preserve">представлен материал по основным видам спорта, способствующий обучению техническим и тактическим приемам. </w:t>
      </w:r>
    </w:p>
    <w:p w:rsidR="00841485" w:rsidRPr="00996F62" w:rsidRDefault="00841485" w:rsidP="00841485">
      <w:pPr>
        <w:shd w:val="clear" w:color="auto" w:fill="FFFFFF"/>
        <w:spacing w:after="0" w:line="240" w:lineRule="auto"/>
        <w:jc w:val="both"/>
        <w:rPr>
          <w:rFonts w:ascii="Times New Roman" w:eastAsia="Times New Roman" w:hAnsi="Times New Roman" w:cs="Times New Roman"/>
          <w:color w:val="000000"/>
          <w:sz w:val="24"/>
          <w:szCs w:val="24"/>
        </w:rPr>
      </w:pPr>
      <w:r w:rsidRPr="00996F62">
        <w:rPr>
          <w:rFonts w:ascii="Times New Roman" w:eastAsia="Times New Roman" w:hAnsi="Times New Roman" w:cs="Times New Roman"/>
          <w:b/>
          <w:sz w:val="24"/>
          <w:szCs w:val="24"/>
        </w:rPr>
        <w:t>В разделе «Двухсторонние игры»</w:t>
      </w:r>
      <w:r w:rsidRPr="00996F62">
        <w:rPr>
          <w:rFonts w:ascii="Times New Roman" w:eastAsia="Times New Roman" w:hAnsi="Times New Roman" w:cs="Times New Roman"/>
          <w:i/>
          <w:iCs/>
          <w:color w:val="000000"/>
          <w:sz w:val="24"/>
          <w:szCs w:val="24"/>
        </w:rPr>
        <w:t xml:space="preserve"> Теория.</w:t>
      </w:r>
      <w:r w:rsidRPr="00996F62">
        <w:rPr>
          <w:rFonts w:ascii="Times New Roman" w:eastAsia="Times New Roman" w:hAnsi="Times New Roman" w:cs="Times New Roman"/>
          <w:color w:val="000000"/>
          <w:sz w:val="24"/>
          <w:szCs w:val="24"/>
        </w:rPr>
        <w:t xml:space="preserve"> Объяснение правил игры. </w:t>
      </w:r>
      <w:r w:rsidRPr="00996F62">
        <w:rPr>
          <w:rFonts w:ascii="Times New Roman" w:eastAsia="Times New Roman" w:hAnsi="Times New Roman" w:cs="Times New Roman"/>
          <w:i/>
          <w:iCs/>
          <w:color w:val="000000"/>
          <w:sz w:val="24"/>
          <w:szCs w:val="24"/>
        </w:rPr>
        <w:t>Практические занятия.</w:t>
      </w:r>
      <w:r w:rsidRPr="00996F62">
        <w:rPr>
          <w:rFonts w:ascii="Times New Roman" w:eastAsia="Times New Roman" w:hAnsi="Times New Roman" w:cs="Times New Roman"/>
          <w:color w:val="000000"/>
          <w:sz w:val="24"/>
          <w:szCs w:val="24"/>
        </w:rPr>
        <w:t> Баскетбол: специальные упражнения и технические действия без мяча; ведение мяча на месте и в движении (по пря мой, «змейкой», с об беганием лежащих и стоящих предметов); ловля и передача мяча на месте и в движении; броски мяча в корзину, стоя на месте, в прыжке, в движении; групповые и индивидуальные тактические действия; игра по правилам.</w:t>
      </w:r>
    </w:p>
    <w:p w:rsidR="00841485" w:rsidRPr="00996F62" w:rsidRDefault="00841485" w:rsidP="0084148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996F62">
        <w:rPr>
          <w:rFonts w:ascii="Times New Roman" w:eastAsia="Times New Roman" w:hAnsi="Times New Roman" w:cs="Times New Roman"/>
          <w:color w:val="000000"/>
          <w:sz w:val="24"/>
          <w:szCs w:val="24"/>
        </w:rPr>
        <w:t>Волейбол: специальные упражнения и технические действия без мяча; подача мяча (нижняя и верхняя); прием и передача мяча стоя на месте и в движении; прямой нападающий удар; групповые и индивидуальные тактические действия, игра по правилам.</w:t>
      </w:r>
    </w:p>
    <w:p w:rsidR="00841485" w:rsidRPr="00996F62" w:rsidRDefault="00841485" w:rsidP="008414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996F62">
        <w:rPr>
          <w:rFonts w:ascii="Times New Roman" w:eastAsia="Times New Roman" w:hAnsi="Times New Roman" w:cs="Times New Roman"/>
          <w:color w:val="000000"/>
          <w:sz w:val="24"/>
          <w:szCs w:val="24"/>
        </w:rPr>
        <w:t>Мини-футбол (футбол): специальные упражнения и технические действия без мяча; ведение мяча (по прямой, «змейкой», с об беганием лежащих и стоящих предметов); удары с места и в движении (по неподвижному и катящемуся мячу, после отскока мяча); остановка катящегося мяча; приземление летящего мяча; групповые и индивидуальные тактические действия; игра по правилам.</w:t>
      </w:r>
    </w:p>
    <w:p w:rsidR="00841485" w:rsidRPr="00996F62" w:rsidRDefault="00841485" w:rsidP="00841485">
      <w:pPr>
        <w:spacing w:after="0" w:line="240" w:lineRule="auto"/>
        <w:ind w:firstLine="567"/>
        <w:jc w:val="both"/>
        <w:rPr>
          <w:rFonts w:ascii="Times New Roman" w:eastAsia="Times New Roman" w:hAnsi="Times New Roman" w:cs="Times New Roman"/>
          <w:sz w:val="24"/>
          <w:szCs w:val="24"/>
        </w:rPr>
      </w:pPr>
    </w:p>
    <w:p w:rsidR="00841485" w:rsidRPr="00996F62" w:rsidRDefault="00841485" w:rsidP="00841485">
      <w:pPr>
        <w:spacing w:after="0" w:line="240" w:lineRule="auto"/>
        <w:ind w:firstLine="567"/>
        <w:jc w:val="both"/>
        <w:rPr>
          <w:rFonts w:ascii="Times New Roman" w:eastAsia="Times New Roman" w:hAnsi="Times New Roman" w:cs="Times New Roman"/>
          <w:sz w:val="24"/>
          <w:szCs w:val="24"/>
        </w:rPr>
      </w:pPr>
      <w:r w:rsidRPr="00996F62">
        <w:rPr>
          <w:rFonts w:ascii="Times New Roman" w:eastAsia="Times New Roman" w:hAnsi="Times New Roman" w:cs="Times New Roman"/>
          <w:b/>
          <w:sz w:val="24"/>
          <w:szCs w:val="24"/>
        </w:rPr>
        <w:t xml:space="preserve">В разделе «Контрольные испытания» </w:t>
      </w:r>
      <w:r w:rsidRPr="00996F62">
        <w:rPr>
          <w:rFonts w:ascii="Times New Roman" w:eastAsia="Times New Roman" w:hAnsi="Times New Roman" w:cs="Times New Roman"/>
          <w:sz w:val="24"/>
          <w:szCs w:val="24"/>
        </w:rPr>
        <w:t>приведены упражнения и тесты, помогающие следить за уровнем подготовленности занимающихся:</w:t>
      </w:r>
    </w:p>
    <w:p w:rsidR="00841485" w:rsidRPr="00996F62" w:rsidRDefault="00841485" w:rsidP="00841485">
      <w:pPr>
        <w:spacing w:after="0" w:line="240" w:lineRule="auto"/>
        <w:ind w:firstLine="567"/>
        <w:jc w:val="both"/>
        <w:rPr>
          <w:rFonts w:ascii="Times New Roman" w:eastAsia="Times New Roman" w:hAnsi="Times New Roman" w:cs="Times New Roman"/>
          <w:sz w:val="24"/>
          <w:szCs w:val="24"/>
        </w:rPr>
      </w:pPr>
      <w:r w:rsidRPr="00996F62">
        <w:rPr>
          <w:rFonts w:ascii="Times New Roman" w:eastAsia="Times New Roman" w:hAnsi="Times New Roman" w:cs="Times New Roman"/>
          <w:sz w:val="24"/>
          <w:szCs w:val="24"/>
        </w:rPr>
        <w:t>Практическая часть более чем на 90 % представлена практическими действиями – физическими упражнениями. Теоретическая часть включает в себя объяснение педагогом необходимых теоретических понятий, беседу с учащимися, показ изучаемых  технических элементов, просмотр  презентаций.</w:t>
      </w:r>
    </w:p>
    <w:p w:rsidR="00841485" w:rsidRPr="00996F62" w:rsidRDefault="00841485" w:rsidP="00841485">
      <w:pPr>
        <w:ind w:left="720"/>
        <w:contextualSpacing/>
        <w:jc w:val="center"/>
        <w:rPr>
          <w:rFonts w:ascii="Times New Roman" w:eastAsia="Calibri" w:hAnsi="Times New Roman" w:cs="Times New Roman"/>
          <w:b/>
          <w:sz w:val="24"/>
          <w:szCs w:val="24"/>
        </w:rPr>
      </w:pPr>
      <w:r w:rsidRPr="00996F62">
        <w:rPr>
          <w:rFonts w:ascii="Times New Roman" w:eastAsia="Calibri" w:hAnsi="Times New Roman" w:cs="Times New Roman"/>
          <w:b/>
          <w:sz w:val="24"/>
          <w:szCs w:val="24"/>
        </w:rPr>
        <w:t>УЧЕБНЫЙ  ПЛАН</w:t>
      </w:r>
    </w:p>
    <w:p w:rsidR="00841485" w:rsidRPr="00996F62" w:rsidRDefault="00841485" w:rsidP="00841485">
      <w:pPr>
        <w:ind w:left="720"/>
        <w:contextualSpacing/>
        <w:jc w:val="center"/>
        <w:rPr>
          <w:rFonts w:ascii="Times New Roman" w:eastAsia="Calibri" w:hAnsi="Times New Roman" w:cs="Times New Roman"/>
          <w:b/>
          <w:sz w:val="24"/>
          <w:szCs w:val="24"/>
        </w:rPr>
      </w:pPr>
    </w:p>
    <w:tbl>
      <w:tblPr>
        <w:tblStyle w:val="1"/>
        <w:tblW w:w="9180" w:type="dxa"/>
        <w:jc w:val="center"/>
        <w:tblLayout w:type="fixed"/>
        <w:tblLook w:val="04A0" w:firstRow="1" w:lastRow="0" w:firstColumn="1" w:lastColumn="0" w:noHBand="0" w:noVBand="1"/>
      </w:tblPr>
      <w:tblGrid>
        <w:gridCol w:w="3936"/>
        <w:gridCol w:w="850"/>
        <w:gridCol w:w="851"/>
        <w:gridCol w:w="850"/>
        <w:gridCol w:w="851"/>
        <w:gridCol w:w="850"/>
        <w:gridCol w:w="992"/>
      </w:tblGrid>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b/>
                <w:bCs/>
                <w:color w:val="000000"/>
                <w:sz w:val="24"/>
                <w:szCs w:val="24"/>
                <w:lang w:eastAsia="ru-RU"/>
              </w:rPr>
            </w:pPr>
          </w:p>
        </w:tc>
        <w:tc>
          <w:tcPr>
            <w:tcW w:w="5244" w:type="dxa"/>
            <w:gridSpan w:val="6"/>
          </w:tcPr>
          <w:p w:rsidR="00841485" w:rsidRPr="00996F62" w:rsidRDefault="00841485" w:rsidP="00841485">
            <w:pPr>
              <w:jc w:val="center"/>
              <w:rPr>
                <w:rFonts w:ascii="Times New Roman" w:eastAsia="Times New Roman" w:hAnsi="Times New Roman" w:cs="Times New Roman"/>
                <w:b/>
                <w:bCs/>
                <w:color w:val="000000"/>
                <w:sz w:val="24"/>
                <w:szCs w:val="24"/>
                <w:lang w:eastAsia="ru-RU"/>
              </w:rPr>
            </w:pPr>
            <w:r w:rsidRPr="00996F62">
              <w:rPr>
                <w:rFonts w:ascii="Times New Roman" w:eastAsia="Times New Roman" w:hAnsi="Times New Roman" w:cs="Times New Roman"/>
                <w:b/>
                <w:bCs/>
                <w:color w:val="000000"/>
                <w:sz w:val="24"/>
                <w:szCs w:val="24"/>
                <w:lang w:eastAsia="ru-RU"/>
              </w:rPr>
              <w:t>Количество часов</w:t>
            </w:r>
          </w:p>
        </w:tc>
      </w:tr>
      <w:tr w:rsidR="00841485" w:rsidRPr="00996F62" w:rsidTr="00841485">
        <w:trPr>
          <w:trHeight w:val="654"/>
          <w:jc w:val="center"/>
        </w:trPr>
        <w:tc>
          <w:tcPr>
            <w:tcW w:w="3936" w:type="dxa"/>
          </w:tcPr>
          <w:p w:rsidR="00841485" w:rsidRPr="00996F62" w:rsidRDefault="00841485" w:rsidP="00841485">
            <w:pPr>
              <w:jc w:val="both"/>
              <w:rPr>
                <w:rFonts w:ascii="Times New Roman" w:eastAsia="Times New Roman" w:hAnsi="Times New Roman" w:cs="Times New Roman"/>
                <w:b/>
                <w:bCs/>
                <w:color w:val="000000"/>
                <w:sz w:val="24"/>
                <w:szCs w:val="24"/>
                <w:lang w:eastAsia="ru-RU"/>
              </w:rPr>
            </w:pPr>
            <w:r w:rsidRPr="00996F62">
              <w:rPr>
                <w:rFonts w:ascii="Times New Roman" w:eastAsia="Times New Roman" w:hAnsi="Times New Roman" w:cs="Times New Roman"/>
                <w:b/>
                <w:bCs/>
                <w:color w:val="000000"/>
                <w:sz w:val="24"/>
                <w:szCs w:val="24"/>
                <w:lang w:eastAsia="ru-RU"/>
              </w:rPr>
              <w:t>Наименование разделов, тем</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b/>
                <w:bCs/>
                <w:color w:val="000000"/>
                <w:sz w:val="24"/>
                <w:szCs w:val="24"/>
                <w:lang w:eastAsia="ru-RU"/>
              </w:rPr>
              <w:t>всего</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5</w:t>
            </w:r>
          </w:p>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класс</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класс</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7</w:t>
            </w:r>
          </w:p>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класс</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8</w:t>
            </w:r>
          </w:p>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класс</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9</w:t>
            </w:r>
          </w:p>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класс</w:t>
            </w: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b/>
                <w:bCs/>
                <w:color w:val="000000"/>
                <w:sz w:val="24"/>
                <w:szCs w:val="24"/>
                <w:lang w:eastAsia="ru-RU"/>
              </w:rPr>
              <w:t>Основы знаний</w:t>
            </w:r>
          </w:p>
        </w:tc>
        <w:tc>
          <w:tcPr>
            <w:tcW w:w="850" w:type="dxa"/>
          </w:tcPr>
          <w:p w:rsidR="00841485" w:rsidRPr="00996F62" w:rsidRDefault="00841485" w:rsidP="00841485">
            <w:pPr>
              <w:jc w:val="center"/>
              <w:rPr>
                <w:rFonts w:ascii="Times New Roman" w:eastAsia="Times New Roman" w:hAnsi="Times New Roman" w:cs="Times New Roman"/>
                <w:b/>
                <w:color w:val="000000"/>
                <w:sz w:val="24"/>
                <w:szCs w:val="24"/>
                <w:lang w:eastAsia="ru-RU"/>
              </w:rPr>
            </w:pPr>
            <w:r w:rsidRPr="00996F62">
              <w:rPr>
                <w:rFonts w:ascii="Times New Roman" w:eastAsia="Times New Roman" w:hAnsi="Times New Roman" w:cs="Times New Roman"/>
                <w:b/>
                <w:color w:val="000000"/>
                <w:sz w:val="24"/>
                <w:szCs w:val="24"/>
                <w:lang w:eastAsia="ru-RU"/>
              </w:rPr>
              <w:t>5</w:t>
            </w:r>
          </w:p>
        </w:tc>
        <w:tc>
          <w:tcPr>
            <w:tcW w:w="851"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850"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851"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850"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992" w:type="dxa"/>
          </w:tcPr>
          <w:p w:rsidR="00841485" w:rsidRPr="00996F62" w:rsidRDefault="00841485" w:rsidP="00841485">
            <w:pPr>
              <w:rPr>
                <w:rFonts w:ascii="Times New Roman" w:eastAsia="Times New Roman" w:hAnsi="Times New Roman" w:cs="Times New Roman"/>
                <w:color w:val="000000"/>
                <w:sz w:val="24"/>
                <w:szCs w:val="24"/>
                <w:lang w:eastAsia="ru-RU"/>
              </w:rPr>
            </w:pPr>
          </w:p>
        </w:tc>
      </w:tr>
      <w:tr w:rsidR="00841485" w:rsidRPr="00996F62" w:rsidTr="00841485">
        <w:trPr>
          <w:trHeight w:val="1134"/>
          <w:jc w:val="center"/>
        </w:trPr>
        <w:tc>
          <w:tcPr>
            <w:tcW w:w="3936" w:type="dxa"/>
          </w:tcPr>
          <w:p w:rsidR="00841485" w:rsidRPr="00996F62" w:rsidRDefault="00841485" w:rsidP="00841485">
            <w:pPr>
              <w:jc w:val="both"/>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Вводное занятие. ТБ на занятиях. (Травматизм в спорте, причины. Принцип работы организма при выполнении физических упражнений. Гигиена спортсмена).</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5</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w:t>
            </w:r>
          </w:p>
        </w:tc>
      </w:tr>
      <w:tr w:rsidR="00841485" w:rsidRPr="00996F62" w:rsidTr="00841485">
        <w:trPr>
          <w:jc w:val="center"/>
        </w:trPr>
        <w:tc>
          <w:tcPr>
            <w:tcW w:w="3936" w:type="dxa"/>
          </w:tcPr>
          <w:p w:rsidR="00841485" w:rsidRPr="00996F62" w:rsidRDefault="00841485" w:rsidP="00841485">
            <w:pPr>
              <w:jc w:val="both"/>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b/>
                <w:bCs/>
                <w:color w:val="000000"/>
                <w:sz w:val="24"/>
                <w:szCs w:val="24"/>
                <w:lang w:eastAsia="ru-RU"/>
              </w:rPr>
              <w:t>Общая физическая подготовка (ОФП)</w:t>
            </w:r>
          </w:p>
        </w:tc>
        <w:tc>
          <w:tcPr>
            <w:tcW w:w="850" w:type="dxa"/>
          </w:tcPr>
          <w:p w:rsidR="00841485" w:rsidRPr="00996F62" w:rsidRDefault="00841485" w:rsidP="00841485">
            <w:pPr>
              <w:jc w:val="center"/>
              <w:rPr>
                <w:rFonts w:ascii="Times New Roman" w:eastAsia="Times New Roman" w:hAnsi="Times New Roman" w:cs="Times New Roman"/>
                <w:b/>
                <w:color w:val="000000"/>
                <w:sz w:val="24"/>
                <w:szCs w:val="24"/>
                <w:lang w:eastAsia="ru-RU"/>
              </w:rPr>
            </w:pPr>
            <w:r w:rsidRPr="00996F62">
              <w:rPr>
                <w:rFonts w:ascii="Times New Roman" w:eastAsia="Times New Roman" w:hAnsi="Times New Roman" w:cs="Times New Roman"/>
                <w:b/>
                <w:color w:val="000000"/>
                <w:sz w:val="24"/>
                <w:szCs w:val="24"/>
                <w:lang w:eastAsia="ru-RU"/>
              </w:rPr>
              <w:t>101</w:t>
            </w:r>
          </w:p>
        </w:tc>
        <w:tc>
          <w:tcPr>
            <w:tcW w:w="851"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850"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851"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850"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992" w:type="dxa"/>
          </w:tcPr>
          <w:p w:rsidR="00841485" w:rsidRPr="00996F62" w:rsidRDefault="00841485" w:rsidP="00841485">
            <w:pPr>
              <w:rPr>
                <w:rFonts w:ascii="Times New Roman" w:eastAsia="Times New Roman" w:hAnsi="Times New Roman" w:cs="Times New Roman"/>
                <w:color w:val="000000"/>
                <w:sz w:val="24"/>
                <w:szCs w:val="24"/>
                <w:lang w:eastAsia="ru-RU"/>
              </w:rPr>
            </w:pP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Строевые упражнения.</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4</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r>
      <w:tr w:rsidR="00841485" w:rsidRPr="00996F62" w:rsidTr="00841485">
        <w:trPr>
          <w:jc w:val="center"/>
        </w:trPr>
        <w:tc>
          <w:tcPr>
            <w:tcW w:w="3936" w:type="dxa"/>
          </w:tcPr>
          <w:p w:rsidR="00841485" w:rsidRPr="00996F62" w:rsidRDefault="00841485" w:rsidP="00841485">
            <w:pPr>
              <w:jc w:val="both"/>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Общеразвивающие упражнения (ОРУ).</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50</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10</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10</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10</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10</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10</w:t>
            </w: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Дыхательная гимнастика.</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4</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Корригирующая гимнастика.</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16</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4</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4</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4</w:t>
            </w: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Оздоровительная гимнастика.</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27</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5</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5</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5</w:t>
            </w: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Оздоровительный бег.</w:t>
            </w:r>
          </w:p>
        </w:tc>
        <w:tc>
          <w:tcPr>
            <w:tcW w:w="5244" w:type="dxa"/>
            <w:gridSpan w:val="6"/>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В процессе занятия</w:t>
            </w:r>
          </w:p>
        </w:tc>
      </w:tr>
      <w:tr w:rsidR="00841485" w:rsidRPr="00996F62" w:rsidTr="00841485">
        <w:trPr>
          <w:jc w:val="center"/>
        </w:trPr>
        <w:tc>
          <w:tcPr>
            <w:tcW w:w="3936" w:type="dxa"/>
          </w:tcPr>
          <w:p w:rsidR="00841485" w:rsidRPr="00996F62" w:rsidRDefault="00841485" w:rsidP="00841485">
            <w:pPr>
              <w:jc w:val="both"/>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Упражнения на развитие общей выносливости, ловкости, силы и быстроты.</w:t>
            </w:r>
          </w:p>
        </w:tc>
        <w:tc>
          <w:tcPr>
            <w:tcW w:w="5244" w:type="dxa"/>
            <w:gridSpan w:val="6"/>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В процессе занятия</w:t>
            </w:r>
          </w:p>
        </w:tc>
      </w:tr>
      <w:tr w:rsidR="00841485" w:rsidRPr="00996F62" w:rsidTr="00841485">
        <w:trPr>
          <w:jc w:val="center"/>
        </w:trPr>
        <w:tc>
          <w:tcPr>
            <w:tcW w:w="3936" w:type="dxa"/>
          </w:tcPr>
          <w:p w:rsidR="00841485" w:rsidRPr="00996F62" w:rsidRDefault="00841485" w:rsidP="00841485">
            <w:pPr>
              <w:jc w:val="both"/>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b/>
                <w:bCs/>
                <w:color w:val="000000"/>
                <w:sz w:val="24"/>
                <w:szCs w:val="24"/>
                <w:lang w:eastAsia="ru-RU"/>
              </w:rPr>
              <w:t>Специальная физическая подготовка (СФП)</w:t>
            </w:r>
          </w:p>
        </w:tc>
        <w:tc>
          <w:tcPr>
            <w:tcW w:w="850" w:type="dxa"/>
          </w:tcPr>
          <w:p w:rsidR="00841485" w:rsidRPr="00996F62" w:rsidRDefault="00841485" w:rsidP="00841485">
            <w:pPr>
              <w:jc w:val="center"/>
              <w:rPr>
                <w:rFonts w:ascii="Times New Roman" w:eastAsia="Times New Roman" w:hAnsi="Times New Roman" w:cs="Times New Roman"/>
                <w:b/>
                <w:color w:val="000000"/>
                <w:sz w:val="24"/>
                <w:szCs w:val="24"/>
                <w:lang w:eastAsia="ru-RU"/>
              </w:rPr>
            </w:pPr>
            <w:r w:rsidRPr="00996F62">
              <w:rPr>
                <w:rFonts w:ascii="Times New Roman" w:eastAsia="Times New Roman" w:hAnsi="Times New Roman" w:cs="Times New Roman"/>
                <w:b/>
                <w:color w:val="000000"/>
                <w:sz w:val="24"/>
                <w:szCs w:val="24"/>
                <w:lang w:eastAsia="ru-RU"/>
              </w:rPr>
              <w:t>24</w:t>
            </w:r>
          </w:p>
        </w:tc>
        <w:tc>
          <w:tcPr>
            <w:tcW w:w="851"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850"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851"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850" w:type="dxa"/>
          </w:tcPr>
          <w:p w:rsidR="00841485" w:rsidRPr="00996F62" w:rsidRDefault="00841485" w:rsidP="00841485">
            <w:pPr>
              <w:rPr>
                <w:rFonts w:ascii="Times New Roman" w:eastAsia="Times New Roman" w:hAnsi="Times New Roman" w:cs="Times New Roman"/>
                <w:color w:val="000000"/>
                <w:sz w:val="24"/>
                <w:szCs w:val="24"/>
                <w:lang w:eastAsia="ru-RU"/>
              </w:rPr>
            </w:pPr>
          </w:p>
        </w:tc>
        <w:tc>
          <w:tcPr>
            <w:tcW w:w="992" w:type="dxa"/>
          </w:tcPr>
          <w:p w:rsidR="00841485" w:rsidRPr="00996F62" w:rsidRDefault="00841485" w:rsidP="00841485">
            <w:pPr>
              <w:rPr>
                <w:rFonts w:ascii="Times New Roman" w:eastAsia="Times New Roman" w:hAnsi="Times New Roman" w:cs="Times New Roman"/>
                <w:color w:val="000000"/>
                <w:sz w:val="24"/>
                <w:szCs w:val="24"/>
                <w:lang w:eastAsia="ru-RU"/>
              </w:rPr>
            </w:pP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Основы видов спорта.</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16</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5</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5</w:t>
            </w: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Подвижные игры.</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3</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3</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r>
      <w:tr w:rsidR="00841485" w:rsidRPr="00996F62" w:rsidTr="00841485">
        <w:trPr>
          <w:jc w:val="center"/>
        </w:trPr>
        <w:tc>
          <w:tcPr>
            <w:tcW w:w="3936" w:type="dxa"/>
          </w:tcPr>
          <w:p w:rsidR="00841485" w:rsidRPr="00996F62" w:rsidRDefault="00841485" w:rsidP="00841485">
            <w:pPr>
              <w:jc w:val="both"/>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Упражнения на гибкость, ловкость, выносливость.</w:t>
            </w:r>
          </w:p>
        </w:tc>
        <w:tc>
          <w:tcPr>
            <w:tcW w:w="5244" w:type="dxa"/>
            <w:gridSpan w:val="6"/>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В процессе занятия</w:t>
            </w: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Соревнования, конкурсы.</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0</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1</w:t>
            </w: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b/>
                <w:bCs/>
                <w:color w:val="000000"/>
                <w:sz w:val="24"/>
                <w:szCs w:val="24"/>
                <w:lang w:eastAsia="ru-RU"/>
              </w:rPr>
              <w:t>Двухсторонние игры</w:t>
            </w:r>
          </w:p>
        </w:tc>
        <w:tc>
          <w:tcPr>
            <w:tcW w:w="850" w:type="dxa"/>
          </w:tcPr>
          <w:p w:rsidR="00841485" w:rsidRPr="00996F62" w:rsidRDefault="00841485" w:rsidP="00841485">
            <w:pPr>
              <w:jc w:val="center"/>
              <w:rPr>
                <w:rFonts w:ascii="Times New Roman" w:eastAsia="Times New Roman" w:hAnsi="Times New Roman" w:cs="Times New Roman"/>
                <w:b/>
                <w:color w:val="000000"/>
                <w:sz w:val="24"/>
                <w:szCs w:val="24"/>
                <w:lang w:eastAsia="ru-RU"/>
              </w:rPr>
            </w:pPr>
            <w:r w:rsidRPr="00996F62">
              <w:rPr>
                <w:rFonts w:ascii="Times New Roman" w:eastAsia="Times New Roman" w:hAnsi="Times New Roman" w:cs="Times New Roman"/>
                <w:b/>
                <w:color w:val="000000"/>
                <w:sz w:val="24"/>
                <w:szCs w:val="24"/>
                <w:lang w:eastAsia="ru-RU"/>
              </w:rPr>
              <w:t>30</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6</w:t>
            </w:r>
          </w:p>
        </w:tc>
      </w:tr>
      <w:tr w:rsidR="00841485" w:rsidRPr="00996F62" w:rsidTr="00841485">
        <w:trPr>
          <w:jc w:val="center"/>
        </w:trPr>
        <w:tc>
          <w:tcPr>
            <w:tcW w:w="3936" w:type="dxa"/>
          </w:tcPr>
          <w:p w:rsidR="00841485" w:rsidRPr="00996F62" w:rsidRDefault="00841485" w:rsidP="00841485">
            <w:pP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b/>
                <w:bCs/>
                <w:color w:val="000000"/>
                <w:sz w:val="24"/>
                <w:szCs w:val="24"/>
                <w:lang w:eastAsia="ru-RU"/>
              </w:rPr>
              <w:t>Контрольные испытания</w:t>
            </w:r>
          </w:p>
        </w:tc>
        <w:tc>
          <w:tcPr>
            <w:tcW w:w="850" w:type="dxa"/>
          </w:tcPr>
          <w:p w:rsidR="00841485" w:rsidRPr="00996F62" w:rsidRDefault="00841485" w:rsidP="00841485">
            <w:pPr>
              <w:jc w:val="center"/>
              <w:rPr>
                <w:rFonts w:ascii="Times New Roman" w:eastAsia="Times New Roman" w:hAnsi="Times New Roman" w:cs="Times New Roman"/>
                <w:b/>
                <w:color w:val="000000"/>
                <w:sz w:val="24"/>
                <w:szCs w:val="24"/>
                <w:lang w:eastAsia="ru-RU"/>
              </w:rPr>
            </w:pPr>
            <w:r w:rsidRPr="00996F62">
              <w:rPr>
                <w:rFonts w:ascii="Times New Roman" w:eastAsia="Times New Roman" w:hAnsi="Times New Roman" w:cs="Times New Roman"/>
                <w:b/>
                <w:color w:val="000000"/>
                <w:sz w:val="24"/>
                <w:szCs w:val="24"/>
                <w:lang w:eastAsia="ru-RU"/>
              </w:rPr>
              <w:t>10</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850"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c>
          <w:tcPr>
            <w:tcW w:w="992"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2</w:t>
            </w:r>
          </w:p>
        </w:tc>
      </w:tr>
      <w:tr w:rsidR="00841485" w:rsidRPr="00996F62" w:rsidTr="00841485">
        <w:trPr>
          <w:jc w:val="center"/>
        </w:trPr>
        <w:tc>
          <w:tcPr>
            <w:tcW w:w="3936"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b/>
                <w:bCs/>
                <w:color w:val="000000"/>
                <w:sz w:val="24"/>
                <w:szCs w:val="24"/>
                <w:lang w:eastAsia="ru-RU"/>
              </w:rPr>
              <w:t>Итого часов</w:t>
            </w:r>
          </w:p>
        </w:tc>
        <w:tc>
          <w:tcPr>
            <w:tcW w:w="850" w:type="dxa"/>
          </w:tcPr>
          <w:p w:rsidR="00841485" w:rsidRPr="00996F62" w:rsidRDefault="00841485" w:rsidP="00841485">
            <w:pPr>
              <w:jc w:val="center"/>
              <w:rPr>
                <w:rFonts w:ascii="Times New Roman" w:eastAsia="Times New Roman" w:hAnsi="Times New Roman" w:cs="Times New Roman"/>
                <w:b/>
                <w:color w:val="000000"/>
                <w:sz w:val="24"/>
                <w:szCs w:val="24"/>
                <w:lang w:eastAsia="ru-RU"/>
              </w:rPr>
            </w:pPr>
            <w:r w:rsidRPr="00996F62">
              <w:rPr>
                <w:rFonts w:ascii="Times New Roman" w:eastAsia="Times New Roman" w:hAnsi="Times New Roman" w:cs="Times New Roman"/>
                <w:b/>
                <w:color w:val="000000"/>
                <w:sz w:val="24"/>
                <w:szCs w:val="24"/>
                <w:lang w:eastAsia="ru-RU"/>
              </w:rPr>
              <w:t>170</w:t>
            </w:r>
          </w:p>
        </w:tc>
        <w:tc>
          <w:tcPr>
            <w:tcW w:w="851" w:type="dxa"/>
          </w:tcPr>
          <w:p w:rsidR="00841485" w:rsidRPr="00996F62" w:rsidRDefault="00841485" w:rsidP="00841485">
            <w:pPr>
              <w:jc w:val="center"/>
              <w:rPr>
                <w:rFonts w:ascii="Times New Roman" w:eastAsia="Times New Roman" w:hAnsi="Times New Roman" w:cs="Times New Roman"/>
                <w:color w:val="000000"/>
                <w:sz w:val="24"/>
                <w:szCs w:val="24"/>
                <w:lang w:eastAsia="ru-RU"/>
              </w:rPr>
            </w:pPr>
            <w:r w:rsidRPr="00996F62">
              <w:rPr>
                <w:rFonts w:ascii="Times New Roman" w:eastAsia="Times New Roman" w:hAnsi="Times New Roman" w:cs="Times New Roman"/>
                <w:color w:val="000000"/>
                <w:sz w:val="24"/>
                <w:szCs w:val="24"/>
                <w:lang w:eastAsia="ru-RU"/>
              </w:rPr>
              <w:t>34</w:t>
            </w:r>
          </w:p>
        </w:tc>
        <w:tc>
          <w:tcPr>
            <w:tcW w:w="850" w:type="dxa"/>
          </w:tcPr>
          <w:p w:rsidR="00841485" w:rsidRPr="00996F62" w:rsidRDefault="00841485" w:rsidP="00841485">
            <w:pPr>
              <w:jc w:val="center"/>
              <w:rPr>
                <w:sz w:val="24"/>
                <w:szCs w:val="24"/>
              </w:rPr>
            </w:pPr>
            <w:r w:rsidRPr="00996F62">
              <w:rPr>
                <w:rFonts w:ascii="Times New Roman" w:eastAsia="Times New Roman" w:hAnsi="Times New Roman" w:cs="Times New Roman"/>
                <w:color w:val="000000"/>
                <w:sz w:val="24"/>
                <w:szCs w:val="24"/>
                <w:lang w:eastAsia="ru-RU"/>
              </w:rPr>
              <w:t>34</w:t>
            </w:r>
          </w:p>
        </w:tc>
        <w:tc>
          <w:tcPr>
            <w:tcW w:w="851" w:type="dxa"/>
          </w:tcPr>
          <w:p w:rsidR="00841485" w:rsidRPr="00996F62" w:rsidRDefault="00841485" w:rsidP="00841485">
            <w:pPr>
              <w:jc w:val="center"/>
              <w:rPr>
                <w:sz w:val="24"/>
                <w:szCs w:val="24"/>
              </w:rPr>
            </w:pPr>
            <w:r w:rsidRPr="00996F62">
              <w:rPr>
                <w:rFonts w:ascii="Times New Roman" w:eastAsia="Times New Roman" w:hAnsi="Times New Roman" w:cs="Times New Roman"/>
                <w:color w:val="000000"/>
                <w:sz w:val="24"/>
                <w:szCs w:val="24"/>
                <w:lang w:eastAsia="ru-RU"/>
              </w:rPr>
              <w:t>34</w:t>
            </w:r>
          </w:p>
        </w:tc>
        <w:tc>
          <w:tcPr>
            <w:tcW w:w="850" w:type="dxa"/>
          </w:tcPr>
          <w:p w:rsidR="00841485" w:rsidRPr="00996F62" w:rsidRDefault="00841485" w:rsidP="00841485">
            <w:pPr>
              <w:jc w:val="center"/>
              <w:rPr>
                <w:sz w:val="24"/>
                <w:szCs w:val="24"/>
              </w:rPr>
            </w:pPr>
            <w:r w:rsidRPr="00996F62">
              <w:rPr>
                <w:rFonts w:ascii="Times New Roman" w:eastAsia="Times New Roman" w:hAnsi="Times New Roman" w:cs="Times New Roman"/>
                <w:color w:val="000000"/>
                <w:sz w:val="24"/>
                <w:szCs w:val="24"/>
                <w:lang w:eastAsia="ru-RU"/>
              </w:rPr>
              <w:t>34</w:t>
            </w:r>
          </w:p>
        </w:tc>
        <w:tc>
          <w:tcPr>
            <w:tcW w:w="992" w:type="dxa"/>
          </w:tcPr>
          <w:p w:rsidR="00841485" w:rsidRPr="00996F62" w:rsidRDefault="00841485" w:rsidP="00841485">
            <w:pPr>
              <w:jc w:val="center"/>
              <w:rPr>
                <w:sz w:val="24"/>
                <w:szCs w:val="24"/>
              </w:rPr>
            </w:pPr>
            <w:r w:rsidRPr="00996F62">
              <w:rPr>
                <w:rFonts w:ascii="Times New Roman" w:eastAsia="Times New Roman" w:hAnsi="Times New Roman" w:cs="Times New Roman"/>
                <w:color w:val="000000"/>
                <w:sz w:val="24"/>
                <w:szCs w:val="24"/>
                <w:lang w:eastAsia="ru-RU"/>
              </w:rPr>
              <w:t>34</w:t>
            </w:r>
          </w:p>
        </w:tc>
      </w:tr>
    </w:tbl>
    <w:p w:rsidR="00841485" w:rsidRPr="00996F62" w:rsidRDefault="00841485" w:rsidP="00841485">
      <w:pPr>
        <w:ind w:left="720"/>
        <w:contextualSpacing/>
        <w:jc w:val="center"/>
        <w:rPr>
          <w:rFonts w:ascii="Times New Roman" w:eastAsia="Calibri" w:hAnsi="Times New Roman" w:cs="Times New Roman"/>
          <w:b/>
          <w:sz w:val="24"/>
          <w:szCs w:val="24"/>
        </w:rPr>
      </w:pPr>
    </w:p>
    <w:p w:rsidR="003470FE" w:rsidRPr="001A4F41" w:rsidRDefault="00841485" w:rsidP="001A4F41">
      <w:pPr>
        <w:spacing w:after="0" w:line="240" w:lineRule="auto"/>
        <w:jc w:val="both"/>
        <w:rPr>
          <w:rFonts w:ascii="Times New Roman" w:hAnsi="Times New Roman" w:cs="Times New Roman"/>
          <w:sz w:val="24"/>
          <w:szCs w:val="24"/>
        </w:rPr>
      </w:pPr>
      <w:r w:rsidRPr="001A4F41">
        <w:rPr>
          <w:rFonts w:ascii="Times New Roman" w:eastAsia="Calibri" w:hAnsi="Times New Roman" w:cs="Times New Roman"/>
          <w:sz w:val="24"/>
          <w:szCs w:val="24"/>
        </w:rPr>
        <w:t xml:space="preserve">2.2.2.32. </w:t>
      </w:r>
      <w:r w:rsidR="003470FE" w:rsidRPr="001A4F41">
        <w:rPr>
          <w:rFonts w:ascii="Times New Roman" w:hAnsi="Times New Roman" w:cs="Times New Roman"/>
          <w:sz w:val="24"/>
          <w:szCs w:val="24"/>
        </w:rPr>
        <w:t xml:space="preserve">Рабочая программа </w:t>
      </w:r>
      <w:r w:rsidR="001A4F41" w:rsidRPr="001A4F41">
        <w:rPr>
          <w:rFonts w:ascii="Times New Roman" w:hAnsi="Times New Roman" w:cs="Times New Roman"/>
          <w:sz w:val="24"/>
          <w:szCs w:val="24"/>
        </w:rPr>
        <w:t>курса внеурочной деятельности «Баскетбол</w:t>
      </w:r>
      <w:r w:rsidR="003470FE" w:rsidRPr="001A4F41">
        <w:rPr>
          <w:rFonts w:ascii="Times New Roman" w:hAnsi="Times New Roman" w:cs="Times New Roman"/>
          <w:sz w:val="24"/>
          <w:szCs w:val="24"/>
        </w:rPr>
        <w:t>»</w:t>
      </w:r>
    </w:p>
    <w:p w:rsidR="001A4F41" w:rsidRPr="001A4F41" w:rsidRDefault="001A4F41" w:rsidP="001A4F41">
      <w:pPr>
        <w:spacing w:after="0" w:line="240" w:lineRule="auto"/>
        <w:jc w:val="both"/>
        <w:rPr>
          <w:rFonts w:ascii="Times New Roman" w:hAnsi="Times New Roman" w:cs="Times New Roman"/>
          <w:sz w:val="24"/>
          <w:szCs w:val="24"/>
        </w:rPr>
      </w:pPr>
      <w:r w:rsidRPr="001A4F41">
        <w:rPr>
          <w:rFonts w:ascii="Times New Roman" w:hAnsi="Times New Roman" w:cs="Times New Roman"/>
          <w:sz w:val="24"/>
          <w:szCs w:val="24"/>
        </w:rPr>
        <w:t>Планируемые результаты освоения курса внеурочной деятельности «Баскетбол»</w:t>
      </w:r>
    </w:p>
    <w:p w:rsidR="001A4F41" w:rsidRPr="008E12E5" w:rsidRDefault="001A4F41" w:rsidP="001A4F41">
      <w:p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Pr="008E12E5">
        <w:rPr>
          <w:rFonts w:ascii="Times New Roman" w:eastAsia="Times New Roman" w:hAnsi="Times New Roman" w:cs="Times New Roman"/>
          <w:b/>
          <w:sz w:val="24"/>
          <w:szCs w:val="24"/>
        </w:rPr>
        <w:t>Личностные и метапредметные результаты освоения курса внеурочной деятельности</w:t>
      </w:r>
    </w:p>
    <w:p w:rsidR="001A4F41" w:rsidRPr="008E12E5" w:rsidRDefault="001A4F41" w:rsidP="001A4F41">
      <w:p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b/>
          <w:i/>
          <w:color w:val="333333"/>
          <w:sz w:val="24"/>
          <w:szCs w:val="24"/>
        </w:rPr>
        <w:t>Личностными результатами</w:t>
      </w:r>
      <w:r w:rsidRPr="008E12E5">
        <w:rPr>
          <w:rFonts w:ascii="Times New Roman" w:eastAsia="Times New Roman" w:hAnsi="Times New Roman" w:cs="Times New Roman"/>
          <w:color w:val="333333"/>
          <w:sz w:val="24"/>
          <w:szCs w:val="24"/>
        </w:rPr>
        <w:t xml:space="preserve"> программы внеурочной деятельности по спортивно-оздоровительному направлению  «Баскетбол» являются следующие компетенции:</w:t>
      </w:r>
    </w:p>
    <w:p w:rsidR="001A4F41" w:rsidRPr="008E12E5" w:rsidRDefault="001A4F41" w:rsidP="006B0A81">
      <w:pPr>
        <w:numPr>
          <w:ilvl w:val="0"/>
          <w:numId w:val="5"/>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bCs/>
          <w:iCs/>
          <w:color w:val="333333"/>
          <w:sz w:val="24"/>
          <w:szCs w:val="24"/>
        </w:rPr>
        <w:t>определять </w:t>
      </w:r>
      <w:r w:rsidRPr="008E12E5">
        <w:rPr>
          <w:rFonts w:ascii="Times New Roman" w:eastAsia="Times New Roman" w:hAnsi="Times New Roman" w:cs="Times New Roman"/>
          <w:color w:val="333333"/>
          <w:sz w:val="24"/>
          <w:szCs w:val="24"/>
        </w:rPr>
        <w:t>и</w:t>
      </w:r>
      <w:r w:rsidRPr="008E12E5">
        <w:rPr>
          <w:rFonts w:ascii="Times New Roman" w:eastAsia="Times New Roman" w:hAnsi="Times New Roman" w:cs="Times New Roman"/>
          <w:bCs/>
          <w:iCs/>
          <w:color w:val="333333"/>
          <w:sz w:val="24"/>
          <w:szCs w:val="24"/>
        </w:rPr>
        <w:t> высказывать</w:t>
      </w:r>
      <w:r w:rsidRPr="008E12E5">
        <w:rPr>
          <w:rFonts w:ascii="Times New Roman" w:eastAsia="Times New Roman" w:hAnsi="Times New Roman" w:cs="Times New Roman"/>
          <w:color w:val="333333"/>
          <w:sz w:val="24"/>
          <w:szCs w:val="24"/>
        </w:rPr>
        <w:t> простые и общие для всех людей правила поведения при сотрудничестве (этические нормы);</w:t>
      </w:r>
    </w:p>
    <w:p w:rsidR="001A4F41" w:rsidRPr="008E12E5" w:rsidRDefault="001A4F41" w:rsidP="006B0A81">
      <w:pPr>
        <w:numPr>
          <w:ilvl w:val="0"/>
          <w:numId w:val="5"/>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в предложенных педагогом ситуациях общения и сотрудничества, опираясь на общие для всех простые правила поведения, </w:t>
      </w:r>
      <w:r w:rsidRPr="008E12E5">
        <w:rPr>
          <w:rFonts w:ascii="Times New Roman" w:eastAsia="Times New Roman" w:hAnsi="Times New Roman" w:cs="Times New Roman"/>
          <w:bCs/>
          <w:iCs/>
          <w:color w:val="333333"/>
          <w:sz w:val="24"/>
          <w:szCs w:val="24"/>
        </w:rPr>
        <w:t>делать выбор,</w:t>
      </w:r>
      <w:r w:rsidRPr="008E12E5">
        <w:rPr>
          <w:rFonts w:ascii="Times New Roman" w:eastAsia="Times New Roman" w:hAnsi="Times New Roman" w:cs="Times New Roman"/>
          <w:color w:val="333333"/>
          <w:sz w:val="24"/>
          <w:szCs w:val="24"/>
        </w:rPr>
        <w:t> при поддержке других участников группы и педагога, как поступить.</w:t>
      </w:r>
    </w:p>
    <w:p w:rsidR="001A4F41" w:rsidRPr="008E12E5" w:rsidRDefault="001A4F41" w:rsidP="001A4F41">
      <w:p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b/>
          <w:color w:val="333333"/>
          <w:sz w:val="24"/>
          <w:szCs w:val="24"/>
        </w:rPr>
        <w:t>Метапредметными результатами</w:t>
      </w:r>
      <w:r w:rsidRPr="008E12E5">
        <w:rPr>
          <w:rFonts w:ascii="Times New Roman" w:eastAsia="Times New Roman" w:hAnsi="Times New Roman" w:cs="Times New Roman"/>
          <w:color w:val="333333"/>
          <w:sz w:val="24"/>
          <w:szCs w:val="24"/>
        </w:rPr>
        <w:t xml:space="preserve"> программы внеурочной деятельности по спортивно-оздоровительному направлению «Баскетбол»  являются:</w:t>
      </w:r>
    </w:p>
    <w:p w:rsidR="001A4F41" w:rsidRPr="008E12E5" w:rsidRDefault="001A4F41" w:rsidP="001A4F41">
      <w:pPr>
        <w:spacing w:after="0" w:line="240" w:lineRule="auto"/>
        <w:jc w:val="both"/>
        <w:rPr>
          <w:rFonts w:ascii="Times New Roman" w:eastAsia="Times New Roman" w:hAnsi="Times New Roman" w:cs="Times New Roman"/>
          <w:b/>
          <w:bCs/>
          <w:color w:val="333333"/>
          <w:sz w:val="24"/>
          <w:szCs w:val="24"/>
          <w:shd w:val="clear" w:color="auto" w:fill="FFFFFF"/>
        </w:rPr>
      </w:pPr>
      <w:r w:rsidRPr="008E12E5">
        <w:rPr>
          <w:rFonts w:ascii="Times New Roman" w:eastAsia="Times New Roman" w:hAnsi="Times New Roman" w:cs="Times New Roman"/>
          <w:b/>
          <w:bCs/>
          <w:color w:val="333333"/>
          <w:sz w:val="24"/>
          <w:szCs w:val="24"/>
          <w:shd w:val="clear" w:color="auto" w:fill="FFFFFF"/>
        </w:rPr>
        <w:t>1. Регулятивные УУД.</w:t>
      </w:r>
    </w:p>
    <w:p w:rsidR="001A4F41" w:rsidRPr="008E12E5" w:rsidRDefault="001A4F41" w:rsidP="006B0A81">
      <w:pPr>
        <w:numPr>
          <w:ilvl w:val="0"/>
          <w:numId w:val="6"/>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bCs/>
          <w:iCs/>
          <w:color w:val="333333"/>
          <w:sz w:val="24"/>
          <w:szCs w:val="24"/>
        </w:rPr>
        <w:t>Определять </w:t>
      </w:r>
      <w:r w:rsidRPr="008E12E5">
        <w:rPr>
          <w:rFonts w:ascii="Times New Roman" w:eastAsia="Times New Roman" w:hAnsi="Times New Roman" w:cs="Times New Roman"/>
          <w:iCs/>
          <w:color w:val="333333"/>
          <w:sz w:val="24"/>
          <w:szCs w:val="24"/>
        </w:rPr>
        <w:t>и</w:t>
      </w:r>
      <w:r w:rsidRPr="008E12E5">
        <w:rPr>
          <w:rFonts w:ascii="Times New Roman" w:eastAsia="Times New Roman" w:hAnsi="Times New Roman" w:cs="Times New Roman"/>
          <w:bCs/>
          <w:iCs/>
          <w:color w:val="333333"/>
          <w:sz w:val="24"/>
          <w:szCs w:val="24"/>
        </w:rPr>
        <w:t> формулировать</w:t>
      </w:r>
      <w:r w:rsidRPr="008E12E5">
        <w:rPr>
          <w:rFonts w:ascii="Times New Roman" w:eastAsia="Times New Roman" w:hAnsi="Times New Roman" w:cs="Times New Roman"/>
          <w:color w:val="333333"/>
          <w:sz w:val="24"/>
          <w:szCs w:val="24"/>
        </w:rPr>
        <w:t> цель деятельности на занятии с помощью учителя, а далее самостоятельно.</w:t>
      </w:r>
    </w:p>
    <w:p w:rsidR="001A4F41" w:rsidRPr="008E12E5" w:rsidRDefault="001A4F41" w:rsidP="006B0A81">
      <w:pPr>
        <w:numPr>
          <w:ilvl w:val="0"/>
          <w:numId w:val="6"/>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bCs/>
          <w:iCs/>
          <w:color w:val="333333"/>
          <w:sz w:val="24"/>
          <w:szCs w:val="24"/>
        </w:rPr>
        <w:t>Проговаривать</w:t>
      </w:r>
      <w:r w:rsidRPr="008E12E5">
        <w:rPr>
          <w:rFonts w:ascii="Times New Roman" w:eastAsia="Times New Roman" w:hAnsi="Times New Roman" w:cs="Times New Roman"/>
          <w:color w:val="333333"/>
          <w:sz w:val="24"/>
          <w:szCs w:val="24"/>
        </w:rPr>
        <w:t> последовательность действий.</w:t>
      </w:r>
    </w:p>
    <w:p w:rsidR="001A4F41" w:rsidRPr="008E12E5" w:rsidRDefault="001A4F41" w:rsidP="006B0A81">
      <w:pPr>
        <w:numPr>
          <w:ilvl w:val="0"/>
          <w:numId w:val="6"/>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Учить </w:t>
      </w:r>
      <w:r w:rsidRPr="008E12E5">
        <w:rPr>
          <w:rFonts w:ascii="Times New Roman" w:eastAsia="Times New Roman" w:hAnsi="Times New Roman" w:cs="Times New Roman"/>
          <w:bCs/>
          <w:iCs/>
          <w:color w:val="333333"/>
          <w:sz w:val="24"/>
          <w:szCs w:val="24"/>
        </w:rPr>
        <w:t>высказывать </w:t>
      </w:r>
      <w:r w:rsidRPr="008E12E5">
        <w:rPr>
          <w:rFonts w:ascii="Times New Roman" w:eastAsia="Times New Roman" w:hAnsi="Times New Roman" w:cs="Times New Roman"/>
          <w:color w:val="333333"/>
          <w:sz w:val="24"/>
          <w:szCs w:val="24"/>
        </w:rPr>
        <w:t>своё предположение (версию) на основе данного задания, учить </w:t>
      </w:r>
      <w:r w:rsidRPr="008E12E5">
        <w:rPr>
          <w:rFonts w:ascii="Times New Roman" w:eastAsia="Times New Roman" w:hAnsi="Times New Roman" w:cs="Times New Roman"/>
          <w:bCs/>
          <w:iCs/>
          <w:color w:val="333333"/>
          <w:sz w:val="24"/>
          <w:szCs w:val="24"/>
        </w:rPr>
        <w:t>работать</w:t>
      </w:r>
      <w:r w:rsidRPr="008E12E5">
        <w:rPr>
          <w:rFonts w:ascii="Times New Roman" w:eastAsia="Times New Roman" w:hAnsi="Times New Roman" w:cs="Times New Roman"/>
          <w:color w:val="333333"/>
          <w:sz w:val="24"/>
          <w:szCs w:val="24"/>
        </w:rPr>
        <w:t> по предложенному учителем плану, а в дальнейшем уметь самостоятельно планировать свою деятельность.</w:t>
      </w:r>
    </w:p>
    <w:p w:rsidR="001A4F41" w:rsidRPr="008E12E5" w:rsidRDefault="001A4F41" w:rsidP="006B0A81">
      <w:pPr>
        <w:numPr>
          <w:ilvl w:val="0"/>
          <w:numId w:val="6"/>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Средством формирования этих действий служит технология проблемного диалога на этапе изучения нового материала.</w:t>
      </w:r>
    </w:p>
    <w:p w:rsidR="001A4F41" w:rsidRPr="008E12E5" w:rsidRDefault="001A4F41" w:rsidP="006B0A81">
      <w:pPr>
        <w:numPr>
          <w:ilvl w:val="0"/>
          <w:numId w:val="6"/>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Учиться совместно с учителем и другими воспитанниками </w:t>
      </w:r>
      <w:r w:rsidRPr="008E12E5">
        <w:rPr>
          <w:rFonts w:ascii="Times New Roman" w:eastAsia="Times New Roman" w:hAnsi="Times New Roman" w:cs="Times New Roman"/>
          <w:bCs/>
          <w:iCs/>
          <w:color w:val="333333"/>
          <w:sz w:val="24"/>
          <w:szCs w:val="24"/>
        </w:rPr>
        <w:t>давать</w:t>
      </w:r>
      <w:r w:rsidRPr="008E12E5">
        <w:rPr>
          <w:rFonts w:ascii="Times New Roman" w:eastAsia="Times New Roman" w:hAnsi="Times New Roman" w:cs="Times New Roman"/>
          <w:color w:val="333333"/>
          <w:sz w:val="24"/>
          <w:szCs w:val="24"/>
        </w:rPr>
        <w:t> эмоциональную </w:t>
      </w:r>
      <w:r w:rsidRPr="008E12E5">
        <w:rPr>
          <w:rFonts w:ascii="Times New Roman" w:eastAsia="Times New Roman" w:hAnsi="Times New Roman" w:cs="Times New Roman"/>
          <w:bCs/>
          <w:iCs/>
          <w:color w:val="333333"/>
          <w:sz w:val="24"/>
          <w:szCs w:val="24"/>
        </w:rPr>
        <w:t>оценку</w:t>
      </w:r>
      <w:r w:rsidRPr="008E12E5">
        <w:rPr>
          <w:rFonts w:ascii="Times New Roman" w:eastAsia="Times New Roman" w:hAnsi="Times New Roman" w:cs="Times New Roman"/>
          <w:b/>
          <w:bCs/>
          <w:i/>
          <w:iCs/>
          <w:color w:val="333333"/>
          <w:sz w:val="24"/>
          <w:szCs w:val="24"/>
        </w:rPr>
        <w:t> </w:t>
      </w:r>
      <w:r w:rsidRPr="008E12E5">
        <w:rPr>
          <w:rFonts w:ascii="Times New Roman" w:eastAsia="Times New Roman" w:hAnsi="Times New Roman" w:cs="Times New Roman"/>
          <w:color w:val="333333"/>
          <w:sz w:val="24"/>
          <w:szCs w:val="24"/>
        </w:rPr>
        <w:t>деятельности команды на занятии.</w:t>
      </w:r>
    </w:p>
    <w:p w:rsidR="001A4F41" w:rsidRPr="008E12E5" w:rsidRDefault="001A4F41" w:rsidP="006B0A81">
      <w:pPr>
        <w:numPr>
          <w:ilvl w:val="0"/>
          <w:numId w:val="6"/>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Средством формирования этих действий служит технология оценивания образовательных достижений (учебных успехов).</w:t>
      </w:r>
    </w:p>
    <w:p w:rsidR="001A4F41" w:rsidRPr="008E12E5" w:rsidRDefault="001A4F41" w:rsidP="001A4F41">
      <w:pPr>
        <w:spacing w:after="0" w:line="240" w:lineRule="auto"/>
        <w:jc w:val="both"/>
        <w:rPr>
          <w:rFonts w:ascii="Times New Roman" w:eastAsia="Times New Roman" w:hAnsi="Times New Roman" w:cs="Times New Roman"/>
          <w:b/>
          <w:bCs/>
          <w:color w:val="333333"/>
          <w:sz w:val="24"/>
          <w:szCs w:val="24"/>
          <w:shd w:val="clear" w:color="auto" w:fill="FFFFFF"/>
        </w:rPr>
      </w:pPr>
      <w:r w:rsidRPr="008E12E5">
        <w:rPr>
          <w:rFonts w:ascii="Times New Roman" w:eastAsia="Times New Roman" w:hAnsi="Times New Roman" w:cs="Times New Roman"/>
          <w:b/>
          <w:bCs/>
          <w:color w:val="333333"/>
          <w:sz w:val="24"/>
          <w:szCs w:val="24"/>
          <w:shd w:val="clear" w:color="auto" w:fill="FFFFFF"/>
        </w:rPr>
        <w:t>2. Познавательные УУД.</w:t>
      </w:r>
    </w:p>
    <w:p w:rsidR="001A4F41" w:rsidRPr="008E12E5" w:rsidRDefault="001A4F41" w:rsidP="006B0A81">
      <w:pPr>
        <w:numPr>
          <w:ilvl w:val="0"/>
          <w:numId w:val="7"/>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Добывать новые знания: </w:t>
      </w:r>
      <w:r w:rsidRPr="008E12E5">
        <w:rPr>
          <w:rFonts w:ascii="Times New Roman" w:eastAsia="Times New Roman" w:hAnsi="Times New Roman" w:cs="Times New Roman"/>
          <w:bCs/>
          <w:iCs/>
          <w:color w:val="333333"/>
          <w:sz w:val="24"/>
          <w:szCs w:val="24"/>
        </w:rPr>
        <w:t>находить ответы</w:t>
      </w:r>
      <w:r w:rsidRPr="008E12E5">
        <w:rPr>
          <w:rFonts w:ascii="Times New Roman" w:eastAsia="Times New Roman" w:hAnsi="Times New Roman" w:cs="Times New Roman"/>
          <w:color w:val="333333"/>
          <w:sz w:val="24"/>
          <w:szCs w:val="24"/>
        </w:rPr>
        <w:t> на вопросы, используя разные источники информации, свой жизненный опыт и информацию, полученную на занятии.</w:t>
      </w:r>
    </w:p>
    <w:p w:rsidR="001A4F41" w:rsidRPr="008E12E5" w:rsidRDefault="001A4F41" w:rsidP="006B0A81">
      <w:pPr>
        <w:numPr>
          <w:ilvl w:val="0"/>
          <w:numId w:val="7"/>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Перерабатывать полученную информацию: </w:t>
      </w:r>
      <w:r w:rsidRPr="008E12E5">
        <w:rPr>
          <w:rFonts w:ascii="Times New Roman" w:eastAsia="Times New Roman" w:hAnsi="Times New Roman" w:cs="Times New Roman"/>
          <w:b/>
          <w:bCs/>
          <w:i/>
          <w:iCs/>
          <w:color w:val="333333"/>
          <w:sz w:val="24"/>
          <w:szCs w:val="24"/>
        </w:rPr>
        <w:t>делать</w:t>
      </w:r>
      <w:r w:rsidRPr="008E12E5">
        <w:rPr>
          <w:rFonts w:ascii="Times New Roman" w:eastAsia="Times New Roman" w:hAnsi="Times New Roman" w:cs="Times New Roman"/>
          <w:color w:val="333333"/>
          <w:sz w:val="24"/>
          <w:szCs w:val="24"/>
        </w:rPr>
        <w:t> выводы в результате совместной работы всей команды.</w:t>
      </w:r>
    </w:p>
    <w:p w:rsidR="001A4F41" w:rsidRPr="008E12E5" w:rsidRDefault="001A4F41" w:rsidP="006B0A81">
      <w:pPr>
        <w:numPr>
          <w:ilvl w:val="0"/>
          <w:numId w:val="7"/>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Средством формирования этих действий служит учебный материал и задания.</w:t>
      </w:r>
    </w:p>
    <w:p w:rsidR="001A4F41" w:rsidRPr="008E12E5" w:rsidRDefault="001A4F41" w:rsidP="001A4F41">
      <w:p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b/>
          <w:bCs/>
          <w:color w:val="333333"/>
          <w:sz w:val="24"/>
          <w:szCs w:val="24"/>
        </w:rPr>
        <w:t>3. Коммуникативные УУД</w:t>
      </w:r>
      <w:r w:rsidRPr="008E12E5">
        <w:rPr>
          <w:rFonts w:ascii="Times New Roman" w:eastAsia="Times New Roman" w:hAnsi="Times New Roman" w:cs="Times New Roman"/>
          <w:color w:val="333333"/>
          <w:sz w:val="24"/>
          <w:szCs w:val="24"/>
        </w:rPr>
        <w:t>.</w:t>
      </w:r>
    </w:p>
    <w:p w:rsidR="001A4F41" w:rsidRPr="008E12E5" w:rsidRDefault="001A4F41" w:rsidP="006B0A81">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Умение донести свою позицию до других: оформлять свою мысль. </w:t>
      </w:r>
      <w:r w:rsidRPr="008E12E5">
        <w:rPr>
          <w:rFonts w:ascii="Times New Roman" w:eastAsia="Times New Roman" w:hAnsi="Times New Roman" w:cs="Times New Roman"/>
          <w:bCs/>
          <w:iCs/>
          <w:color w:val="333333"/>
          <w:sz w:val="24"/>
          <w:szCs w:val="24"/>
        </w:rPr>
        <w:t>Слушать </w:t>
      </w:r>
      <w:r w:rsidRPr="008E12E5">
        <w:rPr>
          <w:rFonts w:ascii="Times New Roman" w:eastAsia="Times New Roman" w:hAnsi="Times New Roman" w:cs="Times New Roman"/>
          <w:color w:val="333333"/>
          <w:sz w:val="24"/>
          <w:szCs w:val="24"/>
        </w:rPr>
        <w:t>и</w:t>
      </w:r>
      <w:r w:rsidRPr="008E12E5">
        <w:rPr>
          <w:rFonts w:ascii="Times New Roman" w:eastAsia="Times New Roman" w:hAnsi="Times New Roman" w:cs="Times New Roman"/>
          <w:bCs/>
          <w:iCs/>
          <w:color w:val="333333"/>
          <w:sz w:val="24"/>
          <w:szCs w:val="24"/>
        </w:rPr>
        <w:t> понимать</w:t>
      </w:r>
      <w:r w:rsidRPr="008E12E5">
        <w:rPr>
          <w:rFonts w:ascii="Times New Roman" w:eastAsia="Times New Roman" w:hAnsi="Times New Roman" w:cs="Times New Roman"/>
          <w:color w:val="333333"/>
          <w:sz w:val="24"/>
          <w:szCs w:val="24"/>
        </w:rPr>
        <w:t> речь других.</w:t>
      </w:r>
    </w:p>
    <w:p w:rsidR="001A4F41" w:rsidRPr="008E12E5" w:rsidRDefault="001A4F41" w:rsidP="006B0A81">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Совместно договариваться о правилах общения и поведения в игре и следовать им.</w:t>
      </w:r>
    </w:p>
    <w:p w:rsidR="001A4F41" w:rsidRPr="008E12E5" w:rsidRDefault="001A4F41" w:rsidP="006B0A81">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Учиться выполнять различные роли в группе (лидера, исполнителя, критика).</w:t>
      </w:r>
    </w:p>
    <w:p w:rsidR="001A4F41" w:rsidRPr="008E12E5" w:rsidRDefault="001A4F41" w:rsidP="006B0A81">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Средством формирования этих действий служит организация работы в парах и малых группах.</w:t>
      </w:r>
    </w:p>
    <w:p w:rsidR="001A4F41" w:rsidRPr="008E12E5" w:rsidRDefault="001A4F41" w:rsidP="001A4F41">
      <w:pPr>
        <w:spacing w:after="0" w:line="240" w:lineRule="auto"/>
        <w:jc w:val="both"/>
        <w:rPr>
          <w:rFonts w:ascii="Times New Roman" w:eastAsia="Times New Roman" w:hAnsi="Times New Roman" w:cs="Times New Roman"/>
          <w:b/>
          <w:bCs/>
          <w:i/>
          <w:iCs/>
          <w:color w:val="333333"/>
          <w:sz w:val="24"/>
          <w:szCs w:val="24"/>
          <w:shd w:val="clear" w:color="auto" w:fill="FFFFFF"/>
        </w:rPr>
      </w:pPr>
      <w:r w:rsidRPr="008E12E5">
        <w:rPr>
          <w:rFonts w:ascii="Times New Roman" w:eastAsia="Times New Roman" w:hAnsi="Times New Roman" w:cs="Times New Roman"/>
          <w:b/>
          <w:bCs/>
          <w:i/>
          <w:iCs/>
          <w:color w:val="333333"/>
          <w:sz w:val="24"/>
          <w:szCs w:val="24"/>
          <w:shd w:val="clear" w:color="auto" w:fill="FFFFFF"/>
        </w:rPr>
        <w:t>Оздоровительные результаты программы внеурочной деятельности:</w:t>
      </w:r>
    </w:p>
    <w:p w:rsidR="001A4F41" w:rsidRPr="008E12E5" w:rsidRDefault="001A4F41" w:rsidP="006B0A81">
      <w:pPr>
        <w:numPr>
          <w:ilvl w:val="0"/>
          <w:numId w:val="9"/>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осознание учащимися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учащихся, посещающих спортивные секции и спортивно-оздоровительные мероприятия;</w:t>
      </w:r>
    </w:p>
    <w:p w:rsidR="001A4F41" w:rsidRPr="008E12E5" w:rsidRDefault="001A4F41" w:rsidP="006B0A81">
      <w:pPr>
        <w:numPr>
          <w:ilvl w:val="0"/>
          <w:numId w:val="9"/>
        </w:num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социальная адаптация детей, расширение сферы общения, приобретение опыта взаимодействия с окружающим миром.</w:t>
      </w:r>
    </w:p>
    <w:p w:rsidR="001A4F41" w:rsidRPr="008E12E5" w:rsidRDefault="001A4F41" w:rsidP="001A4F41">
      <w:pPr>
        <w:shd w:val="clear" w:color="auto" w:fill="FFFFFF"/>
        <w:spacing w:after="0" w:line="240" w:lineRule="auto"/>
        <w:ind w:firstLine="360"/>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Первостепенным результатом реализации программы внеурочной деятельности будет сознательное отношение учащихся к собственному здоровью.</w:t>
      </w:r>
    </w:p>
    <w:p w:rsidR="001A4F41" w:rsidRPr="008E12E5" w:rsidRDefault="001A4F41" w:rsidP="001A4F41">
      <w:pPr>
        <w:shd w:val="clear" w:color="auto" w:fill="FFFFFF"/>
        <w:spacing w:after="0" w:line="240" w:lineRule="auto"/>
        <w:jc w:val="both"/>
        <w:rPr>
          <w:rFonts w:ascii="Times New Roman" w:eastAsia="Times New Roman" w:hAnsi="Times New Roman" w:cs="Times New Roman"/>
          <w:color w:val="333333"/>
          <w:sz w:val="24"/>
          <w:szCs w:val="24"/>
        </w:rPr>
      </w:pPr>
    </w:p>
    <w:p w:rsidR="001A4F41" w:rsidRPr="008E12E5" w:rsidRDefault="001A4F41" w:rsidP="001A4F41">
      <w:pPr>
        <w:spacing w:after="0" w:line="240" w:lineRule="auto"/>
        <w:rPr>
          <w:rFonts w:ascii="Times New Roman" w:eastAsia="Times New Roman" w:hAnsi="Times New Roman" w:cs="Times New Roman"/>
          <w:b/>
          <w:sz w:val="24"/>
          <w:szCs w:val="24"/>
        </w:rPr>
      </w:pPr>
      <w:r w:rsidRPr="008E12E5">
        <w:rPr>
          <w:rFonts w:ascii="Times New Roman" w:eastAsia="Times New Roman" w:hAnsi="Times New Roman" w:cs="Times New Roman"/>
          <w:b/>
          <w:sz w:val="24"/>
          <w:szCs w:val="24"/>
        </w:rPr>
        <w:t xml:space="preserve"> Содержание курса внеурочной деятельности</w:t>
      </w:r>
    </w:p>
    <w:p w:rsidR="001A4F41" w:rsidRPr="008E12E5" w:rsidRDefault="001A4F41" w:rsidP="001A4F4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Программа внеурочной деятельности по физкультурно-спортивному направлению «Баскетбол» предназначен для обучающихся 5-9 классов. Данная программа составлена в соответствии с возрастными особенностями обучающихся и рассчитана на проведение 1 часа в неделю: 5-9 классы - 35 часов в год. Программа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rsidR="001A4F41" w:rsidRPr="008E12E5" w:rsidRDefault="001A4F41" w:rsidP="001A4F41">
      <w:p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color w:val="333333"/>
          <w:sz w:val="24"/>
          <w:szCs w:val="24"/>
        </w:rPr>
        <w:t>Реализация данной программы в рамках внеурочной деятельности соответствует предельно допустимой нагрузке обучающихся.</w:t>
      </w:r>
    </w:p>
    <w:p w:rsidR="001A4F41" w:rsidRPr="008E12E5" w:rsidRDefault="001A4F41" w:rsidP="001A4F41">
      <w:pPr>
        <w:shd w:val="clear" w:color="auto" w:fill="FFFFFF"/>
        <w:spacing w:after="0" w:line="240" w:lineRule="auto"/>
        <w:jc w:val="both"/>
        <w:rPr>
          <w:rFonts w:ascii="Times New Roman" w:eastAsia="Times New Roman" w:hAnsi="Times New Roman" w:cs="Times New Roman"/>
          <w:b/>
          <w:bCs/>
          <w:color w:val="333333"/>
          <w:sz w:val="24"/>
          <w:szCs w:val="24"/>
        </w:rPr>
      </w:pPr>
    </w:p>
    <w:p w:rsidR="001A4F41" w:rsidRPr="008E12E5" w:rsidRDefault="001A4F41" w:rsidP="001A4F41">
      <w:pPr>
        <w:shd w:val="clear" w:color="auto" w:fill="FFFFFF"/>
        <w:spacing w:after="0" w:line="240" w:lineRule="auto"/>
        <w:jc w:val="both"/>
        <w:rPr>
          <w:rFonts w:ascii="Times New Roman" w:eastAsia="Times New Roman" w:hAnsi="Times New Roman" w:cs="Times New Roman"/>
          <w:b/>
          <w:bCs/>
          <w:color w:val="333333"/>
          <w:sz w:val="24"/>
          <w:szCs w:val="24"/>
        </w:rPr>
      </w:pPr>
      <w:r w:rsidRPr="008E12E5">
        <w:rPr>
          <w:rFonts w:ascii="Times New Roman" w:eastAsia="Times New Roman" w:hAnsi="Times New Roman" w:cs="Times New Roman"/>
          <w:b/>
          <w:bCs/>
          <w:color w:val="333333"/>
          <w:sz w:val="24"/>
          <w:szCs w:val="24"/>
        </w:rPr>
        <w:t>Примерное распределение учебного материала по баскетболу во внеурочной деятельности учащихся</w:t>
      </w:r>
    </w:p>
    <w:p w:rsidR="001A4F41" w:rsidRPr="008E12E5" w:rsidRDefault="001A4F41" w:rsidP="001A4F41">
      <w:pPr>
        <w:shd w:val="clear" w:color="auto" w:fill="FFFFFF"/>
        <w:spacing w:after="0" w:line="240" w:lineRule="auto"/>
        <w:jc w:val="both"/>
        <w:rPr>
          <w:rFonts w:ascii="Times New Roman" w:eastAsia="Times New Roman" w:hAnsi="Times New Roman" w:cs="Times New Roman"/>
          <w:b/>
          <w:bCs/>
          <w:color w:val="333333"/>
          <w:sz w:val="24"/>
          <w:szCs w:val="24"/>
        </w:rPr>
      </w:pPr>
    </w:p>
    <w:tbl>
      <w:tblPr>
        <w:tblStyle w:val="a9"/>
        <w:tblW w:w="0" w:type="auto"/>
        <w:tblLook w:val="04A0" w:firstRow="1" w:lastRow="0" w:firstColumn="1" w:lastColumn="0" w:noHBand="0" w:noVBand="1"/>
      </w:tblPr>
      <w:tblGrid>
        <w:gridCol w:w="1505"/>
        <w:gridCol w:w="5454"/>
        <w:gridCol w:w="525"/>
        <w:gridCol w:w="525"/>
        <w:gridCol w:w="530"/>
        <w:gridCol w:w="530"/>
        <w:gridCol w:w="502"/>
      </w:tblGrid>
      <w:tr w:rsidR="001A4F41" w:rsidRPr="008E12E5" w:rsidTr="001A4F41">
        <w:tc>
          <w:tcPr>
            <w:tcW w:w="1505" w:type="dxa"/>
            <w:vMerge w:val="restart"/>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454" w:type="dxa"/>
            <w:vMerge w:val="restart"/>
          </w:tcPr>
          <w:p w:rsidR="001A4F41" w:rsidRPr="008E12E5" w:rsidRDefault="001A4F41" w:rsidP="001A4F41">
            <w:pPr>
              <w:jc w:val="center"/>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Учебный материал</w:t>
            </w:r>
          </w:p>
          <w:p w:rsidR="001A4F41" w:rsidRPr="008E12E5" w:rsidRDefault="001A4F41" w:rsidP="001A4F41">
            <w:pPr>
              <w:jc w:val="both"/>
              <w:rPr>
                <w:rFonts w:ascii="Times New Roman" w:eastAsia="Times New Roman" w:hAnsi="Times New Roman" w:cs="Times New Roman"/>
                <w:sz w:val="24"/>
                <w:szCs w:val="24"/>
                <w:lang w:eastAsia="ru-RU"/>
              </w:rPr>
            </w:pPr>
          </w:p>
        </w:tc>
        <w:tc>
          <w:tcPr>
            <w:tcW w:w="2612" w:type="dxa"/>
            <w:gridSpan w:val="5"/>
          </w:tcPr>
          <w:p w:rsidR="001A4F41" w:rsidRPr="008E12E5" w:rsidRDefault="001A4F41" w:rsidP="001A4F41">
            <w:pPr>
              <w:jc w:val="center"/>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b/>
                <w:bCs/>
                <w:sz w:val="24"/>
                <w:szCs w:val="24"/>
                <w:lang w:eastAsia="ru-RU"/>
              </w:rPr>
              <w:t>класс</w:t>
            </w:r>
          </w:p>
        </w:tc>
      </w:tr>
      <w:tr w:rsidR="001A4F41" w:rsidRPr="008E12E5" w:rsidTr="001A4F41">
        <w:tc>
          <w:tcPr>
            <w:tcW w:w="1505" w:type="dxa"/>
            <w:vMerge/>
            <w:vAlign w:val="center"/>
          </w:tcPr>
          <w:p w:rsidR="001A4F41" w:rsidRPr="008E12E5" w:rsidRDefault="001A4F41" w:rsidP="001A4F41">
            <w:pPr>
              <w:jc w:val="both"/>
              <w:rPr>
                <w:rFonts w:ascii="Times New Roman" w:eastAsia="Times New Roman" w:hAnsi="Times New Roman" w:cs="Times New Roman"/>
                <w:sz w:val="24"/>
                <w:szCs w:val="24"/>
                <w:lang w:eastAsia="ru-RU"/>
              </w:rPr>
            </w:pPr>
          </w:p>
        </w:tc>
        <w:tc>
          <w:tcPr>
            <w:tcW w:w="5454" w:type="dxa"/>
            <w:vMerge/>
            <w:vAlign w:val="center"/>
          </w:tcPr>
          <w:p w:rsidR="001A4F41" w:rsidRPr="008E12E5" w:rsidRDefault="001A4F41" w:rsidP="001A4F41">
            <w:pPr>
              <w:jc w:val="both"/>
              <w:rPr>
                <w:rFonts w:ascii="Times New Roman" w:eastAsia="Times New Roman" w:hAnsi="Times New Roman" w:cs="Times New Roman"/>
                <w:sz w:val="24"/>
                <w:szCs w:val="24"/>
                <w:lang w:eastAsia="ru-RU"/>
              </w:rPr>
            </w:pP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5</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6</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7</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8</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9</w:t>
            </w:r>
          </w:p>
        </w:tc>
      </w:tr>
      <w:tr w:rsidR="001A4F41" w:rsidRPr="008E12E5" w:rsidTr="001A4F41">
        <w:tc>
          <w:tcPr>
            <w:tcW w:w="9571" w:type="dxa"/>
            <w:gridSpan w:val="7"/>
          </w:tcPr>
          <w:p w:rsidR="001A4F41" w:rsidRPr="008E12E5" w:rsidRDefault="001A4F41" w:rsidP="001A4F41">
            <w:pPr>
              <w:jc w:val="both"/>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sz w:val="24"/>
                <w:szCs w:val="24"/>
                <w:lang w:eastAsia="ru-RU"/>
              </w:rPr>
              <w:t>Перемещения</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1</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Стойка игрока (исходные положения)</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2</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Перемещение в стойке приставными шагами: правым, левым боком, лицом вперед</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3</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Сочетание способов перемещений (бег, остановки, повороты, прыжки вверх)</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9571" w:type="dxa"/>
            <w:gridSpan w:val="7"/>
          </w:tcPr>
          <w:p w:rsidR="001A4F41" w:rsidRPr="008E12E5" w:rsidRDefault="001A4F41" w:rsidP="001A4F41">
            <w:pPr>
              <w:jc w:val="both"/>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sz w:val="24"/>
                <w:szCs w:val="24"/>
                <w:lang w:eastAsia="ru-RU"/>
              </w:rPr>
              <w:t>Передачи мяча</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1</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Передача от плеча</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2</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Передача от груди</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3</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Передача из-за головы</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4</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Передача в движении</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5</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Передача на месте и в движении</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9571" w:type="dxa"/>
            <w:gridSpan w:val="7"/>
          </w:tcPr>
          <w:p w:rsidR="001A4F41" w:rsidRPr="008E12E5" w:rsidRDefault="001A4F41" w:rsidP="001A4F41">
            <w:pPr>
              <w:jc w:val="both"/>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sz w:val="24"/>
                <w:szCs w:val="24"/>
                <w:lang w:eastAsia="ru-RU"/>
              </w:rPr>
              <w:t>Подбор мяча</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1</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Перехват мяча в нападении, на чужом щите.</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2</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Перехват мяча в защите, на своём щите.</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3</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Коллективный перехват мяча.</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r>
      <w:tr w:rsidR="001A4F41" w:rsidRPr="008E12E5" w:rsidTr="001A4F41">
        <w:tc>
          <w:tcPr>
            <w:tcW w:w="9571" w:type="dxa"/>
            <w:gridSpan w:val="7"/>
          </w:tcPr>
          <w:p w:rsidR="001A4F41" w:rsidRPr="008E12E5" w:rsidRDefault="001A4F41" w:rsidP="001A4F41">
            <w:pPr>
              <w:jc w:val="both"/>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sz w:val="24"/>
                <w:szCs w:val="24"/>
                <w:lang w:eastAsia="ru-RU"/>
              </w:rPr>
              <w:t>Перехват мяча</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1</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Перехват мяча при передаче.</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2</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Перехват мяча при ведении.</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r>
      <w:tr w:rsidR="001A4F41" w:rsidRPr="008E12E5" w:rsidTr="001A4F41">
        <w:tc>
          <w:tcPr>
            <w:tcW w:w="9571" w:type="dxa"/>
            <w:gridSpan w:val="7"/>
          </w:tcPr>
          <w:p w:rsidR="001A4F41" w:rsidRPr="008E12E5" w:rsidRDefault="001A4F41" w:rsidP="001A4F41">
            <w:pPr>
              <w:jc w:val="both"/>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sz w:val="24"/>
                <w:szCs w:val="24"/>
                <w:lang w:eastAsia="ru-RU"/>
              </w:rPr>
              <w:t>Броски мяча в кольцо</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1</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Ведение мяча, остановка прыжком на две ноги, бросок в кольцо.</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2</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Ведение, два шага, бросок в кольцо.</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3</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Броски в кольцо “из под кольца”.</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4</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Броски в кольцо по трёх секундной зоне.</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5</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Штрафной бросок.</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9571" w:type="dxa"/>
            <w:gridSpan w:val="7"/>
          </w:tcPr>
          <w:p w:rsidR="001A4F41" w:rsidRPr="008E12E5" w:rsidRDefault="001A4F41" w:rsidP="001A4F41">
            <w:pPr>
              <w:jc w:val="both"/>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sz w:val="24"/>
                <w:szCs w:val="24"/>
                <w:lang w:eastAsia="ru-RU"/>
              </w:rPr>
              <w:t>Тактические игры</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1</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Индивидуальные тактические действия в нападении и защите</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2</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Групповые тактические действия в нападении и защите</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 </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 </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3</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Командные тактические действия в нападении и защите</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 </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 </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 </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З</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4</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Двухсторонняя учебная игра</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9571" w:type="dxa"/>
            <w:gridSpan w:val="7"/>
          </w:tcPr>
          <w:p w:rsidR="001A4F41" w:rsidRPr="008E12E5" w:rsidRDefault="001A4F41" w:rsidP="001A4F41">
            <w:pPr>
              <w:jc w:val="both"/>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sz w:val="24"/>
                <w:szCs w:val="24"/>
                <w:lang w:eastAsia="ru-RU"/>
              </w:rPr>
              <w:t>Подвижные игры и эстафеты</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1</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Игры и эстафеты на закрепление и совершенствование технических приемов и тактических действий</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2</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Игры развивающие физические способности</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9571" w:type="dxa"/>
            <w:gridSpan w:val="7"/>
          </w:tcPr>
          <w:p w:rsidR="001A4F41" w:rsidRPr="008E12E5" w:rsidRDefault="001A4F41" w:rsidP="001A4F41">
            <w:pPr>
              <w:jc w:val="both"/>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sz w:val="24"/>
                <w:szCs w:val="24"/>
                <w:lang w:eastAsia="ru-RU"/>
              </w:rPr>
              <w:t>Физическая подготовка</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1</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Развитие скоростных, скоростно-силовых, координационных способностей, выносливости, гибкости</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r w:rsidR="001A4F41" w:rsidRPr="008E12E5" w:rsidTr="001A4F41">
        <w:tc>
          <w:tcPr>
            <w:tcW w:w="9571" w:type="dxa"/>
            <w:gridSpan w:val="7"/>
          </w:tcPr>
          <w:p w:rsidR="001A4F41" w:rsidRPr="008E12E5" w:rsidRDefault="001A4F41" w:rsidP="001A4F41">
            <w:pPr>
              <w:jc w:val="both"/>
              <w:rPr>
                <w:rFonts w:ascii="Times New Roman" w:eastAsia="Times New Roman" w:hAnsi="Times New Roman" w:cs="Times New Roman"/>
                <w:b/>
                <w:bCs/>
                <w:sz w:val="24"/>
                <w:szCs w:val="24"/>
                <w:lang w:eastAsia="ru-RU"/>
              </w:rPr>
            </w:pPr>
            <w:r w:rsidRPr="008E12E5">
              <w:rPr>
                <w:rFonts w:ascii="Times New Roman" w:eastAsia="Times New Roman" w:hAnsi="Times New Roman" w:cs="Times New Roman"/>
                <w:sz w:val="24"/>
                <w:szCs w:val="24"/>
                <w:lang w:eastAsia="ru-RU"/>
              </w:rPr>
              <w:t>Судейская практика</w:t>
            </w:r>
          </w:p>
        </w:tc>
      </w:tr>
      <w:tr w:rsidR="001A4F41" w:rsidRPr="008E12E5" w:rsidTr="001A4F41">
        <w:tc>
          <w:tcPr>
            <w:tcW w:w="150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1</w:t>
            </w:r>
          </w:p>
        </w:tc>
        <w:tc>
          <w:tcPr>
            <w:tcW w:w="5454"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Судейство учебной игры в баскетбол</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 </w:t>
            </w:r>
          </w:p>
        </w:tc>
        <w:tc>
          <w:tcPr>
            <w:tcW w:w="525"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30"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c>
          <w:tcPr>
            <w:tcW w:w="502" w:type="dxa"/>
          </w:tcPr>
          <w:p w:rsidR="001A4F41" w:rsidRPr="008E12E5" w:rsidRDefault="001A4F41" w:rsidP="001A4F41">
            <w:pPr>
              <w:jc w:val="both"/>
              <w:rPr>
                <w:rFonts w:ascii="Times New Roman" w:eastAsia="Times New Roman" w:hAnsi="Times New Roman" w:cs="Times New Roman"/>
                <w:sz w:val="24"/>
                <w:szCs w:val="24"/>
                <w:lang w:eastAsia="ru-RU"/>
              </w:rPr>
            </w:pPr>
            <w:r w:rsidRPr="008E12E5">
              <w:rPr>
                <w:rFonts w:ascii="Times New Roman" w:eastAsia="Times New Roman" w:hAnsi="Times New Roman" w:cs="Times New Roman"/>
                <w:sz w:val="24"/>
                <w:szCs w:val="24"/>
                <w:lang w:eastAsia="ru-RU"/>
              </w:rPr>
              <w:t>+</w:t>
            </w:r>
          </w:p>
        </w:tc>
      </w:tr>
    </w:tbl>
    <w:p w:rsidR="001A4F41" w:rsidRPr="008E12E5" w:rsidRDefault="001A4F41" w:rsidP="001A4F41">
      <w:pPr>
        <w:shd w:val="clear" w:color="auto" w:fill="FFFFFF"/>
        <w:spacing w:after="0" w:line="240" w:lineRule="auto"/>
        <w:jc w:val="both"/>
        <w:rPr>
          <w:rFonts w:ascii="Times New Roman" w:eastAsia="Times New Roman" w:hAnsi="Times New Roman" w:cs="Times New Roman"/>
          <w:b/>
          <w:bCs/>
          <w:color w:val="333333"/>
          <w:sz w:val="24"/>
          <w:szCs w:val="24"/>
        </w:rPr>
      </w:pPr>
    </w:p>
    <w:p w:rsidR="001A4F41" w:rsidRPr="008E12E5" w:rsidRDefault="001A4F41" w:rsidP="001A4F41">
      <w:pPr>
        <w:spacing w:after="0" w:line="270" w:lineRule="atLeast"/>
        <w:ind w:firstLine="567"/>
        <w:rPr>
          <w:rFonts w:ascii="Times New Roman" w:eastAsia="Times New Roman" w:hAnsi="Times New Roman" w:cs="Times New Roman"/>
          <w:b/>
          <w:sz w:val="24"/>
          <w:szCs w:val="24"/>
          <w:lang w:eastAsia="ar-SA"/>
        </w:rPr>
      </w:pPr>
      <w:r w:rsidRPr="008E12E5">
        <w:rPr>
          <w:rFonts w:ascii="Times New Roman" w:eastAsia="Times New Roman" w:hAnsi="Times New Roman" w:cs="Times New Roman"/>
          <w:b/>
          <w:bCs/>
          <w:sz w:val="24"/>
          <w:szCs w:val="24"/>
        </w:rPr>
        <w:t xml:space="preserve">Тематическое планирование с определением видов деятельности обучающихся </w:t>
      </w:r>
    </w:p>
    <w:p w:rsidR="001A4F41" w:rsidRPr="008E12E5" w:rsidRDefault="001A4F41" w:rsidP="001A4F41">
      <w:pPr>
        <w:spacing w:after="0" w:line="240" w:lineRule="auto"/>
        <w:jc w:val="both"/>
        <w:rPr>
          <w:rFonts w:ascii="Times New Roman" w:eastAsia="Times New Roman" w:hAnsi="Times New Roman" w:cs="Times New Roman"/>
          <w:b/>
          <w:bCs/>
          <w:color w:val="333333"/>
          <w:sz w:val="24"/>
          <w:szCs w:val="24"/>
          <w:shd w:val="clear" w:color="auto" w:fill="FFFFFF"/>
        </w:rPr>
      </w:pPr>
    </w:p>
    <w:p w:rsidR="001A4F41" w:rsidRPr="008E12E5" w:rsidRDefault="001A4F41" w:rsidP="001A4F41">
      <w:pPr>
        <w:shd w:val="clear" w:color="auto" w:fill="FFFFFF"/>
        <w:spacing w:after="0" w:line="240" w:lineRule="auto"/>
        <w:jc w:val="both"/>
        <w:rPr>
          <w:rFonts w:ascii="Times New Roman" w:eastAsia="Times New Roman" w:hAnsi="Times New Roman" w:cs="Times New Roman"/>
          <w:color w:val="333333"/>
          <w:sz w:val="24"/>
          <w:szCs w:val="24"/>
        </w:rPr>
      </w:pPr>
      <w:r w:rsidRPr="008E12E5">
        <w:rPr>
          <w:rFonts w:ascii="Times New Roman" w:eastAsia="Times New Roman" w:hAnsi="Times New Roman" w:cs="Times New Roman"/>
          <w:b/>
          <w:bCs/>
          <w:color w:val="333333"/>
          <w:sz w:val="24"/>
          <w:szCs w:val="24"/>
        </w:rPr>
        <w:t> </w:t>
      </w:r>
      <w:r w:rsidRPr="008E12E5">
        <w:rPr>
          <w:rFonts w:ascii="Times New Roman" w:eastAsia="Times New Roman" w:hAnsi="Times New Roman" w:cs="Times New Roman"/>
          <w:color w:val="333333"/>
          <w:sz w:val="24"/>
          <w:szCs w:val="24"/>
        </w:rPr>
        <w:t>Тематическое планирование 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13"/>
        <w:gridCol w:w="1930"/>
        <w:gridCol w:w="952"/>
        <w:gridCol w:w="6070"/>
      </w:tblGrid>
      <w:tr w:rsidR="001A4F41" w:rsidRPr="008E12E5" w:rsidTr="001A4F41">
        <w:trPr>
          <w:jc w:val="center"/>
        </w:trPr>
        <w:tc>
          <w:tcPr>
            <w:tcW w:w="413"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w:t>
            </w:r>
          </w:p>
        </w:tc>
        <w:tc>
          <w:tcPr>
            <w:tcW w:w="193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Тема</w:t>
            </w:r>
          </w:p>
        </w:tc>
        <w:tc>
          <w:tcPr>
            <w:tcW w:w="952"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Кол-во часов</w:t>
            </w:r>
          </w:p>
        </w:tc>
        <w:tc>
          <w:tcPr>
            <w:tcW w:w="607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 xml:space="preserve">Характеристика деятельности </w:t>
            </w:r>
            <w:r w:rsidRPr="008E12E5">
              <w:rPr>
                <w:rFonts w:ascii="Times New Roman" w:eastAsia="Times New Roman" w:hAnsi="Times New Roman" w:cs="Times New Roman"/>
                <w:bCs/>
                <w:sz w:val="24"/>
                <w:szCs w:val="24"/>
              </w:rPr>
              <w:t>обучающихся</w:t>
            </w:r>
          </w:p>
        </w:tc>
      </w:tr>
      <w:tr w:rsidR="001A4F41" w:rsidRPr="008E12E5" w:rsidTr="001A4F41">
        <w:trPr>
          <w:jc w:val="center"/>
        </w:trPr>
        <w:tc>
          <w:tcPr>
            <w:tcW w:w="413"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1</w:t>
            </w:r>
          </w:p>
        </w:tc>
        <w:tc>
          <w:tcPr>
            <w:tcW w:w="193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Перемещения</w:t>
            </w:r>
          </w:p>
        </w:tc>
        <w:tc>
          <w:tcPr>
            <w:tcW w:w="952"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070" w:type="dxa"/>
            <w:vMerge w:val="restart"/>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Использовать игру в баскетбол как средство организации активного отдыха и досуга. Выполнять правила игры в баскетбол в процессе соревновательной деятельности. Описывать технику передвижения в стоке баскетболиста и использовать ее в процессе игровой деятельности. Описывать технику прыжка в верх толчком одной с приземлением на другую, использовать ее в процессе игровой деятельности. Описывать технику остановки двумя шагами и использовать ее в процессе игровой деятельности. Описывать технику остановки прыжком и использовать ее в процессе игровой деятельности. Описывать технику ловли мяча после отскока от пола и демонстрировать ее в процессе игровой деятельности. Демонстрировать технику ведения мяча различными способами. Использовать ведение мяча с изменением направления движения в условиях игровой деятельности. Описывать технику выполнения бросков мяча в корзину , анализировать правильность выполнения , находить ошибки и способы их исправления. Демонстрировать технику и результативность бросков мяча в корзину.</w:t>
            </w:r>
          </w:p>
        </w:tc>
      </w:tr>
      <w:tr w:rsidR="001A4F41" w:rsidRPr="008E12E5" w:rsidTr="001A4F41">
        <w:trPr>
          <w:jc w:val="center"/>
        </w:trPr>
        <w:tc>
          <w:tcPr>
            <w:tcW w:w="413"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2</w:t>
            </w:r>
          </w:p>
        </w:tc>
        <w:tc>
          <w:tcPr>
            <w:tcW w:w="193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Верхняя передача мяча</w:t>
            </w:r>
          </w:p>
        </w:tc>
        <w:tc>
          <w:tcPr>
            <w:tcW w:w="952"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6</w:t>
            </w:r>
          </w:p>
        </w:tc>
        <w:tc>
          <w:tcPr>
            <w:tcW w:w="6070" w:type="dxa"/>
            <w:vMerge/>
            <w:shd w:val="clear" w:color="auto" w:fill="auto"/>
            <w:vAlign w:val="cente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p>
        </w:tc>
      </w:tr>
      <w:tr w:rsidR="001A4F41" w:rsidRPr="008E12E5" w:rsidTr="001A4F41">
        <w:trPr>
          <w:jc w:val="center"/>
        </w:trPr>
        <w:tc>
          <w:tcPr>
            <w:tcW w:w="413"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3</w:t>
            </w:r>
          </w:p>
        </w:tc>
        <w:tc>
          <w:tcPr>
            <w:tcW w:w="193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Нижняя передача мяча</w:t>
            </w:r>
          </w:p>
        </w:tc>
        <w:tc>
          <w:tcPr>
            <w:tcW w:w="952"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6</w:t>
            </w:r>
          </w:p>
        </w:tc>
        <w:tc>
          <w:tcPr>
            <w:tcW w:w="6070" w:type="dxa"/>
            <w:vMerge/>
            <w:shd w:val="clear" w:color="auto" w:fill="auto"/>
            <w:vAlign w:val="cente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p>
        </w:tc>
      </w:tr>
      <w:tr w:rsidR="001A4F41" w:rsidRPr="008E12E5" w:rsidTr="001A4F41">
        <w:trPr>
          <w:jc w:val="center"/>
        </w:trPr>
        <w:tc>
          <w:tcPr>
            <w:tcW w:w="413"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4</w:t>
            </w:r>
          </w:p>
        </w:tc>
        <w:tc>
          <w:tcPr>
            <w:tcW w:w="193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Ведение мяча</w:t>
            </w:r>
          </w:p>
        </w:tc>
        <w:tc>
          <w:tcPr>
            <w:tcW w:w="952"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4</w:t>
            </w:r>
          </w:p>
        </w:tc>
        <w:tc>
          <w:tcPr>
            <w:tcW w:w="6070" w:type="dxa"/>
            <w:vMerge/>
            <w:shd w:val="clear" w:color="auto" w:fill="auto"/>
            <w:vAlign w:val="cente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p>
        </w:tc>
      </w:tr>
      <w:tr w:rsidR="001A4F41" w:rsidRPr="008E12E5" w:rsidTr="001A4F41">
        <w:trPr>
          <w:jc w:val="center"/>
        </w:trPr>
        <w:tc>
          <w:tcPr>
            <w:tcW w:w="413"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5</w:t>
            </w:r>
          </w:p>
        </w:tc>
        <w:tc>
          <w:tcPr>
            <w:tcW w:w="193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Броски мяча в кольцо</w:t>
            </w:r>
          </w:p>
        </w:tc>
        <w:tc>
          <w:tcPr>
            <w:tcW w:w="952"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3</w:t>
            </w:r>
          </w:p>
        </w:tc>
        <w:tc>
          <w:tcPr>
            <w:tcW w:w="6070" w:type="dxa"/>
            <w:vMerge/>
            <w:shd w:val="clear" w:color="auto" w:fill="auto"/>
            <w:vAlign w:val="cente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p>
        </w:tc>
      </w:tr>
      <w:tr w:rsidR="001A4F41" w:rsidRPr="008E12E5" w:rsidTr="001A4F41">
        <w:trPr>
          <w:jc w:val="center"/>
        </w:trPr>
        <w:tc>
          <w:tcPr>
            <w:tcW w:w="413"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6</w:t>
            </w:r>
          </w:p>
        </w:tc>
        <w:tc>
          <w:tcPr>
            <w:tcW w:w="193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Подвижные игры и эстафеты</w:t>
            </w:r>
          </w:p>
        </w:tc>
        <w:tc>
          <w:tcPr>
            <w:tcW w:w="952"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8</w:t>
            </w:r>
          </w:p>
        </w:tc>
        <w:tc>
          <w:tcPr>
            <w:tcW w:w="6070" w:type="dxa"/>
            <w:vMerge/>
            <w:shd w:val="clear" w:color="auto" w:fill="auto"/>
            <w:vAlign w:val="cente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p>
        </w:tc>
      </w:tr>
      <w:tr w:rsidR="001A4F41" w:rsidRPr="008E12E5" w:rsidTr="001A4F41">
        <w:trPr>
          <w:jc w:val="center"/>
        </w:trPr>
        <w:tc>
          <w:tcPr>
            <w:tcW w:w="413"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7</w:t>
            </w:r>
          </w:p>
        </w:tc>
        <w:tc>
          <w:tcPr>
            <w:tcW w:w="193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Физическая подготовка в процессе занятия.</w:t>
            </w:r>
          </w:p>
        </w:tc>
        <w:tc>
          <w:tcPr>
            <w:tcW w:w="952"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p>
        </w:tc>
        <w:tc>
          <w:tcPr>
            <w:tcW w:w="6070" w:type="dxa"/>
            <w:vMerge/>
            <w:shd w:val="clear" w:color="auto" w:fill="auto"/>
            <w:vAlign w:val="cente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p>
        </w:tc>
      </w:tr>
      <w:tr w:rsidR="001A4F41" w:rsidRPr="008E12E5" w:rsidTr="001A4F41">
        <w:trPr>
          <w:jc w:val="center"/>
        </w:trPr>
        <w:tc>
          <w:tcPr>
            <w:tcW w:w="413"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sidRPr="008E12E5">
              <w:rPr>
                <w:rFonts w:ascii="Times New Roman" w:eastAsia="Times New Roman" w:hAnsi="Times New Roman" w:cs="Times New Roman"/>
                <w:sz w:val="24"/>
                <w:szCs w:val="24"/>
              </w:rPr>
              <w:t> </w:t>
            </w:r>
          </w:p>
        </w:tc>
        <w:tc>
          <w:tcPr>
            <w:tcW w:w="1930" w:type="dxa"/>
            <w:shd w:val="clear" w:color="auto" w:fill="auto"/>
            <w:tcMar>
              <w:top w:w="0" w:type="dxa"/>
              <w:left w:w="0" w:type="dxa"/>
              <w:bottom w:w="0" w:type="dxa"/>
              <w:right w:w="0" w:type="dxa"/>
            </w:tcMa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 34 часа</w:t>
            </w:r>
            <w:r w:rsidRPr="008E12E5">
              <w:rPr>
                <w:rFonts w:ascii="Times New Roman" w:eastAsia="Times New Roman" w:hAnsi="Times New Roman" w:cs="Times New Roman"/>
                <w:sz w:val="24"/>
                <w:szCs w:val="24"/>
              </w:rPr>
              <w:t>.</w:t>
            </w:r>
          </w:p>
        </w:tc>
        <w:tc>
          <w:tcPr>
            <w:tcW w:w="952" w:type="dxa"/>
            <w:shd w:val="clear" w:color="auto" w:fill="auto"/>
            <w:tcMar>
              <w:top w:w="0" w:type="dxa"/>
              <w:left w:w="0" w:type="dxa"/>
              <w:bottom w:w="0" w:type="dxa"/>
              <w:right w:w="0" w:type="dxa"/>
            </w:tcMar>
            <w:hideMark/>
          </w:tcPr>
          <w:p w:rsidR="001A4F41" w:rsidRPr="008E12E5" w:rsidRDefault="001A4F41" w:rsidP="001A4F41">
            <w:pPr>
              <w:spacing w:after="0" w:line="240" w:lineRule="auto"/>
              <w:jc w:val="center"/>
              <w:rPr>
                <w:rFonts w:ascii="Times New Roman" w:eastAsia="Times New Roman" w:hAnsi="Times New Roman" w:cs="Times New Roman"/>
                <w:sz w:val="24"/>
                <w:szCs w:val="24"/>
              </w:rPr>
            </w:pPr>
          </w:p>
        </w:tc>
        <w:tc>
          <w:tcPr>
            <w:tcW w:w="6070" w:type="dxa"/>
            <w:vMerge/>
            <w:shd w:val="clear" w:color="auto" w:fill="auto"/>
            <w:vAlign w:val="center"/>
            <w:hideMark/>
          </w:tcPr>
          <w:p w:rsidR="001A4F41" w:rsidRPr="008E12E5" w:rsidRDefault="001A4F41" w:rsidP="001A4F41">
            <w:pPr>
              <w:spacing w:after="0" w:line="240" w:lineRule="auto"/>
              <w:jc w:val="both"/>
              <w:rPr>
                <w:rFonts w:ascii="Times New Roman" w:eastAsia="Times New Roman" w:hAnsi="Times New Roman" w:cs="Times New Roman"/>
                <w:sz w:val="24"/>
                <w:szCs w:val="24"/>
              </w:rPr>
            </w:pPr>
          </w:p>
        </w:tc>
      </w:tr>
    </w:tbl>
    <w:p w:rsidR="001A4F41" w:rsidRDefault="001A4F41" w:rsidP="001A4F41">
      <w:pPr>
        <w:shd w:val="clear" w:color="auto" w:fill="FFFFFF"/>
        <w:spacing w:after="0" w:line="240" w:lineRule="auto"/>
        <w:jc w:val="both"/>
        <w:rPr>
          <w:rFonts w:ascii="Times New Roman" w:eastAsia="Times New Roman" w:hAnsi="Times New Roman" w:cs="Times New Roman"/>
          <w:color w:val="333333"/>
          <w:sz w:val="24"/>
          <w:szCs w:val="24"/>
        </w:rPr>
      </w:pPr>
      <w:r w:rsidRPr="00B77093">
        <w:rPr>
          <w:rFonts w:ascii="Times New Roman" w:eastAsia="Times New Roman" w:hAnsi="Times New Roman" w:cs="Times New Roman"/>
          <w:b/>
          <w:bCs/>
          <w:color w:val="333333"/>
          <w:sz w:val="24"/>
          <w:szCs w:val="24"/>
        </w:rPr>
        <w:t> </w:t>
      </w:r>
      <w:r w:rsidRPr="00B77093">
        <w:rPr>
          <w:rFonts w:ascii="Times New Roman" w:eastAsia="Times New Roman" w:hAnsi="Times New Roman" w:cs="Times New Roman"/>
          <w:color w:val="333333"/>
          <w:sz w:val="24"/>
          <w:szCs w:val="24"/>
        </w:rPr>
        <w:t>Тематическое планирование 6 класс</w:t>
      </w:r>
    </w:p>
    <w:p w:rsidR="001A4F41" w:rsidRPr="007E218E" w:rsidRDefault="001A4F41" w:rsidP="001A4F41">
      <w:pPr>
        <w:shd w:val="clear" w:color="auto" w:fill="FFFFFF"/>
        <w:spacing w:after="0" w:line="240" w:lineRule="auto"/>
        <w:jc w:val="both"/>
        <w:rPr>
          <w:rFonts w:ascii="Times New Roman" w:eastAsia="Times New Roman" w:hAnsi="Times New Roman" w:cs="Times New Roman"/>
          <w:b/>
          <w:bCs/>
          <w:color w:val="333333"/>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36"/>
        <w:gridCol w:w="1984"/>
        <w:gridCol w:w="1085"/>
        <w:gridCol w:w="5860"/>
      </w:tblGrid>
      <w:tr w:rsidR="001A4F41" w:rsidRPr="00B77093" w:rsidTr="001A4F41">
        <w:trPr>
          <w:jc w:val="right"/>
        </w:trPr>
        <w:tc>
          <w:tcPr>
            <w:tcW w:w="436"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b/>
                <w:bCs/>
                <w:sz w:val="24"/>
                <w:szCs w:val="24"/>
              </w:rPr>
              <w:t>№</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b/>
                <w:bCs/>
                <w:sz w:val="24"/>
                <w:szCs w:val="24"/>
              </w:rPr>
              <w:t>Тема</w:t>
            </w:r>
          </w:p>
        </w:tc>
        <w:tc>
          <w:tcPr>
            <w:tcW w:w="1085"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b/>
                <w:bCs/>
                <w:sz w:val="24"/>
                <w:szCs w:val="24"/>
              </w:rPr>
              <w:t>Кол-во часов</w:t>
            </w:r>
          </w:p>
        </w:tc>
        <w:tc>
          <w:tcPr>
            <w:tcW w:w="0" w:type="auto"/>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b/>
                <w:bCs/>
                <w:sz w:val="24"/>
                <w:szCs w:val="24"/>
              </w:rPr>
              <w:t xml:space="preserve">Характеристика деятельности </w:t>
            </w:r>
            <w:r w:rsidRPr="002601AC">
              <w:rPr>
                <w:rFonts w:ascii="Times New Roman" w:eastAsia="Times New Roman" w:hAnsi="Times New Roman" w:cs="Times New Roman"/>
                <w:b/>
                <w:bCs/>
                <w:sz w:val="24"/>
                <w:szCs w:val="24"/>
              </w:rPr>
              <w:t>обучающихся</w:t>
            </w:r>
          </w:p>
        </w:tc>
      </w:tr>
      <w:tr w:rsidR="001A4F41" w:rsidRPr="00B77093" w:rsidTr="001A4F41">
        <w:trPr>
          <w:jc w:val="right"/>
        </w:trPr>
        <w:tc>
          <w:tcPr>
            <w:tcW w:w="436"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1</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Индивидуальные тактические действия в защите.</w:t>
            </w:r>
          </w:p>
        </w:tc>
        <w:tc>
          <w:tcPr>
            <w:tcW w:w="1085"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7</w:t>
            </w:r>
          </w:p>
        </w:tc>
        <w:tc>
          <w:tcPr>
            <w:tcW w:w="0" w:type="auto"/>
            <w:vMerge w:val="restart"/>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Использовать игру в баскетбол как средство организации активного отдыха и досуга. Выполнять правила игры в баскетбол в процессе соревновательной деятельности. Описывать технику передвижения в стоке баскетболиста и использовать ее в процессе игровой деятельности. Описывать технику прыжка в верх толчком одной с приземлением на другую, использовать ее в процессе игровой деятельности. Описывать технику остановки двумя шагами и использовать ее в процессе игровой деятельности. Описывать технику остановки прыжком и использовать ее в процессе игровой деятельности. Описывать технику ловли мяча после отскока от пола и демонстрировать ее в процессе игровой деятельности. Демонстрировать технику ведения мяча различными способами. Использовать ведение мяча с изменением направления движения в условиях игровой деятельности. Описывать технику выполнения бросков мяча в корзину, анализировать правильность выполнения , находить ошибки и способы их исправления. Демонстрировать технику и результативность бросков мяча в корзину.</w:t>
            </w:r>
          </w:p>
        </w:tc>
      </w:tr>
      <w:tr w:rsidR="001A4F41" w:rsidRPr="00B77093" w:rsidTr="001A4F41">
        <w:trPr>
          <w:jc w:val="right"/>
        </w:trPr>
        <w:tc>
          <w:tcPr>
            <w:tcW w:w="436"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2</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Индивидуальные тактические действия в защите и в нападении</w:t>
            </w:r>
          </w:p>
        </w:tc>
        <w:tc>
          <w:tcPr>
            <w:tcW w:w="1085"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7</w:t>
            </w:r>
          </w:p>
        </w:tc>
        <w:tc>
          <w:tcPr>
            <w:tcW w:w="0" w:type="auto"/>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right"/>
        </w:trPr>
        <w:tc>
          <w:tcPr>
            <w:tcW w:w="436"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3</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Передачи мяча</w:t>
            </w:r>
          </w:p>
        </w:tc>
        <w:tc>
          <w:tcPr>
            <w:tcW w:w="1085"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6</w:t>
            </w:r>
          </w:p>
        </w:tc>
        <w:tc>
          <w:tcPr>
            <w:tcW w:w="0" w:type="auto"/>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right"/>
        </w:trPr>
        <w:tc>
          <w:tcPr>
            <w:tcW w:w="436"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4</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Ведение мяча</w:t>
            </w:r>
          </w:p>
        </w:tc>
        <w:tc>
          <w:tcPr>
            <w:tcW w:w="1085"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4</w:t>
            </w:r>
          </w:p>
        </w:tc>
        <w:tc>
          <w:tcPr>
            <w:tcW w:w="0" w:type="auto"/>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right"/>
        </w:trPr>
        <w:tc>
          <w:tcPr>
            <w:tcW w:w="436"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5</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Броски мяча в кольцо</w:t>
            </w:r>
          </w:p>
        </w:tc>
        <w:tc>
          <w:tcPr>
            <w:tcW w:w="1085"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right"/>
        </w:trPr>
        <w:tc>
          <w:tcPr>
            <w:tcW w:w="436"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6</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Двусторонняя учебная игра</w:t>
            </w:r>
          </w:p>
        </w:tc>
        <w:tc>
          <w:tcPr>
            <w:tcW w:w="1085"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10</w:t>
            </w:r>
          </w:p>
        </w:tc>
        <w:tc>
          <w:tcPr>
            <w:tcW w:w="0" w:type="auto"/>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right"/>
        </w:trPr>
        <w:tc>
          <w:tcPr>
            <w:tcW w:w="436"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7</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Физическая подготовка в процессе занятия.</w:t>
            </w:r>
          </w:p>
        </w:tc>
        <w:tc>
          <w:tcPr>
            <w:tcW w:w="1085"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p>
        </w:tc>
        <w:tc>
          <w:tcPr>
            <w:tcW w:w="0" w:type="auto"/>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right"/>
        </w:trPr>
        <w:tc>
          <w:tcPr>
            <w:tcW w:w="436"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 </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 34 часа</w:t>
            </w:r>
          </w:p>
        </w:tc>
        <w:tc>
          <w:tcPr>
            <w:tcW w:w="1085"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p>
        </w:tc>
        <w:tc>
          <w:tcPr>
            <w:tcW w:w="0" w:type="auto"/>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bl>
    <w:p w:rsidR="001A4F41" w:rsidRPr="00B77093" w:rsidRDefault="001A4F41" w:rsidP="001A4F41">
      <w:pPr>
        <w:shd w:val="clear" w:color="auto" w:fill="FFFFFF"/>
        <w:spacing w:after="0" w:line="240" w:lineRule="auto"/>
        <w:jc w:val="both"/>
        <w:rPr>
          <w:rFonts w:ascii="Times New Roman" w:eastAsia="Times New Roman" w:hAnsi="Times New Roman" w:cs="Times New Roman"/>
          <w:color w:val="333333"/>
          <w:sz w:val="24"/>
          <w:szCs w:val="24"/>
        </w:rPr>
      </w:pPr>
      <w:r w:rsidRPr="00B77093">
        <w:rPr>
          <w:rFonts w:ascii="Times New Roman" w:eastAsia="Times New Roman" w:hAnsi="Times New Roman" w:cs="Times New Roman"/>
          <w:b/>
          <w:bCs/>
          <w:color w:val="333333"/>
          <w:sz w:val="24"/>
          <w:szCs w:val="24"/>
        </w:rPr>
        <w:t> </w:t>
      </w:r>
      <w:r w:rsidRPr="00B77093">
        <w:rPr>
          <w:rFonts w:ascii="Times New Roman" w:eastAsia="Times New Roman" w:hAnsi="Times New Roman" w:cs="Times New Roman"/>
          <w:color w:val="333333"/>
          <w:sz w:val="24"/>
          <w:szCs w:val="24"/>
        </w:rPr>
        <w:t>Тематическое планирование 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11"/>
        <w:gridCol w:w="1963"/>
        <w:gridCol w:w="1076"/>
        <w:gridCol w:w="5915"/>
      </w:tblGrid>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Тема</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Кол-во часов</w:t>
            </w:r>
          </w:p>
        </w:tc>
        <w:tc>
          <w:tcPr>
            <w:tcW w:w="6382" w:type="dxa"/>
            <w:shd w:val="clear" w:color="auto" w:fill="auto"/>
            <w:tcMar>
              <w:top w:w="0" w:type="dxa"/>
              <w:left w:w="0" w:type="dxa"/>
              <w:bottom w:w="0" w:type="dxa"/>
              <w:right w:w="0" w:type="dxa"/>
            </w:tcMar>
            <w:hideMark/>
          </w:tcPr>
          <w:p w:rsidR="001A4F41" w:rsidRPr="002601AC" w:rsidRDefault="001A4F41" w:rsidP="001A4F41">
            <w:pPr>
              <w:spacing w:after="0" w:line="240" w:lineRule="auto"/>
              <w:jc w:val="center"/>
              <w:rPr>
                <w:rFonts w:ascii="Times New Roman" w:eastAsia="Times New Roman" w:hAnsi="Times New Roman" w:cs="Times New Roman"/>
                <w:b/>
                <w:sz w:val="24"/>
                <w:szCs w:val="24"/>
              </w:rPr>
            </w:pPr>
            <w:r w:rsidRPr="002601AC">
              <w:rPr>
                <w:rFonts w:ascii="Times New Roman" w:eastAsia="Times New Roman" w:hAnsi="Times New Roman" w:cs="Times New Roman"/>
                <w:b/>
                <w:sz w:val="24"/>
                <w:szCs w:val="24"/>
              </w:rPr>
              <w:t xml:space="preserve">Характеристика деятельности </w:t>
            </w:r>
            <w:r w:rsidRPr="002601AC">
              <w:rPr>
                <w:rFonts w:ascii="Times New Roman" w:eastAsia="Times New Roman" w:hAnsi="Times New Roman" w:cs="Times New Roman"/>
                <w:b/>
                <w:bCs/>
                <w:sz w:val="24"/>
                <w:szCs w:val="24"/>
              </w:rPr>
              <w:t>обучающихся</w:t>
            </w: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1</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Индивидуальные тактические действия в нападении.</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382" w:type="dxa"/>
            <w:vMerge w:val="restart"/>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Использовать игру в баскетбол как средство организации активного отдыха и досуга. Выполнять правила игры в баскетбол в процессе соревновательной деятельности. Описывать технику передвижения в стоке баскетболиста и использовать ее в процессе игровой деятельности. Описывать технику прыжка вверх толчком одной с приземлением на другую, использовать ее в процессе игровой деятельности. Описывать технику остановки двумя шагами и использовать ее в процессе игровой деятельности. Описывать технику остановки прыжком и использовать ее в процессе игровой деятельности. Описывать технику ловли мяча после отскока от пола и демонстрировать ее в процессе игровой деятельности. Демонстрировать технику ведения мяча различными способами. Использовать ведение мяча с изменением направления движения в условиях игровой деятельности. Описывать технику выполнения бросков мяча в корзину, анализировать правильность выполнения, находить ошибки и способы их исправления. Демонстрировать технику и результативность бросков мяча в корзину.</w:t>
            </w: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2</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Групповые тактические действия в нападении, защите</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6</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3</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Передачи мяча</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6</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4</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Ведение мяча</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4</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5</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Броски мяча в кольцо</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3</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6</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Двусторонняя учебная игра</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8</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7</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Физическая подготовка в процессе занятия.</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 </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 34 часа</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bl>
    <w:p w:rsidR="001A4F41" w:rsidRDefault="001A4F41" w:rsidP="001A4F41">
      <w:pPr>
        <w:shd w:val="clear" w:color="auto" w:fill="FFFFFF"/>
        <w:spacing w:after="0" w:line="240" w:lineRule="auto"/>
        <w:jc w:val="both"/>
        <w:rPr>
          <w:rFonts w:ascii="Times New Roman" w:eastAsia="Times New Roman" w:hAnsi="Times New Roman" w:cs="Times New Roman"/>
          <w:b/>
          <w:bCs/>
          <w:color w:val="333333"/>
          <w:sz w:val="24"/>
          <w:szCs w:val="24"/>
        </w:rPr>
      </w:pPr>
    </w:p>
    <w:p w:rsidR="001A4F41" w:rsidRPr="00B77093" w:rsidRDefault="001A4F41" w:rsidP="001A4F41">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Тематическое планирование 8</w:t>
      </w:r>
      <w:r w:rsidRPr="00B77093">
        <w:rPr>
          <w:rFonts w:ascii="Times New Roman" w:eastAsia="Times New Roman" w:hAnsi="Times New Roman" w:cs="Times New Roman"/>
          <w:color w:val="333333"/>
          <w:sz w:val="24"/>
          <w:szCs w:val="24"/>
        </w:rPr>
        <w:t xml:space="preserve">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11"/>
        <w:gridCol w:w="1963"/>
        <w:gridCol w:w="1076"/>
        <w:gridCol w:w="5915"/>
      </w:tblGrid>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Тема</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Кол-во часов</w:t>
            </w:r>
          </w:p>
        </w:tc>
        <w:tc>
          <w:tcPr>
            <w:tcW w:w="6382" w:type="dxa"/>
            <w:shd w:val="clear" w:color="auto" w:fill="auto"/>
            <w:tcMar>
              <w:top w:w="0" w:type="dxa"/>
              <w:left w:w="0" w:type="dxa"/>
              <w:bottom w:w="0" w:type="dxa"/>
              <w:right w:w="0" w:type="dxa"/>
            </w:tcMar>
            <w:hideMark/>
          </w:tcPr>
          <w:p w:rsidR="001A4F41" w:rsidRPr="002601AC" w:rsidRDefault="001A4F41" w:rsidP="001A4F41">
            <w:pPr>
              <w:spacing w:after="0" w:line="240" w:lineRule="auto"/>
              <w:jc w:val="center"/>
              <w:rPr>
                <w:rFonts w:ascii="Times New Roman" w:eastAsia="Times New Roman" w:hAnsi="Times New Roman" w:cs="Times New Roman"/>
                <w:b/>
                <w:sz w:val="24"/>
                <w:szCs w:val="24"/>
              </w:rPr>
            </w:pPr>
            <w:r w:rsidRPr="002601AC">
              <w:rPr>
                <w:rFonts w:ascii="Times New Roman" w:eastAsia="Times New Roman" w:hAnsi="Times New Roman" w:cs="Times New Roman"/>
                <w:b/>
                <w:sz w:val="24"/>
                <w:szCs w:val="24"/>
              </w:rPr>
              <w:t xml:space="preserve">Характеристика деятельности </w:t>
            </w:r>
            <w:r w:rsidRPr="002601AC">
              <w:rPr>
                <w:rFonts w:ascii="Times New Roman" w:eastAsia="Times New Roman" w:hAnsi="Times New Roman" w:cs="Times New Roman"/>
                <w:b/>
                <w:bCs/>
                <w:sz w:val="24"/>
                <w:szCs w:val="24"/>
              </w:rPr>
              <w:t>обучающихся</w:t>
            </w: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1</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Индивидуальные тактические действия в нападении.</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8</w:t>
            </w:r>
          </w:p>
        </w:tc>
        <w:tc>
          <w:tcPr>
            <w:tcW w:w="6382" w:type="dxa"/>
            <w:vMerge w:val="restart"/>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Использовать игру в баскетбол как средство организации активного отдыха и досуга. Выполнять правила игры в баскетбол в процессе соревновательной деятельности. Описывать технику передвижения в стоке баскетболиста и использовать ее в процессе игровой деятельности. Описывать технику прыжка вверх толчком одной с приземлением на другую, использовать ее в процессе игровой деятельности. Описывать технику остановки двумя шагами и использовать ее в процессе игровой деятельности. Описывать технику остановки прыжком и использовать ее в процессе игровой деятельности. Описывать технику ловли мяча после отскока от пола и демонстрировать ее в процессе игровой деятельности. Демонстрировать технику ведения мяча различными способами. Использовать ведение мяча с изменением направления движения в условиях игровой деятельности. Описывать технику выполнения бросков мяча в корзину, анализировать правильность выполнения, находить ошибки и способы их исправления. Демонстрировать технику и результативность бросков мяча в корзину.</w:t>
            </w: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2</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Групповые тактические действия в нападении, защите</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3</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Передачи мяча</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4</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Ведение мяча</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4</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5</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Броски мяча в кольцо</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3</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6</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Двусторонняя учебная игра</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8</w:t>
            </w: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7</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Физическая подготовка в процессе занятия.</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r w:rsidR="001A4F41" w:rsidRPr="00B77093" w:rsidTr="001A4F41">
        <w:trPr>
          <w:jc w:val="center"/>
        </w:trPr>
        <w:tc>
          <w:tcPr>
            <w:tcW w:w="431"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sidRPr="00B77093">
              <w:rPr>
                <w:rFonts w:ascii="Times New Roman" w:eastAsia="Times New Roman" w:hAnsi="Times New Roman" w:cs="Times New Roman"/>
                <w:sz w:val="24"/>
                <w:szCs w:val="24"/>
              </w:rPr>
              <w:t> </w:t>
            </w:r>
          </w:p>
        </w:tc>
        <w:tc>
          <w:tcPr>
            <w:tcW w:w="198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 34</w:t>
            </w:r>
            <w:r w:rsidRPr="00B77093">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а</w:t>
            </w:r>
            <w:r w:rsidRPr="00B77093">
              <w:rPr>
                <w:rFonts w:ascii="Times New Roman" w:eastAsia="Times New Roman" w:hAnsi="Times New Roman" w:cs="Times New Roman"/>
                <w:sz w:val="24"/>
                <w:szCs w:val="24"/>
              </w:rPr>
              <w:t>.</w:t>
            </w:r>
          </w:p>
        </w:tc>
        <w:tc>
          <w:tcPr>
            <w:tcW w:w="1134" w:type="dxa"/>
            <w:shd w:val="clear" w:color="auto" w:fill="auto"/>
            <w:tcMar>
              <w:top w:w="0" w:type="dxa"/>
              <w:left w:w="0" w:type="dxa"/>
              <w:bottom w:w="0" w:type="dxa"/>
              <w:right w:w="0" w:type="dxa"/>
            </w:tcMar>
            <w:hideMark/>
          </w:tcPr>
          <w:p w:rsidR="001A4F41" w:rsidRPr="00B77093" w:rsidRDefault="001A4F41" w:rsidP="001A4F41">
            <w:pPr>
              <w:spacing w:after="0" w:line="240" w:lineRule="auto"/>
              <w:jc w:val="center"/>
              <w:rPr>
                <w:rFonts w:ascii="Times New Roman" w:eastAsia="Times New Roman" w:hAnsi="Times New Roman" w:cs="Times New Roman"/>
                <w:sz w:val="24"/>
                <w:szCs w:val="24"/>
              </w:rPr>
            </w:pPr>
          </w:p>
        </w:tc>
        <w:tc>
          <w:tcPr>
            <w:tcW w:w="6382" w:type="dxa"/>
            <w:vMerge/>
            <w:shd w:val="clear" w:color="auto" w:fill="auto"/>
            <w:vAlign w:val="center"/>
            <w:hideMark/>
          </w:tcPr>
          <w:p w:rsidR="001A4F41" w:rsidRPr="00B77093" w:rsidRDefault="001A4F41" w:rsidP="001A4F41">
            <w:pPr>
              <w:spacing w:after="0" w:line="240" w:lineRule="auto"/>
              <w:jc w:val="both"/>
              <w:rPr>
                <w:rFonts w:ascii="Times New Roman" w:eastAsia="Times New Roman" w:hAnsi="Times New Roman" w:cs="Times New Roman"/>
                <w:sz w:val="24"/>
                <w:szCs w:val="24"/>
              </w:rPr>
            </w:pPr>
          </w:p>
        </w:tc>
      </w:tr>
    </w:tbl>
    <w:p w:rsidR="003470FE" w:rsidRDefault="003470FE" w:rsidP="003470FE">
      <w:pPr>
        <w:spacing w:line="240" w:lineRule="auto"/>
        <w:jc w:val="both"/>
        <w:rPr>
          <w:rFonts w:ascii="Times New Roman" w:eastAsia="Times New Roman" w:hAnsi="Times New Roman" w:cs="Times New Roman"/>
          <w:b/>
          <w:bCs/>
          <w:color w:val="333333"/>
          <w:sz w:val="24"/>
          <w:szCs w:val="24"/>
        </w:rPr>
      </w:pPr>
    </w:p>
    <w:p w:rsidR="001A4F41" w:rsidRPr="003470FE" w:rsidRDefault="001A4F41" w:rsidP="003470FE">
      <w:pPr>
        <w:spacing w:line="240" w:lineRule="auto"/>
        <w:jc w:val="both"/>
        <w:rPr>
          <w:rFonts w:ascii="Times New Roman" w:hAnsi="Times New Roman" w:cs="Times New Roman"/>
          <w:sz w:val="24"/>
          <w:szCs w:val="24"/>
        </w:rPr>
      </w:pPr>
    </w:p>
    <w:p w:rsidR="003470FE" w:rsidRPr="001A4F41" w:rsidRDefault="001A4F41" w:rsidP="003470FE">
      <w:pPr>
        <w:spacing w:line="240" w:lineRule="auto"/>
        <w:jc w:val="both"/>
        <w:rPr>
          <w:rFonts w:ascii="Times New Roman" w:hAnsi="Times New Roman" w:cs="Times New Roman"/>
          <w:b/>
          <w:sz w:val="24"/>
          <w:szCs w:val="24"/>
        </w:rPr>
      </w:pPr>
      <w:r w:rsidRPr="001A4F41">
        <w:rPr>
          <w:rFonts w:ascii="Times New Roman" w:hAnsi="Times New Roman" w:cs="Times New Roman"/>
          <w:b/>
          <w:sz w:val="24"/>
          <w:szCs w:val="24"/>
        </w:rPr>
        <w:t xml:space="preserve">2.2.2.33. </w:t>
      </w:r>
      <w:r w:rsidR="003470FE" w:rsidRPr="001A4F41">
        <w:rPr>
          <w:rFonts w:ascii="Times New Roman" w:hAnsi="Times New Roman" w:cs="Times New Roman"/>
          <w:b/>
          <w:sz w:val="24"/>
          <w:szCs w:val="24"/>
        </w:rPr>
        <w:t xml:space="preserve">Рабочая программа </w:t>
      </w:r>
      <w:r w:rsidRPr="001A4F41">
        <w:rPr>
          <w:rFonts w:ascii="Times New Roman" w:hAnsi="Times New Roman" w:cs="Times New Roman"/>
          <w:b/>
          <w:sz w:val="24"/>
          <w:szCs w:val="24"/>
        </w:rPr>
        <w:t>курса внеурочной деятельности «Современный э</w:t>
      </w:r>
      <w:r w:rsidR="003470FE" w:rsidRPr="001A4F41">
        <w:rPr>
          <w:rFonts w:ascii="Times New Roman" w:hAnsi="Times New Roman" w:cs="Times New Roman"/>
          <w:b/>
          <w:sz w:val="24"/>
          <w:szCs w:val="24"/>
        </w:rPr>
        <w:t>тикет»</w:t>
      </w:r>
    </w:p>
    <w:p w:rsidR="001A4F41" w:rsidRPr="0002366A" w:rsidRDefault="001A4F41" w:rsidP="0002366A">
      <w:pPr>
        <w:spacing w:line="240" w:lineRule="auto"/>
        <w:jc w:val="both"/>
        <w:rPr>
          <w:rFonts w:ascii="Times New Roman" w:hAnsi="Times New Roman" w:cs="Times New Roman"/>
          <w:b/>
          <w:sz w:val="24"/>
          <w:szCs w:val="24"/>
        </w:rPr>
      </w:pPr>
      <w:r w:rsidRPr="001A4F41">
        <w:rPr>
          <w:rFonts w:ascii="Times New Roman" w:hAnsi="Times New Roman" w:cs="Times New Roman"/>
          <w:b/>
          <w:sz w:val="24"/>
          <w:szCs w:val="24"/>
        </w:rPr>
        <w:t>Планируемые результаты освоен</w:t>
      </w:r>
      <w:r w:rsidR="0002366A">
        <w:rPr>
          <w:rFonts w:ascii="Times New Roman" w:hAnsi="Times New Roman" w:cs="Times New Roman"/>
          <w:b/>
          <w:sz w:val="24"/>
          <w:szCs w:val="24"/>
        </w:rPr>
        <w:t>ия курса внеурочной деятельности</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Личностные УУД:</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действие смыслообразования (интерес, мотивация);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действие нравственно-этического оценивания («что такое хорошо, что такое плохо»);</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формирование личного, эмоционального отношения к себе и окружающему миру;</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формирование интереса к себе и окружающему миру (когда ребёнок задаёт вопросы);</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эмоциональное осознание себя и окружающего мира;</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формирование позитивного отношения к себе и окружающему миру;</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формирования желания выполнять учебные действия;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использование фантазии, воображения при выполнении учебных действий.</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 сфере личностных УУД будут сформированы:</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внутренняя позиция школьника;</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личностная мотивация учебной деятельности;</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ориентация на моральные нормы и их выполнение.</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Познавательные УУД:</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Общеучебные универсальные действия: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самостоятельное выделение и формулирование познавательной цели;</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структурирование знаний;</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выбор наиболее эффективных способов решения задач в зависимости от конкретных условий.</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Универсальные логические действия: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имеют наиболее общий (всеобщий) характер и направлены на установление связей и отношений в любой области знания;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способность и умение учащихся производить простые логические действия (анализ, синтез, сравнение, обобщение и др.);</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составные логические операции (построение отрицания, утверждение и опровержение как построение рассуждения с использованием различных логических схем).</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 сфере развития познавательных УУД ученики научатся: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использовать знако-символические средства, в том числе овладеют действием моделирования;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овладеют широким спектром логических действий и операций, включая общий прием решения задач.</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Коммуникативные УУД:</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постановка вопросов – инициативное сотрудничество в поиске и сборе информации;</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умения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формирование умения объяснять свой выбор, строить фразы, отвечать на поставленный вопрос, аргументировать;</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формирование вербальных способов коммуникации (вижу, слышу, слушаю, отвечаю, спрашиваю);</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формирование невербальных способов коммуникации – посредством контакта глаз, мимики, жестов, позы, интонации и т.п.);</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формирование умения работать в парах и малых группах;</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формирование опосредованной коммуникации (использование знаков и символов).</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 сфере коммуникативных УУД ученики смогут:</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учитывать позицию собеседника (партнера);</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организовать и осуществить сотрудничество и кооперацию с учителем и сверстниками;</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адекватно передавать информацию;</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отображать предметное содержание и условия деятельности в речи.</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Регулятивные УУД:</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целеполагание;</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планирование;</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прогнозирование;</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контроль в форме сличения способа действия и его результата с заданным эталоном;</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коррекция;</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оценка;</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волевая саморегуляция как способность к мобилизации сил и энергии; способность к волевому усилию – к выбору в ситуации мотивационного конфликта и преодолению препятствий.</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 сфере регулятивных УУД ученики смогут овладеть всеми типами учебных действий,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Ожидаемые результаты</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Получив знания по данным темам, участники учебного курса «Современный этикет»:</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усваивают основные понятия данного направления: этикет, нравственность, мораль, культура, воспитанность, вежливость и т.д.;</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имеют четкое представление о том, кто может называться воспитанным, культурным человеком;</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соблюдают школьный этикет;</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обладают культурой речи;</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соблюдают правила поведения в школе, дома и в общественных местах;</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умеют культурно вести себя в гостях, знают навыки приема гостей;</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умеют анализировать свои поступки и соизмерять их с понятием порядочности, чести и достоинства;</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в общении будут вежливыми, тактичными, уважают предпочтения и взгляды другого человека, стремятся к совершенствованию физической красоты и нравственности.</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br/>
      </w:r>
    </w:p>
    <w:p w:rsidR="001A4F41" w:rsidRPr="001A4F41" w:rsidRDefault="001A4F41" w:rsidP="001A4F41">
      <w:pPr>
        <w:shd w:val="clear" w:color="auto" w:fill="FFFFFF"/>
        <w:spacing w:after="0" w:line="240" w:lineRule="auto"/>
        <w:jc w:val="center"/>
        <w:rPr>
          <w:rFonts w:ascii="Times New Roman" w:eastAsia="Times New Roman" w:hAnsi="Times New Roman" w:cs="Times New Roman"/>
          <w:b/>
          <w:bCs/>
          <w:color w:val="000000"/>
          <w:sz w:val="28"/>
          <w:szCs w:val="28"/>
        </w:rPr>
      </w:pPr>
      <w:r w:rsidRPr="001A4F41">
        <w:rPr>
          <w:rFonts w:ascii="Times New Roman" w:eastAsia="Times New Roman" w:hAnsi="Times New Roman" w:cs="Times New Roman"/>
          <w:b/>
          <w:bCs/>
          <w:color w:val="000000"/>
          <w:sz w:val="28"/>
          <w:szCs w:val="28"/>
        </w:rPr>
        <w:t>2.</w:t>
      </w:r>
      <w:r w:rsidRPr="001A4F41">
        <w:rPr>
          <w:rFonts w:ascii="Times New Roman" w:eastAsia="Times New Roman" w:hAnsi="Times New Roman" w:cs="Times New Roman"/>
          <w:b/>
          <w:bCs/>
          <w:color w:val="000000"/>
          <w:sz w:val="28"/>
        </w:rPr>
        <w:t>Содержание учебного предмета, курса</w:t>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p>
    <w:tbl>
      <w:tblPr>
        <w:tblW w:w="10632" w:type="dxa"/>
        <w:tblInd w:w="-452" w:type="dxa"/>
        <w:shd w:val="clear" w:color="auto" w:fill="FFFFFF"/>
        <w:tblCellMar>
          <w:top w:w="105" w:type="dxa"/>
          <w:left w:w="105" w:type="dxa"/>
          <w:bottom w:w="105" w:type="dxa"/>
          <w:right w:w="105" w:type="dxa"/>
        </w:tblCellMar>
        <w:tblLook w:val="04A0" w:firstRow="1" w:lastRow="0" w:firstColumn="1" w:lastColumn="0" w:noHBand="0" w:noVBand="1"/>
      </w:tblPr>
      <w:tblGrid>
        <w:gridCol w:w="803"/>
        <w:gridCol w:w="2256"/>
        <w:gridCol w:w="6297"/>
        <w:gridCol w:w="1276"/>
      </w:tblGrid>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w:t>
            </w:r>
            <w:r w:rsidRPr="001A4F41">
              <w:rPr>
                <w:rFonts w:ascii="Times New Roman" w:eastAsia="Times New Roman" w:hAnsi="Times New Roman" w:cs="Times New Roman"/>
                <w:b/>
                <w:bCs/>
                <w:color w:val="000000"/>
                <w:sz w:val="24"/>
                <w:szCs w:val="24"/>
              </w:rPr>
              <w:t>п/п</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Тема занятия</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Содержание занятия</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Кол - во</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1.</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Введение.</w:t>
            </w:r>
            <w:r w:rsidRPr="001A4F41">
              <w:rPr>
                <w:rFonts w:ascii="Times New Roman" w:eastAsia="Times New Roman" w:hAnsi="Times New Roman" w:cs="Times New Roman"/>
                <w:color w:val="000000"/>
                <w:sz w:val="24"/>
                <w:szCs w:val="24"/>
              </w:rPr>
              <w:t> Немного истории. Что такое этикет?</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Общее понятие об этикете. Этика и этикет. История этикета.</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Появление этикета на Руси. Разные виды этикета. Современный этикет.</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2.</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Этикет общения.</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Порядок представлений и знакомств. Визитная карточка. Приветствия.</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3.</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Умение вести беседу.</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Обращения. Правила разговора.</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4.</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Речь и этикет.</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Современные нормы русского речевого этикета. В чем сила «волшебных слов»? Этикетные средства общения. Принципы выбора элементов этикета в зависимости от условий общения. Связь речевого этикета с неречевыми особенностями поведения.</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rPr>
          <w:trHeight w:val="2050"/>
        </w:trPr>
        <w:tc>
          <w:tcPr>
            <w:tcW w:w="803" w:type="dxa"/>
            <w:tcBorders>
              <w:top w:val="single" w:sz="4" w:space="0" w:color="000001"/>
              <w:left w:val="single" w:sz="4" w:space="0" w:color="000001"/>
              <w:bottom w:val="single" w:sz="4" w:space="0" w:color="auto"/>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5.</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2256" w:type="dxa"/>
            <w:tcBorders>
              <w:top w:val="single" w:sz="4" w:space="0" w:color="000001"/>
              <w:left w:val="single" w:sz="4" w:space="0" w:color="000001"/>
              <w:bottom w:val="single" w:sz="4" w:space="0" w:color="auto"/>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Разговор по телефону.</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6297" w:type="dxa"/>
            <w:tcBorders>
              <w:top w:val="single" w:sz="4" w:space="0" w:color="000001"/>
              <w:left w:val="single" w:sz="4" w:space="0" w:color="000001"/>
              <w:bottom w:val="single" w:sz="4" w:space="0" w:color="auto"/>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Этикет телефонных разговоров. Краткость при вежливости и уважении к тому, с кем говорите. Тональность разговора. Длительность телефонных бесед и время звонка. Использование телефона в экстренных случаях. О мобильных телефонах.</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Консультация по составлению проекта. Подготовка мультимедийных презентаций о способах общения дома, в школе, на перемене, на уроке, в разговоре по телефону, со сверстниками, со взрослыми.</w:t>
            </w:r>
          </w:p>
        </w:tc>
        <w:tc>
          <w:tcPr>
            <w:tcW w:w="1276" w:type="dxa"/>
            <w:tcBorders>
              <w:top w:val="single" w:sz="4" w:space="0" w:color="000001"/>
              <w:left w:val="single" w:sz="4" w:space="0" w:color="000001"/>
              <w:bottom w:val="single" w:sz="4" w:space="0" w:color="auto"/>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r>
      <w:tr w:rsidR="001A4F41" w:rsidRPr="001A4F41" w:rsidTr="0002366A">
        <w:trPr>
          <w:trHeight w:val="2077"/>
        </w:trPr>
        <w:tc>
          <w:tcPr>
            <w:tcW w:w="803" w:type="dxa"/>
            <w:tcBorders>
              <w:top w:val="single" w:sz="4" w:space="0" w:color="auto"/>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6-7.</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b/>
                <w:bCs/>
                <w:color w:val="000000"/>
                <w:sz w:val="24"/>
                <w:szCs w:val="24"/>
              </w:rPr>
            </w:pPr>
          </w:p>
        </w:tc>
        <w:tc>
          <w:tcPr>
            <w:tcW w:w="2256" w:type="dxa"/>
            <w:tcBorders>
              <w:top w:val="single" w:sz="4" w:space="0" w:color="auto"/>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Защита проектов «Как мы общаемся друг с другом?»</w:t>
            </w:r>
          </w:p>
        </w:tc>
        <w:tc>
          <w:tcPr>
            <w:tcW w:w="6297" w:type="dxa"/>
            <w:tcBorders>
              <w:top w:val="single" w:sz="4" w:space="0" w:color="auto"/>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Подготовка мультимедийных презентаций о способах общения дома, в школе, на перемене, на уроке, в разговоре по телефону, со сверстниками, со взрослыми</w:t>
            </w:r>
          </w:p>
        </w:tc>
        <w:tc>
          <w:tcPr>
            <w:tcW w:w="1276" w:type="dxa"/>
            <w:tcBorders>
              <w:top w:val="single" w:sz="4" w:space="0" w:color="auto"/>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p>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2</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8.</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Этикет поведения в общественных местах. </w:t>
            </w:r>
            <w:r w:rsidRPr="001A4F41">
              <w:rPr>
                <w:rFonts w:ascii="Times New Roman" w:eastAsia="Times New Roman" w:hAnsi="Times New Roman" w:cs="Times New Roman"/>
                <w:color w:val="000000"/>
                <w:sz w:val="24"/>
                <w:szCs w:val="24"/>
              </w:rPr>
              <w:t>На улице.</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Необходимость умения правильно вести себя на улице. Вести себя так, чтобы не мешать другим. Правила поведения пешехода. Особенности поведения мужчин и женщин на улице. Если вы идете с зонтом. Еда на улице.</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rPr>
          <w:trHeight w:val="1560"/>
        </w:trPr>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9.</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 транспорте.</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Особенности поведения в общественном транспорте: в поезде, в междугородном автобусе, в самолете, на теплоходе. Правила поведения при посадке и на выходе.</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10.</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 магазине.</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Поведение в магазине. Взаимоотношения продавца и покупателя. Как выбирать товар. Всегда ли уместно торговаться. Традиции совершения покупок.</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11.</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 больнице.</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 очереди к врачу. Когда и как навещать больного. Что можно приносить в больницу. Круг интересов больного. Общение с инвалидами и неизлечимо больными людьми.</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12-13.</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«Я поведу тебя в музей».</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Необходимая подготовка к походу в музей.</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Погружение в мир прекрасного. О чем можно разговаривать с гидом.</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Посещение городского краеведческого музея.</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2</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14-16.</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«Театр уж полон, ложи блещут…»</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Поведение в театре. Стиль одежды. Посещение драматического театра.</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3</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17-18.</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Защита проектов «Ваше поведение – ваша визитная карточка».</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Консультация по составлению проекта. Подготовка мультимедийных презентаций о поведении в общественных местах.</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2</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19.</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Правила поведения во время отдыха.</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Путешествия.</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Основные правила дорожного этикета. Путешествия бывают разные. «Собираемся в поездку».</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20.</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Этикет в спорте.</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Спортивная форма. Личная гигиена и чистота. Всегда ли уместна демонстрация своей силы. «Звездная» болезнь.</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21-23.</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Этикет на природе.</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Пикник. Отдохни сам и дай отдохнуть соседям. Возьми с собой все необходимое. Обязанности делим поровну. Никакой громкой музыки. Бережное отношение к природе.</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3</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24.</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На дискотеке.</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На дискотеке. Как одеться. Зачем ходят на дискотеку?</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rPr>
          <w:trHeight w:val="1365"/>
        </w:trPr>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25-26.</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Защита проектов «Как мы отдыхаем».</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Консультация по составлению проекта. Подготовка мультимедийных презентаций о поведении на отдыхе.</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2</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27.</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Заочная экскурсия по городам и странам.</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Виртуальное посещение музеев, театров, мест отдыха, всемирно известных достопримечательностей.</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28.</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Защита проектов «Этикет за рубежом».</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Консультация по составлению проекта. Подготовка мультимедийных презентаций об этикете за рубежом.</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29.</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Гостевой этикет.</w:t>
            </w:r>
            <w:r w:rsidRPr="001A4F41">
              <w:rPr>
                <w:rFonts w:ascii="Times New Roman" w:eastAsia="Times New Roman" w:hAnsi="Times New Roman" w:cs="Times New Roman"/>
                <w:color w:val="000000"/>
                <w:sz w:val="24"/>
                <w:szCs w:val="24"/>
              </w:rPr>
              <w:t>Виды приемов.</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Виды приемов. Официальный прием, домашний прием.</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домашний прием.</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30.</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Официальный прием.</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«Официальный прием». Приглашение и отказ от приглашения. Приход на прием. Рассаживание за столом. Одежда для приема. Правила пользования приборами. Музыка на приеме.</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31.</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Домашний прием.</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Гости у вас. Неожиданный гость. К вам приехали дальние родственники. Почетные места. Размещение гостей за столом. Разговор за столом. Визит иностранных гостей. Составление меню для домашних приемов. Праздничный обед. Вы в гостях.</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32.</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Дарить подарки приятнее, чем получать.</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Как дарить подарки. Выбор подарка. Деньги в подарок. Цветы в подарок. Подарок своими руками.</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33.</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Праздник «От улыбки станет всем светлей».</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Составление сценария. Распределение ролей. Праздник.</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34.</w:t>
            </w:r>
          </w:p>
        </w:tc>
        <w:tc>
          <w:tcPr>
            <w:tcW w:w="2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Защита проектов «Мы идем в гости».</w:t>
            </w:r>
          </w:p>
        </w:tc>
        <w:tc>
          <w:tcPr>
            <w:tcW w:w="629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Консультация по составлению проекта. Подготовка мультимедийных презентаций о поведении в гостях и о встрече гостей.</w:t>
            </w:r>
          </w:p>
          <w:p w:rsidR="001A4F41" w:rsidRPr="001A4F41" w:rsidRDefault="001A4F41" w:rsidP="001A4F41">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w:t>
            </w:r>
          </w:p>
        </w:tc>
      </w:tr>
    </w:tbl>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br/>
      </w: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p>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p>
    <w:p w:rsidR="001A4F41" w:rsidRPr="001A4F41" w:rsidRDefault="001A4F41" w:rsidP="001A4F41">
      <w:pPr>
        <w:shd w:val="clear" w:color="auto" w:fill="FFFFFF"/>
        <w:spacing w:after="0" w:line="240" w:lineRule="auto"/>
        <w:jc w:val="center"/>
        <w:rPr>
          <w:rFonts w:ascii="Times New Roman" w:eastAsia="Times New Roman" w:hAnsi="Times New Roman" w:cs="Times New Roman"/>
          <w:b/>
          <w:color w:val="000000"/>
          <w:sz w:val="28"/>
          <w:szCs w:val="28"/>
        </w:rPr>
      </w:pPr>
      <w:r w:rsidRPr="001A4F41">
        <w:rPr>
          <w:rFonts w:ascii="Times New Roman" w:eastAsia="Times New Roman" w:hAnsi="Times New Roman" w:cs="Times New Roman"/>
          <w:b/>
          <w:color w:val="000000"/>
          <w:sz w:val="28"/>
          <w:szCs w:val="28"/>
        </w:rPr>
        <w:t>3.Тематическое планирование</w:t>
      </w:r>
      <w:r w:rsidRPr="001A4F41">
        <w:rPr>
          <w:rFonts w:ascii="Times New Roman" w:eastAsia="Times New Roman" w:hAnsi="Times New Roman" w:cs="Times New Roman"/>
          <w:b/>
          <w:color w:val="000000"/>
          <w:sz w:val="28"/>
          <w:szCs w:val="28"/>
        </w:rPr>
        <w:br/>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803"/>
        <w:gridCol w:w="6967"/>
        <w:gridCol w:w="1843"/>
      </w:tblGrid>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w:t>
            </w:r>
            <w:r w:rsidRPr="001A4F41">
              <w:rPr>
                <w:rFonts w:ascii="Times New Roman" w:eastAsia="Times New Roman" w:hAnsi="Times New Roman" w:cs="Times New Roman"/>
                <w:b/>
                <w:bCs/>
                <w:color w:val="000000"/>
                <w:sz w:val="24"/>
                <w:szCs w:val="24"/>
              </w:rPr>
              <w:t>п/п</w:t>
            </w:r>
          </w:p>
        </w:tc>
        <w:tc>
          <w:tcPr>
            <w:tcW w:w="69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Тема занятия</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Кол - во</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1.</w:t>
            </w:r>
          </w:p>
        </w:tc>
        <w:tc>
          <w:tcPr>
            <w:tcW w:w="69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Введение.</w:t>
            </w:r>
            <w:r w:rsidRPr="001A4F41">
              <w:rPr>
                <w:rFonts w:ascii="Times New Roman" w:eastAsia="Times New Roman" w:hAnsi="Times New Roman" w:cs="Times New Roman"/>
                <w:color w:val="000000"/>
                <w:sz w:val="24"/>
                <w:szCs w:val="24"/>
              </w:rPr>
              <w:t xml:space="preserve">  </w:t>
            </w:r>
            <w:r w:rsidRPr="001A4F41">
              <w:rPr>
                <w:rFonts w:ascii="Times New Roman" w:eastAsia="Times New Roman" w:hAnsi="Times New Roman" w:cs="Times New Roman"/>
                <w:b/>
                <w:color w:val="000000"/>
                <w:sz w:val="24"/>
                <w:szCs w:val="24"/>
              </w:rPr>
              <w:t>Что такое этикет?</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7</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2.</w:t>
            </w:r>
          </w:p>
        </w:tc>
        <w:tc>
          <w:tcPr>
            <w:tcW w:w="69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Этикет поведения в общественных местах. </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11</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3.</w:t>
            </w:r>
          </w:p>
        </w:tc>
        <w:tc>
          <w:tcPr>
            <w:tcW w:w="69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Правила поведения во время отдыха.</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10</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4.</w:t>
            </w:r>
          </w:p>
        </w:tc>
        <w:tc>
          <w:tcPr>
            <w:tcW w:w="69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Гостевой этикет.</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6</w:t>
            </w:r>
          </w:p>
        </w:tc>
      </w:tr>
      <w:tr w:rsidR="001A4F41" w:rsidRPr="001A4F41" w:rsidTr="0002366A">
        <w:tc>
          <w:tcPr>
            <w:tcW w:w="8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b/>
                <w:bCs/>
                <w:color w:val="000000"/>
                <w:sz w:val="24"/>
                <w:szCs w:val="24"/>
              </w:rPr>
              <w:t>5.</w:t>
            </w:r>
          </w:p>
        </w:tc>
        <w:tc>
          <w:tcPr>
            <w:tcW w:w="69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 xml:space="preserve">Итого </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1A4F41" w:rsidRPr="001A4F41" w:rsidRDefault="001A4F41" w:rsidP="001A4F41">
            <w:pPr>
              <w:spacing w:after="0" w:line="240" w:lineRule="auto"/>
              <w:rPr>
                <w:rFonts w:ascii="Times New Roman" w:eastAsia="Times New Roman" w:hAnsi="Times New Roman" w:cs="Times New Roman"/>
                <w:color w:val="000000"/>
                <w:sz w:val="24"/>
                <w:szCs w:val="24"/>
              </w:rPr>
            </w:pPr>
            <w:r w:rsidRPr="001A4F41">
              <w:rPr>
                <w:rFonts w:ascii="Times New Roman" w:eastAsia="Times New Roman" w:hAnsi="Times New Roman" w:cs="Times New Roman"/>
                <w:color w:val="000000"/>
                <w:sz w:val="24"/>
                <w:szCs w:val="24"/>
              </w:rPr>
              <w:t>34</w:t>
            </w:r>
          </w:p>
        </w:tc>
      </w:tr>
    </w:tbl>
    <w:p w:rsidR="001A4F41" w:rsidRPr="001A4F41" w:rsidRDefault="001A4F41" w:rsidP="001A4F41">
      <w:pPr>
        <w:shd w:val="clear" w:color="auto" w:fill="FFFFFF"/>
        <w:spacing w:after="0" w:line="240" w:lineRule="auto"/>
        <w:rPr>
          <w:rFonts w:ascii="Times New Roman" w:eastAsia="Times New Roman" w:hAnsi="Times New Roman" w:cs="Times New Roman"/>
          <w:color w:val="000000"/>
          <w:sz w:val="24"/>
          <w:szCs w:val="24"/>
        </w:rPr>
      </w:pPr>
    </w:p>
    <w:p w:rsidR="003470FE" w:rsidRPr="003470FE" w:rsidRDefault="003470FE" w:rsidP="003470FE">
      <w:pPr>
        <w:spacing w:line="240" w:lineRule="auto"/>
        <w:jc w:val="both"/>
        <w:rPr>
          <w:rFonts w:ascii="Times New Roman" w:hAnsi="Times New Roman" w:cs="Times New Roman"/>
          <w:sz w:val="24"/>
          <w:szCs w:val="24"/>
        </w:rPr>
      </w:pPr>
    </w:p>
    <w:p w:rsidR="003470FE" w:rsidRPr="0002366A" w:rsidRDefault="0002366A" w:rsidP="003470FE">
      <w:pPr>
        <w:spacing w:line="240" w:lineRule="auto"/>
        <w:jc w:val="both"/>
        <w:rPr>
          <w:rFonts w:ascii="Times New Roman" w:hAnsi="Times New Roman" w:cs="Times New Roman"/>
          <w:b/>
          <w:sz w:val="24"/>
          <w:szCs w:val="24"/>
        </w:rPr>
      </w:pPr>
      <w:r w:rsidRPr="0002366A">
        <w:rPr>
          <w:rFonts w:ascii="Times New Roman" w:hAnsi="Times New Roman" w:cs="Times New Roman"/>
          <w:b/>
          <w:sz w:val="24"/>
          <w:szCs w:val="24"/>
        </w:rPr>
        <w:t xml:space="preserve">2.2.2.34. </w:t>
      </w:r>
      <w:r w:rsidR="003470FE" w:rsidRPr="0002366A">
        <w:rPr>
          <w:rFonts w:ascii="Times New Roman" w:hAnsi="Times New Roman" w:cs="Times New Roman"/>
          <w:b/>
          <w:sz w:val="24"/>
          <w:szCs w:val="24"/>
        </w:rPr>
        <w:t>Рабочая программа курса внеурочной деятельности «Волшебная ниточка»</w:t>
      </w:r>
    </w:p>
    <w:p w:rsidR="0002366A" w:rsidRPr="0002366A" w:rsidRDefault="0002366A" w:rsidP="0002366A">
      <w:pPr>
        <w:spacing w:after="0"/>
        <w:jc w:val="both"/>
        <w:rPr>
          <w:rFonts w:ascii="Times New Roman" w:hAnsi="Times New Roman" w:cs="Times New Roman"/>
          <w:bCs/>
          <w:sz w:val="24"/>
          <w:szCs w:val="24"/>
        </w:rPr>
      </w:pPr>
    </w:p>
    <w:p w:rsidR="0002366A" w:rsidRPr="0002366A" w:rsidRDefault="0002366A" w:rsidP="0002366A">
      <w:pPr>
        <w:rPr>
          <w:rFonts w:ascii="Times New Roman" w:hAnsi="Times New Roman" w:cs="Times New Roman"/>
          <w:b/>
          <w:sz w:val="24"/>
          <w:szCs w:val="24"/>
          <w:u w:val="single"/>
        </w:rPr>
      </w:pPr>
      <w:r w:rsidRPr="0002366A">
        <w:rPr>
          <w:rFonts w:ascii="Times New Roman" w:hAnsi="Times New Roman" w:cs="Times New Roman"/>
          <w:b/>
          <w:sz w:val="24"/>
          <w:szCs w:val="24"/>
          <w:u w:val="single"/>
        </w:rPr>
        <w:t>1.Планируемые результаты</w:t>
      </w:r>
      <w:r>
        <w:rPr>
          <w:rFonts w:ascii="Times New Roman" w:hAnsi="Times New Roman" w:cs="Times New Roman"/>
          <w:b/>
          <w:sz w:val="24"/>
          <w:szCs w:val="24"/>
          <w:u w:val="single"/>
        </w:rPr>
        <w:t xml:space="preserve"> освоение курса внеурочной деятельности «Волшебная ниточка»</w:t>
      </w:r>
      <w:r w:rsidRPr="0002366A">
        <w:rPr>
          <w:rFonts w:ascii="Times New Roman" w:hAnsi="Times New Roman" w:cs="Times New Roman"/>
          <w:b/>
          <w:sz w:val="24"/>
          <w:szCs w:val="24"/>
          <w:u w:val="single"/>
        </w:rPr>
        <w:t xml:space="preserve"> </w:t>
      </w:r>
    </w:p>
    <w:p w:rsidR="0002366A" w:rsidRPr="0002366A" w:rsidRDefault="0002366A" w:rsidP="0002366A">
      <w:pPr>
        <w:spacing w:after="0"/>
        <w:contextualSpacing/>
        <w:rPr>
          <w:rFonts w:ascii="Times New Roman" w:hAnsi="Times New Roman" w:cs="Times New Roman"/>
          <w:sz w:val="24"/>
          <w:szCs w:val="24"/>
        </w:rPr>
      </w:pPr>
      <w:r w:rsidRPr="0002366A">
        <w:rPr>
          <w:rFonts w:ascii="Times New Roman" w:hAnsi="Times New Roman" w:cs="Times New Roman"/>
          <w:b/>
          <w:sz w:val="24"/>
          <w:szCs w:val="24"/>
        </w:rPr>
        <w:t>Личностные результаты</w:t>
      </w:r>
      <w:r w:rsidRPr="0002366A">
        <w:rPr>
          <w:rFonts w:ascii="Times New Roman" w:hAnsi="Times New Roman" w:cs="Times New Roman"/>
          <w:sz w:val="24"/>
          <w:szCs w:val="24"/>
        </w:rPr>
        <w:t>:</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самооценка умственных и физических способностей при трудовой деятельности в</w:t>
      </w:r>
      <w:r w:rsidRPr="0002366A">
        <w:rPr>
          <w:sz w:val="24"/>
          <w:szCs w:val="24"/>
        </w:rPr>
        <w:t xml:space="preserve"> </w:t>
      </w:r>
      <w:r w:rsidRPr="0002366A">
        <w:rPr>
          <w:rFonts w:ascii="Times New Roman" w:hAnsi="Times New Roman" w:cs="Times New Roman"/>
          <w:sz w:val="24"/>
          <w:szCs w:val="24"/>
        </w:rPr>
        <w:t>различных сферах с позиций будущей социализации и стратификации;</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проявление технико-технологического и экономического мышления при организации своей деятельности;</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самооценка готовности к предпринимательской деятельности в сфере технологий, к</w:t>
      </w:r>
      <w:r w:rsidRPr="0002366A">
        <w:rPr>
          <w:sz w:val="24"/>
          <w:szCs w:val="24"/>
        </w:rPr>
        <w:t xml:space="preserve"> </w:t>
      </w:r>
      <w:r w:rsidRPr="0002366A">
        <w:rPr>
          <w:rFonts w:ascii="Times New Roman" w:hAnsi="Times New Roman" w:cs="Times New Roman"/>
          <w:sz w:val="24"/>
          <w:szCs w:val="24"/>
        </w:rPr>
        <w:t>рациональному ведению домашнего хозяйства;</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 </w:t>
      </w:r>
    </w:p>
    <w:p w:rsidR="0002366A" w:rsidRPr="0002366A" w:rsidRDefault="0002366A" w:rsidP="006B0A81">
      <w:pPr>
        <w:numPr>
          <w:ilvl w:val="0"/>
          <w:numId w:val="10"/>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02366A" w:rsidRPr="0002366A" w:rsidRDefault="0002366A" w:rsidP="0002366A">
      <w:pPr>
        <w:spacing w:after="0"/>
        <w:ind w:left="360"/>
        <w:jc w:val="both"/>
        <w:rPr>
          <w:rFonts w:ascii="Times New Roman" w:hAnsi="Times New Roman" w:cs="Times New Roman"/>
          <w:sz w:val="24"/>
          <w:szCs w:val="24"/>
        </w:rPr>
      </w:pPr>
      <w:r w:rsidRPr="0002366A">
        <w:rPr>
          <w:rFonts w:ascii="Times New Roman" w:hAnsi="Times New Roman" w:cs="Times New Roman"/>
          <w:b/>
          <w:sz w:val="24"/>
          <w:szCs w:val="24"/>
        </w:rPr>
        <w:t>Метапредметные результаты</w:t>
      </w:r>
      <w:r w:rsidRPr="0002366A">
        <w:rPr>
          <w:rFonts w:ascii="Times New Roman" w:hAnsi="Times New Roman" w:cs="Times New Roman"/>
          <w:sz w:val="24"/>
          <w:szCs w:val="24"/>
        </w:rPr>
        <w:t>:</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самостоятельное определение цели своего обучения, постановка и формулировка для себя новых задач в учёбе и познавательной деятельности;</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алгоритмизированное планирование процесса познавательно-трудовой деятельности;</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формирование и развитие компетентности в области использования</w:t>
      </w:r>
      <w:r w:rsidRPr="0002366A">
        <w:rPr>
          <w:sz w:val="24"/>
          <w:szCs w:val="24"/>
        </w:rPr>
        <w:t xml:space="preserve"> </w:t>
      </w:r>
      <w:r w:rsidRPr="0002366A">
        <w:rPr>
          <w:rFonts w:ascii="Times New Roman" w:hAnsi="Times New Roman" w:cs="Times New Roman"/>
          <w:sz w:val="24"/>
          <w:szCs w:val="24"/>
        </w:rPr>
        <w:t xml:space="preserve">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2366A" w:rsidRPr="0002366A" w:rsidRDefault="0002366A" w:rsidP="006B0A81">
      <w:pPr>
        <w:numPr>
          <w:ilvl w:val="0"/>
          <w:numId w:val="11"/>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2366A" w:rsidRPr="0002366A" w:rsidRDefault="0002366A" w:rsidP="0002366A">
      <w:pPr>
        <w:spacing w:after="0"/>
        <w:ind w:left="360"/>
        <w:jc w:val="both"/>
        <w:rPr>
          <w:rFonts w:ascii="Times New Roman" w:hAnsi="Times New Roman" w:cs="Times New Roman"/>
          <w:sz w:val="24"/>
          <w:szCs w:val="24"/>
        </w:rPr>
      </w:pPr>
      <w:r w:rsidRPr="0002366A">
        <w:rPr>
          <w:rFonts w:ascii="Times New Roman" w:hAnsi="Times New Roman" w:cs="Times New Roman"/>
          <w:b/>
          <w:sz w:val="24"/>
          <w:szCs w:val="24"/>
        </w:rPr>
        <w:t>Предметные результаты</w:t>
      </w:r>
      <w:r w:rsidRPr="0002366A">
        <w:rPr>
          <w:rFonts w:ascii="Times New Roman" w:hAnsi="Times New Roman" w:cs="Times New Roman"/>
          <w:sz w:val="24"/>
          <w:szCs w:val="24"/>
        </w:rPr>
        <w:t xml:space="preserve">: </w:t>
      </w:r>
    </w:p>
    <w:p w:rsidR="0002366A" w:rsidRPr="0002366A" w:rsidRDefault="0002366A" w:rsidP="0002366A">
      <w:pPr>
        <w:spacing w:after="0"/>
        <w:ind w:left="360"/>
        <w:jc w:val="both"/>
        <w:rPr>
          <w:rFonts w:ascii="Times New Roman" w:hAnsi="Times New Roman" w:cs="Times New Roman"/>
          <w:sz w:val="24"/>
          <w:szCs w:val="24"/>
        </w:rPr>
      </w:pPr>
      <w:r w:rsidRPr="0002366A">
        <w:rPr>
          <w:rFonts w:ascii="Times New Roman" w:hAnsi="Times New Roman" w:cs="Times New Roman"/>
          <w:i/>
          <w:sz w:val="24"/>
          <w:szCs w:val="24"/>
        </w:rPr>
        <w:t>в познавательной сфере:</w:t>
      </w:r>
      <w:r w:rsidRPr="0002366A">
        <w:rPr>
          <w:rFonts w:ascii="Times New Roman" w:hAnsi="Times New Roman" w:cs="Times New Roman"/>
          <w:sz w:val="24"/>
          <w:szCs w:val="24"/>
        </w:rPr>
        <w:t xml:space="preserve">  </w:t>
      </w:r>
    </w:p>
    <w:p w:rsidR="0002366A" w:rsidRPr="0002366A" w:rsidRDefault="0002366A" w:rsidP="006B0A81">
      <w:pPr>
        <w:numPr>
          <w:ilvl w:val="0"/>
          <w:numId w:val="12"/>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02366A" w:rsidRPr="0002366A" w:rsidRDefault="0002366A" w:rsidP="006B0A81">
      <w:pPr>
        <w:numPr>
          <w:ilvl w:val="0"/>
          <w:numId w:val="12"/>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02366A" w:rsidRPr="0002366A" w:rsidRDefault="0002366A" w:rsidP="006B0A81">
      <w:pPr>
        <w:numPr>
          <w:ilvl w:val="0"/>
          <w:numId w:val="12"/>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02366A" w:rsidRPr="0002366A" w:rsidRDefault="0002366A" w:rsidP="006B0A81">
      <w:pPr>
        <w:numPr>
          <w:ilvl w:val="0"/>
          <w:numId w:val="12"/>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02366A" w:rsidRPr="0002366A" w:rsidRDefault="0002366A" w:rsidP="006B0A81">
      <w:pPr>
        <w:numPr>
          <w:ilvl w:val="0"/>
          <w:numId w:val="12"/>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02366A" w:rsidRPr="0002366A" w:rsidRDefault="0002366A" w:rsidP="006B0A81">
      <w:pPr>
        <w:numPr>
          <w:ilvl w:val="0"/>
          <w:numId w:val="12"/>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02366A" w:rsidRPr="0002366A" w:rsidRDefault="0002366A" w:rsidP="006B0A81">
      <w:pPr>
        <w:numPr>
          <w:ilvl w:val="0"/>
          <w:numId w:val="12"/>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02366A" w:rsidRPr="0002366A" w:rsidRDefault="0002366A" w:rsidP="0002366A">
      <w:pPr>
        <w:spacing w:after="0"/>
        <w:ind w:left="360"/>
        <w:jc w:val="both"/>
        <w:rPr>
          <w:rFonts w:ascii="Times New Roman" w:hAnsi="Times New Roman" w:cs="Times New Roman"/>
          <w:i/>
          <w:sz w:val="24"/>
          <w:szCs w:val="24"/>
        </w:rPr>
      </w:pPr>
      <w:r w:rsidRPr="0002366A">
        <w:rPr>
          <w:rFonts w:ascii="Times New Roman" w:hAnsi="Times New Roman" w:cs="Times New Roman"/>
          <w:i/>
          <w:sz w:val="24"/>
          <w:szCs w:val="24"/>
        </w:rPr>
        <w:t xml:space="preserve">в трудовой сфере: </w:t>
      </w:r>
    </w:p>
    <w:p w:rsidR="0002366A" w:rsidRPr="0002366A" w:rsidRDefault="0002366A" w:rsidP="006B0A81">
      <w:pPr>
        <w:numPr>
          <w:ilvl w:val="0"/>
          <w:numId w:val="13"/>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02366A" w:rsidRPr="0002366A" w:rsidRDefault="0002366A" w:rsidP="006B0A81">
      <w:pPr>
        <w:numPr>
          <w:ilvl w:val="0"/>
          <w:numId w:val="13"/>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02366A" w:rsidRPr="0002366A" w:rsidRDefault="0002366A" w:rsidP="006B0A81">
      <w:pPr>
        <w:numPr>
          <w:ilvl w:val="0"/>
          <w:numId w:val="13"/>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02366A" w:rsidRPr="0002366A" w:rsidRDefault="0002366A" w:rsidP="006B0A81">
      <w:pPr>
        <w:numPr>
          <w:ilvl w:val="0"/>
          <w:numId w:val="13"/>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02366A" w:rsidRPr="0002366A" w:rsidRDefault="0002366A" w:rsidP="006B0A81">
      <w:pPr>
        <w:numPr>
          <w:ilvl w:val="0"/>
          <w:numId w:val="13"/>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02366A" w:rsidRPr="0002366A" w:rsidRDefault="0002366A" w:rsidP="006B0A81">
      <w:pPr>
        <w:numPr>
          <w:ilvl w:val="0"/>
          <w:numId w:val="13"/>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02366A" w:rsidRPr="0002366A" w:rsidRDefault="0002366A" w:rsidP="0002366A">
      <w:pPr>
        <w:spacing w:after="0"/>
        <w:ind w:left="420"/>
        <w:jc w:val="both"/>
        <w:rPr>
          <w:rFonts w:ascii="Times New Roman" w:hAnsi="Times New Roman" w:cs="Times New Roman"/>
          <w:i/>
          <w:sz w:val="24"/>
          <w:szCs w:val="24"/>
        </w:rPr>
      </w:pPr>
      <w:r w:rsidRPr="0002366A">
        <w:rPr>
          <w:rFonts w:ascii="Times New Roman" w:hAnsi="Times New Roman" w:cs="Times New Roman"/>
          <w:i/>
          <w:sz w:val="24"/>
          <w:szCs w:val="24"/>
        </w:rPr>
        <w:t xml:space="preserve">в мотивационной сфере: </w:t>
      </w:r>
    </w:p>
    <w:p w:rsidR="0002366A" w:rsidRPr="0002366A" w:rsidRDefault="0002366A" w:rsidP="006B0A81">
      <w:pPr>
        <w:numPr>
          <w:ilvl w:val="0"/>
          <w:numId w:val="14"/>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rsidR="0002366A" w:rsidRPr="0002366A" w:rsidRDefault="0002366A" w:rsidP="006B0A81">
      <w:pPr>
        <w:numPr>
          <w:ilvl w:val="0"/>
          <w:numId w:val="14"/>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согласование своих потребностей и требований с потребностями и требованиями других участников познавательно-трудовой деятельности;</w:t>
      </w:r>
    </w:p>
    <w:p w:rsidR="0002366A" w:rsidRPr="0002366A" w:rsidRDefault="0002366A" w:rsidP="006B0A81">
      <w:pPr>
        <w:numPr>
          <w:ilvl w:val="0"/>
          <w:numId w:val="14"/>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02366A" w:rsidRPr="0002366A" w:rsidRDefault="0002366A" w:rsidP="006B0A81">
      <w:pPr>
        <w:numPr>
          <w:ilvl w:val="0"/>
          <w:numId w:val="14"/>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выраженная готовность к труду в сфере материального производства или сфере</w:t>
      </w:r>
      <w:r w:rsidRPr="0002366A">
        <w:rPr>
          <w:sz w:val="24"/>
          <w:szCs w:val="24"/>
        </w:rPr>
        <w:t xml:space="preserve"> </w:t>
      </w:r>
      <w:r w:rsidRPr="0002366A">
        <w:rPr>
          <w:rFonts w:ascii="Times New Roman" w:hAnsi="Times New Roman" w:cs="Times New Roman"/>
          <w:sz w:val="24"/>
          <w:szCs w:val="24"/>
        </w:rPr>
        <w:t>услуг; оценивание своей способности и готовности к предпринимательской деятельности;</w:t>
      </w:r>
    </w:p>
    <w:p w:rsidR="0002366A" w:rsidRPr="0002366A" w:rsidRDefault="0002366A" w:rsidP="006B0A81">
      <w:pPr>
        <w:numPr>
          <w:ilvl w:val="0"/>
          <w:numId w:val="14"/>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02366A" w:rsidRPr="0002366A" w:rsidRDefault="0002366A" w:rsidP="0002366A">
      <w:pPr>
        <w:spacing w:after="0"/>
        <w:ind w:left="420"/>
        <w:jc w:val="both"/>
        <w:rPr>
          <w:rFonts w:ascii="Times New Roman" w:hAnsi="Times New Roman" w:cs="Times New Roman"/>
          <w:i/>
          <w:sz w:val="24"/>
          <w:szCs w:val="24"/>
        </w:rPr>
      </w:pPr>
      <w:r w:rsidRPr="0002366A">
        <w:rPr>
          <w:rFonts w:ascii="Times New Roman" w:hAnsi="Times New Roman" w:cs="Times New Roman"/>
          <w:i/>
          <w:sz w:val="24"/>
          <w:szCs w:val="24"/>
        </w:rPr>
        <w:t>в эстетической сфере:</w:t>
      </w:r>
    </w:p>
    <w:p w:rsidR="0002366A" w:rsidRPr="0002366A" w:rsidRDefault="0002366A" w:rsidP="006B0A81">
      <w:pPr>
        <w:numPr>
          <w:ilvl w:val="0"/>
          <w:numId w:val="15"/>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02366A" w:rsidRPr="0002366A" w:rsidRDefault="0002366A" w:rsidP="006B0A81">
      <w:pPr>
        <w:numPr>
          <w:ilvl w:val="0"/>
          <w:numId w:val="15"/>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рациональное и эстетическое оснащение рабочего места с учётом требований эргономики и элементов научной организации труда;</w:t>
      </w:r>
    </w:p>
    <w:p w:rsidR="0002366A" w:rsidRPr="0002366A" w:rsidRDefault="0002366A" w:rsidP="006B0A81">
      <w:pPr>
        <w:numPr>
          <w:ilvl w:val="0"/>
          <w:numId w:val="15"/>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02366A" w:rsidRPr="0002366A" w:rsidRDefault="0002366A" w:rsidP="006B0A81">
      <w:pPr>
        <w:numPr>
          <w:ilvl w:val="0"/>
          <w:numId w:val="15"/>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рациональный выбор рабочего костюма и опрятное содержание рабочей одежды;  участие в оформлении класса и школы, озеленении пришкольного участка, стремление внести красоту в домашний быт; </w:t>
      </w:r>
    </w:p>
    <w:p w:rsidR="0002366A" w:rsidRPr="0002366A" w:rsidRDefault="0002366A" w:rsidP="0002366A">
      <w:pPr>
        <w:spacing w:after="0"/>
        <w:ind w:left="360"/>
        <w:jc w:val="both"/>
        <w:rPr>
          <w:rFonts w:ascii="Times New Roman" w:hAnsi="Times New Roman" w:cs="Times New Roman"/>
          <w:i/>
          <w:sz w:val="24"/>
          <w:szCs w:val="24"/>
        </w:rPr>
      </w:pPr>
      <w:r w:rsidRPr="0002366A">
        <w:rPr>
          <w:rFonts w:ascii="Times New Roman" w:hAnsi="Times New Roman" w:cs="Times New Roman"/>
          <w:i/>
          <w:sz w:val="24"/>
          <w:szCs w:val="24"/>
        </w:rPr>
        <w:t>в коммуникативной сфере:</w:t>
      </w:r>
    </w:p>
    <w:p w:rsidR="0002366A" w:rsidRPr="0002366A" w:rsidRDefault="0002366A" w:rsidP="006B0A81">
      <w:pPr>
        <w:numPr>
          <w:ilvl w:val="0"/>
          <w:numId w:val="16"/>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02366A" w:rsidRPr="0002366A" w:rsidRDefault="0002366A" w:rsidP="006B0A81">
      <w:pPr>
        <w:numPr>
          <w:ilvl w:val="0"/>
          <w:numId w:val="16"/>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02366A" w:rsidRPr="0002366A" w:rsidRDefault="0002366A" w:rsidP="006B0A81">
      <w:pPr>
        <w:numPr>
          <w:ilvl w:val="0"/>
          <w:numId w:val="16"/>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02366A" w:rsidRPr="0002366A" w:rsidRDefault="0002366A" w:rsidP="006B0A81">
      <w:pPr>
        <w:numPr>
          <w:ilvl w:val="0"/>
          <w:numId w:val="16"/>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02366A" w:rsidRPr="0002366A" w:rsidRDefault="0002366A" w:rsidP="0002366A">
      <w:pPr>
        <w:spacing w:after="0"/>
        <w:ind w:left="360"/>
        <w:jc w:val="both"/>
        <w:rPr>
          <w:rFonts w:ascii="Times New Roman" w:hAnsi="Times New Roman" w:cs="Times New Roman"/>
          <w:i/>
          <w:sz w:val="24"/>
          <w:szCs w:val="24"/>
        </w:rPr>
      </w:pPr>
      <w:r w:rsidRPr="0002366A">
        <w:rPr>
          <w:rFonts w:ascii="Times New Roman" w:hAnsi="Times New Roman" w:cs="Times New Roman"/>
          <w:i/>
          <w:sz w:val="24"/>
          <w:szCs w:val="24"/>
        </w:rPr>
        <w:t>в физиолого-психологической сфере:</w:t>
      </w:r>
    </w:p>
    <w:p w:rsidR="0002366A" w:rsidRPr="0002366A" w:rsidRDefault="0002366A" w:rsidP="006B0A81">
      <w:pPr>
        <w:numPr>
          <w:ilvl w:val="0"/>
          <w:numId w:val="17"/>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02366A" w:rsidRPr="0002366A" w:rsidRDefault="0002366A" w:rsidP="006B0A81">
      <w:pPr>
        <w:numPr>
          <w:ilvl w:val="0"/>
          <w:numId w:val="17"/>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 xml:space="preserve">соблюдение необходимой величины усилий, прикладываемых к инструментам, с учётом технологических требований; </w:t>
      </w:r>
    </w:p>
    <w:p w:rsidR="0002366A" w:rsidRPr="0002366A" w:rsidRDefault="0002366A" w:rsidP="006B0A81">
      <w:pPr>
        <w:numPr>
          <w:ilvl w:val="0"/>
          <w:numId w:val="17"/>
        </w:numPr>
        <w:spacing w:after="0"/>
        <w:contextualSpacing/>
        <w:jc w:val="both"/>
        <w:rPr>
          <w:rFonts w:ascii="Times New Roman" w:hAnsi="Times New Roman" w:cs="Times New Roman"/>
          <w:sz w:val="24"/>
          <w:szCs w:val="24"/>
        </w:rPr>
      </w:pPr>
      <w:r w:rsidRPr="0002366A">
        <w:rPr>
          <w:rFonts w:ascii="Times New Roman" w:hAnsi="Times New Roman" w:cs="Times New Roman"/>
          <w:sz w:val="24"/>
          <w:szCs w:val="24"/>
        </w:rPr>
        <w:t>сочетание образного и логического мышления в проектной деятельности.</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 xml:space="preserve">2. </w:t>
      </w:r>
      <w:r w:rsidRPr="0002366A">
        <w:rPr>
          <w:rFonts w:ascii="Times New Roman" w:eastAsia="Times New Roman" w:hAnsi="Times New Roman" w:cs="Times New Roman"/>
          <w:b/>
          <w:bCs/>
          <w:color w:val="000000"/>
          <w:sz w:val="24"/>
          <w:szCs w:val="24"/>
        </w:rPr>
        <w:t>Содержание программы:</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b/>
          <w:bCs/>
          <w:i/>
          <w:iCs/>
          <w:color w:val="000000"/>
          <w:sz w:val="24"/>
          <w:szCs w:val="24"/>
        </w:rPr>
      </w:pP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b/>
          <w:bCs/>
          <w:i/>
          <w:iCs/>
          <w:color w:val="000000"/>
          <w:sz w:val="24"/>
          <w:szCs w:val="24"/>
        </w:rPr>
        <w:t>Раздел  1. Введение в предмет. Инструктаж по технике безопасности.</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i/>
          <w:iCs/>
          <w:color w:val="000000"/>
          <w:sz w:val="24"/>
          <w:szCs w:val="24"/>
        </w:rPr>
        <w:t>Теория: </w:t>
      </w:r>
      <w:r w:rsidRPr="0002366A">
        <w:rPr>
          <w:rFonts w:ascii="Times New Roman" w:eastAsia="Times New Roman" w:hAnsi="Times New Roman" w:cs="Times New Roman"/>
          <w:color w:val="000000"/>
          <w:sz w:val="24"/>
          <w:szCs w:val="24"/>
        </w:rPr>
        <w:t>Ручные инструменты. Правила техники безопасности, безопасные приёмы труда. Организация рабочего места.</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Даются краткие сведения из истории различных видов рукоделия, о творчестве умельцев родного края. Возможности использования рукоделия для украшения предметов домашнего обихода.</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b/>
          <w:bCs/>
          <w:i/>
          <w:iCs/>
          <w:color w:val="000000"/>
          <w:sz w:val="24"/>
          <w:szCs w:val="24"/>
        </w:rPr>
      </w:pPr>
      <w:r w:rsidRPr="0002366A">
        <w:rPr>
          <w:rFonts w:ascii="Times New Roman" w:eastAsia="Times New Roman" w:hAnsi="Times New Roman" w:cs="Times New Roman"/>
          <w:b/>
          <w:bCs/>
          <w:i/>
          <w:iCs/>
          <w:color w:val="000000"/>
          <w:sz w:val="24"/>
          <w:szCs w:val="24"/>
        </w:rPr>
        <w:t>Раздел  2. Вязание крючком. Изготовление игрушки.</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i/>
          <w:iCs/>
          <w:color w:val="000000"/>
          <w:sz w:val="24"/>
          <w:szCs w:val="24"/>
        </w:rPr>
        <w:t>Теория: </w:t>
      </w:r>
      <w:r w:rsidRPr="0002366A">
        <w:rPr>
          <w:rFonts w:ascii="Times New Roman" w:eastAsia="Times New Roman" w:hAnsi="Times New Roman" w:cs="Times New Roman"/>
          <w:color w:val="000000"/>
          <w:sz w:val="24"/>
          <w:szCs w:val="24"/>
        </w:rPr>
        <w:t>Ассортимент вязальных нитей и пряжи. Условные обозначения, применяемые при вязании крючком в спец. литературе. Умение читать простейшие схемы. Понятие раппорта узора.</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i/>
          <w:iCs/>
          <w:color w:val="000000"/>
          <w:sz w:val="24"/>
          <w:szCs w:val="24"/>
        </w:rPr>
        <w:t>Практика: </w:t>
      </w:r>
      <w:r w:rsidRPr="0002366A">
        <w:rPr>
          <w:rFonts w:ascii="Times New Roman" w:eastAsia="Times New Roman" w:hAnsi="Times New Roman" w:cs="Times New Roman"/>
          <w:color w:val="000000"/>
          <w:sz w:val="24"/>
          <w:szCs w:val="24"/>
        </w:rPr>
        <w:t>Отработка правильного положения рук, основных приёмов работы крючком. Основные способы вывязывания петель. Вязание рядами, вязание по кругу, прибавление, убавление петель (упражнение, выполнение образцов). Проработка эскиза игрушки: форма, размер, цветовая гамма, основной узор для вязания, вид отделки. Подбор материала и крючка по номеру. Практическое изготовление изделия, сборка и соединение деталей. Декоративная отделка.</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b/>
          <w:bCs/>
          <w:i/>
          <w:iCs/>
          <w:color w:val="000000"/>
          <w:sz w:val="24"/>
          <w:szCs w:val="24"/>
        </w:rPr>
        <w:t>Раздел 3. Вышивка ленточками. Панно.</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i/>
          <w:iCs/>
          <w:color w:val="000000"/>
          <w:sz w:val="24"/>
          <w:szCs w:val="24"/>
        </w:rPr>
        <w:t>Теория: </w:t>
      </w:r>
      <w:r w:rsidRPr="0002366A">
        <w:rPr>
          <w:rFonts w:ascii="Times New Roman" w:eastAsia="Times New Roman" w:hAnsi="Times New Roman" w:cs="Times New Roman"/>
          <w:color w:val="000000"/>
          <w:sz w:val="24"/>
          <w:szCs w:val="24"/>
        </w:rPr>
        <w:t>Ассортимент ленточек для вышивания. Даются основы композиции декоративного панно. Просмотр специальной литературы.</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i/>
          <w:iCs/>
          <w:color w:val="000000"/>
          <w:sz w:val="24"/>
          <w:szCs w:val="24"/>
        </w:rPr>
        <w:t>Практика: </w:t>
      </w:r>
      <w:r w:rsidRPr="0002366A">
        <w:rPr>
          <w:rFonts w:ascii="Times New Roman" w:eastAsia="Times New Roman" w:hAnsi="Times New Roman" w:cs="Times New Roman"/>
          <w:color w:val="000000"/>
          <w:sz w:val="24"/>
          <w:szCs w:val="24"/>
        </w:rPr>
        <w:t>Изучаются и на пробных образцах отрабатываются навыки и приёмы выполнения вышивальных стежков. Проработка эскиза панно. Подбор цветовой гаммы. Выполнение изделия. Отделка и закрепление в рамке.</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b/>
          <w:bCs/>
          <w:i/>
          <w:iCs/>
          <w:color w:val="000000"/>
          <w:sz w:val="24"/>
          <w:szCs w:val="24"/>
        </w:rPr>
        <w:t>Раздел  4.  Лоскутная пластика.</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i/>
          <w:iCs/>
          <w:color w:val="000000"/>
          <w:sz w:val="24"/>
          <w:szCs w:val="24"/>
        </w:rPr>
        <w:t>Теория: </w:t>
      </w:r>
      <w:r w:rsidRPr="0002366A">
        <w:rPr>
          <w:rFonts w:ascii="Times New Roman" w:eastAsia="Times New Roman" w:hAnsi="Times New Roman" w:cs="Times New Roman"/>
          <w:color w:val="000000"/>
          <w:sz w:val="24"/>
          <w:szCs w:val="24"/>
        </w:rPr>
        <w:t>Материаловедение, свойства тканей. Сочетание цветов. Машиноведение, основные виды и приемы настрачивания лоскута. Чистая обработка края.</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i/>
          <w:iCs/>
          <w:color w:val="000000"/>
          <w:sz w:val="24"/>
          <w:szCs w:val="24"/>
        </w:rPr>
        <w:t>Практика: </w:t>
      </w:r>
      <w:r w:rsidRPr="0002366A">
        <w:rPr>
          <w:rFonts w:ascii="Times New Roman" w:eastAsia="Times New Roman" w:hAnsi="Times New Roman" w:cs="Times New Roman"/>
          <w:color w:val="000000"/>
          <w:sz w:val="24"/>
          <w:szCs w:val="24"/>
        </w:rPr>
        <w:t>Упражнения. Проработка эскиза изделия. Подбор ткани по цвету и фактуре. Выполнение изделия. Отделка и декоративные детали.</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b/>
          <w:bCs/>
          <w:i/>
          <w:iCs/>
          <w:color w:val="000000"/>
          <w:sz w:val="24"/>
          <w:szCs w:val="24"/>
        </w:rPr>
        <w:t>Раздел  5. Коллаж.</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i/>
          <w:iCs/>
          <w:color w:val="000000"/>
          <w:sz w:val="24"/>
          <w:szCs w:val="24"/>
        </w:rPr>
        <w:t>Теория: </w:t>
      </w:r>
      <w:r w:rsidRPr="0002366A">
        <w:rPr>
          <w:rFonts w:ascii="Times New Roman" w:eastAsia="Times New Roman" w:hAnsi="Times New Roman" w:cs="Times New Roman"/>
          <w:color w:val="000000"/>
          <w:sz w:val="24"/>
          <w:szCs w:val="24"/>
        </w:rPr>
        <w:t>Знакомство с техникой коллажа. Сочетание различных фактурных материалов. Композиция коллажа. Способы крепления деталей.</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i/>
          <w:iCs/>
          <w:color w:val="000000"/>
          <w:sz w:val="24"/>
          <w:szCs w:val="24"/>
        </w:rPr>
        <w:t>Практика: </w:t>
      </w:r>
      <w:r w:rsidRPr="0002366A">
        <w:rPr>
          <w:rFonts w:ascii="Times New Roman" w:eastAsia="Times New Roman" w:hAnsi="Times New Roman" w:cs="Times New Roman"/>
          <w:color w:val="000000"/>
          <w:sz w:val="24"/>
          <w:szCs w:val="24"/>
        </w:rPr>
        <w:t>Проработка эскиза изделия. Подбор материала по цвету и фактуре. Выполнение изделия. Отделка и декоративные детали.</w:t>
      </w:r>
    </w:p>
    <w:p w:rsidR="0002366A" w:rsidRPr="0002366A" w:rsidRDefault="0002366A" w:rsidP="0002366A">
      <w:pPr>
        <w:shd w:val="clear" w:color="auto" w:fill="FFFFFF"/>
        <w:spacing w:after="150" w:line="240" w:lineRule="auto"/>
        <w:jc w:val="both"/>
        <w:rPr>
          <w:rFonts w:ascii="Times New Roman" w:eastAsia="Times New Roman" w:hAnsi="Times New Roman" w:cs="Times New Roman"/>
          <w:color w:val="000000"/>
          <w:sz w:val="24"/>
          <w:szCs w:val="24"/>
        </w:rPr>
      </w:pPr>
    </w:p>
    <w:p w:rsidR="0002366A" w:rsidRPr="0002366A" w:rsidRDefault="0002366A" w:rsidP="0002366A">
      <w:pPr>
        <w:shd w:val="clear" w:color="auto" w:fill="FFFFFF"/>
        <w:spacing w:after="0" w:line="240" w:lineRule="auto"/>
        <w:jc w:val="both"/>
        <w:rPr>
          <w:rFonts w:ascii="Times New Roman" w:eastAsia="Times New Roman" w:hAnsi="Times New Roman" w:cs="Times New Roman"/>
          <w:b/>
          <w:bCs/>
          <w:color w:val="000000"/>
          <w:sz w:val="24"/>
          <w:szCs w:val="24"/>
        </w:rPr>
      </w:pPr>
      <w:r w:rsidRPr="0002366A">
        <w:rPr>
          <w:rFonts w:ascii="Times New Roman" w:eastAsia="Times New Roman" w:hAnsi="Times New Roman" w:cs="Times New Roman"/>
          <w:b/>
          <w:bCs/>
          <w:color w:val="000000"/>
          <w:sz w:val="24"/>
          <w:szCs w:val="24"/>
        </w:rPr>
        <w:t>3. Учебно-тематическое планирование</w:t>
      </w:r>
    </w:p>
    <w:p w:rsidR="0002366A" w:rsidRPr="0002366A" w:rsidRDefault="0002366A" w:rsidP="0002366A">
      <w:pPr>
        <w:shd w:val="clear" w:color="auto" w:fill="FFFFFF"/>
        <w:spacing w:after="0" w:line="240" w:lineRule="auto"/>
        <w:jc w:val="both"/>
        <w:rPr>
          <w:rFonts w:ascii="Times New Roman" w:eastAsia="Times New Roman" w:hAnsi="Times New Roman" w:cs="Times New Roman"/>
          <w:b/>
          <w:bCs/>
          <w:color w:val="000000"/>
          <w:sz w:val="24"/>
          <w:szCs w:val="24"/>
        </w:rPr>
      </w:pPr>
    </w:p>
    <w:tbl>
      <w:tblPr>
        <w:tblStyle w:val="2"/>
        <w:tblW w:w="0" w:type="auto"/>
        <w:tblLook w:val="04A0" w:firstRow="1" w:lastRow="0" w:firstColumn="1" w:lastColumn="0" w:noHBand="0" w:noVBand="1"/>
      </w:tblPr>
      <w:tblGrid>
        <w:gridCol w:w="1055"/>
        <w:gridCol w:w="6667"/>
        <w:gridCol w:w="1849"/>
      </w:tblGrid>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b/>
                <w:color w:val="000000"/>
                <w:sz w:val="24"/>
                <w:szCs w:val="24"/>
              </w:rPr>
            </w:pPr>
            <w:r w:rsidRPr="0002366A">
              <w:rPr>
                <w:rFonts w:ascii="Times New Roman" w:eastAsia="Times New Roman" w:hAnsi="Times New Roman" w:cs="Times New Roman"/>
                <w:b/>
                <w:color w:val="000000"/>
                <w:sz w:val="24"/>
                <w:szCs w:val="24"/>
              </w:rPr>
              <w:t>№ п/п</w:t>
            </w:r>
          </w:p>
        </w:tc>
        <w:tc>
          <w:tcPr>
            <w:tcW w:w="10348" w:type="dxa"/>
          </w:tcPr>
          <w:p w:rsidR="0002366A" w:rsidRPr="0002366A" w:rsidRDefault="0002366A" w:rsidP="0002366A">
            <w:pPr>
              <w:jc w:val="center"/>
              <w:rPr>
                <w:rFonts w:ascii="Times New Roman" w:eastAsia="Times New Roman" w:hAnsi="Times New Roman" w:cs="Times New Roman"/>
                <w:b/>
                <w:color w:val="000000"/>
                <w:sz w:val="24"/>
                <w:szCs w:val="24"/>
              </w:rPr>
            </w:pPr>
            <w:r w:rsidRPr="0002366A">
              <w:rPr>
                <w:rFonts w:ascii="Times New Roman" w:eastAsia="Times New Roman" w:hAnsi="Times New Roman" w:cs="Times New Roman"/>
                <w:b/>
                <w:color w:val="000000"/>
                <w:sz w:val="24"/>
                <w:szCs w:val="24"/>
              </w:rPr>
              <w:t>Содержание</w:t>
            </w:r>
          </w:p>
          <w:p w:rsidR="0002366A" w:rsidRPr="0002366A" w:rsidRDefault="0002366A" w:rsidP="0002366A">
            <w:pPr>
              <w:jc w:val="center"/>
              <w:rPr>
                <w:rFonts w:ascii="Times New Roman" w:eastAsia="Times New Roman" w:hAnsi="Times New Roman" w:cs="Times New Roman"/>
                <w:b/>
                <w:color w:val="000000"/>
                <w:sz w:val="24"/>
                <w:szCs w:val="24"/>
              </w:rPr>
            </w:pPr>
            <w:r w:rsidRPr="0002366A">
              <w:rPr>
                <w:rFonts w:ascii="Times New Roman" w:eastAsia="Times New Roman" w:hAnsi="Times New Roman" w:cs="Times New Roman"/>
                <w:b/>
                <w:color w:val="000000"/>
                <w:sz w:val="24"/>
                <w:szCs w:val="24"/>
              </w:rPr>
              <w:t xml:space="preserve"> занятий</w:t>
            </w:r>
          </w:p>
        </w:tc>
        <w:tc>
          <w:tcPr>
            <w:tcW w:w="2693" w:type="dxa"/>
          </w:tcPr>
          <w:p w:rsidR="0002366A" w:rsidRPr="0002366A" w:rsidRDefault="0002366A" w:rsidP="0002366A">
            <w:pPr>
              <w:jc w:val="center"/>
              <w:rPr>
                <w:rFonts w:ascii="Times New Roman" w:eastAsia="Times New Roman" w:hAnsi="Times New Roman" w:cs="Times New Roman"/>
                <w:b/>
                <w:color w:val="000000"/>
                <w:sz w:val="24"/>
                <w:szCs w:val="24"/>
              </w:rPr>
            </w:pPr>
            <w:r w:rsidRPr="0002366A">
              <w:rPr>
                <w:rFonts w:ascii="Times New Roman" w:eastAsia="Times New Roman" w:hAnsi="Times New Roman" w:cs="Times New Roman"/>
                <w:b/>
                <w:color w:val="000000"/>
                <w:sz w:val="24"/>
                <w:szCs w:val="24"/>
              </w:rPr>
              <w:t xml:space="preserve">Кол-во </w:t>
            </w:r>
          </w:p>
          <w:p w:rsidR="0002366A" w:rsidRPr="0002366A" w:rsidRDefault="0002366A" w:rsidP="0002366A">
            <w:pPr>
              <w:jc w:val="center"/>
              <w:rPr>
                <w:rFonts w:ascii="Times New Roman" w:eastAsia="Times New Roman" w:hAnsi="Times New Roman" w:cs="Times New Roman"/>
                <w:b/>
                <w:color w:val="000000"/>
                <w:sz w:val="24"/>
                <w:szCs w:val="24"/>
              </w:rPr>
            </w:pPr>
            <w:r w:rsidRPr="0002366A">
              <w:rPr>
                <w:rFonts w:ascii="Times New Roman" w:eastAsia="Times New Roman" w:hAnsi="Times New Roman" w:cs="Times New Roman"/>
                <w:b/>
                <w:color w:val="000000"/>
                <w:sz w:val="24"/>
                <w:szCs w:val="24"/>
              </w:rPr>
              <w:t>часов</w:t>
            </w:r>
          </w:p>
        </w:tc>
      </w:tr>
      <w:tr w:rsidR="0002366A" w:rsidRPr="0002366A" w:rsidTr="002E5D7F">
        <w:tc>
          <w:tcPr>
            <w:tcW w:w="14425" w:type="dxa"/>
            <w:gridSpan w:val="3"/>
          </w:tcPr>
          <w:p w:rsidR="0002366A" w:rsidRPr="0002366A" w:rsidRDefault="0002366A" w:rsidP="0002366A">
            <w:pPr>
              <w:shd w:val="clear" w:color="auto" w:fill="FFFFFF"/>
              <w:jc w:val="center"/>
              <w:rPr>
                <w:rFonts w:ascii="Times New Roman" w:eastAsia="Times New Roman" w:hAnsi="Times New Roman" w:cs="Times New Roman"/>
                <w:b/>
                <w:bCs/>
                <w:i/>
                <w:iCs/>
                <w:color w:val="000000"/>
                <w:sz w:val="24"/>
                <w:szCs w:val="24"/>
              </w:rPr>
            </w:pPr>
            <w:r w:rsidRPr="0002366A">
              <w:rPr>
                <w:rFonts w:ascii="Times New Roman" w:eastAsia="Times New Roman" w:hAnsi="Times New Roman" w:cs="Times New Roman"/>
                <w:b/>
                <w:bCs/>
                <w:i/>
                <w:iCs/>
                <w:color w:val="000000"/>
                <w:sz w:val="24"/>
                <w:szCs w:val="24"/>
              </w:rPr>
              <w:t xml:space="preserve">Раздел  1. Введение в предмет. </w:t>
            </w:r>
          </w:p>
          <w:p w:rsidR="0002366A" w:rsidRPr="0002366A" w:rsidRDefault="0002366A" w:rsidP="0002366A">
            <w:pPr>
              <w:shd w:val="clear" w:color="auto" w:fill="FFFFFF"/>
              <w:jc w:val="center"/>
              <w:rPr>
                <w:rFonts w:ascii="Times New Roman" w:eastAsia="Times New Roman" w:hAnsi="Times New Roman" w:cs="Times New Roman"/>
                <w:b/>
                <w:color w:val="000000"/>
                <w:sz w:val="24"/>
                <w:szCs w:val="24"/>
              </w:rPr>
            </w:pPr>
            <w:r w:rsidRPr="0002366A">
              <w:rPr>
                <w:rFonts w:ascii="Times New Roman" w:eastAsia="Times New Roman" w:hAnsi="Times New Roman" w:cs="Times New Roman"/>
                <w:b/>
                <w:bCs/>
                <w:i/>
                <w:iCs/>
                <w:color w:val="000000"/>
                <w:sz w:val="24"/>
                <w:szCs w:val="24"/>
              </w:rPr>
              <w:t>Инструктаж по технике безопасности</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1-2</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Вводное занятие. Инструктаж по технике безопасности при работе с ручными инструментами.</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Краткие сведения из истории различных видов рукоделия.</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4425" w:type="dxa"/>
            <w:gridSpan w:val="3"/>
          </w:tcPr>
          <w:p w:rsidR="0002366A" w:rsidRPr="0002366A" w:rsidRDefault="0002366A" w:rsidP="0002366A">
            <w:pPr>
              <w:shd w:val="clear" w:color="auto" w:fill="FFFFFF"/>
              <w:jc w:val="center"/>
              <w:rPr>
                <w:rFonts w:ascii="Times New Roman" w:eastAsia="Times New Roman" w:hAnsi="Times New Roman" w:cs="Times New Roman"/>
                <w:b/>
                <w:bCs/>
                <w:i/>
                <w:iCs/>
                <w:color w:val="000000"/>
                <w:sz w:val="24"/>
                <w:szCs w:val="24"/>
              </w:rPr>
            </w:pPr>
            <w:r w:rsidRPr="0002366A">
              <w:rPr>
                <w:rFonts w:ascii="Times New Roman" w:eastAsia="Times New Roman" w:hAnsi="Times New Roman" w:cs="Times New Roman"/>
                <w:b/>
                <w:bCs/>
                <w:i/>
                <w:iCs/>
                <w:color w:val="000000"/>
                <w:sz w:val="24"/>
                <w:szCs w:val="24"/>
              </w:rPr>
              <w:t xml:space="preserve">Раздел  2. Вязание крючком. </w:t>
            </w:r>
          </w:p>
          <w:p w:rsidR="0002366A" w:rsidRPr="0002366A" w:rsidRDefault="0002366A" w:rsidP="0002366A">
            <w:pPr>
              <w:shd w:val="clear" w:color="auto" w:fill="FFFFFF"/>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b/>
                <w:bCs/>
                <w:i/>
                <w:iCs/>
                <w:color w:val="000000"/>
                <w:sz w:val="24"/>
                <w:szCs w:val="24"/>
              </w:rPr>
              <w:t>Изготовление игрушки</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4-5</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Вязание крючком. Ассортимент ниток и пряжи.</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6</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Основные приёмы работы.</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7-8</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Вязание крючком. Условные обозначения петель. Умение читать простейшие схемы.</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9</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Понятие раппорта узора.</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10-11</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Выбор идеи. Проработка эскиза.</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12</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Подбор материала и крючка.</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13</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Основной узор вязания.</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14-15</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Вывязывание основы.</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16-21</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Вывязывание основных деталей.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6</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22-24</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Вязание деталей игрушки.</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25-26</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Вязание дополнительных деталей.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27-28</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Сборка деталей.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29-30</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Соединение деталей.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31-32</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Пришивание фурнитуры.</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33</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Оформление, отделка игрушки.</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4425" w:type="dxa"/>
            <w:gridSpan w:val="3"/>
          </w:tcPr>
          <w:p w:rsidR="0002366A" w:rsidRPr="0002366A" w:rsidRDefault="0002366A" w:rsidP="0002366A">
            <w:pPr>
              <w:shd w:val="clear" w:color="auto" w:fill="FFFFFF"/>
              <w:jc w:val="center"/>
              <w:rPr>
                <w:rFonts w:ascii="Times New Roman" w:eastAsia="Times New Roman" w:hAnsi="Times New Roman" w:cs="Times New Roman"/>
                <w:b/>
                <w:bCs/>
                <w:i/>
                <w:iCs/>
                <w:color w:val="000000"/>
                <w:sz w:val="24"/>
                <w:szCs w:val="24"/>
              </w:rPr>
            </w:pPr>
            <w:r w:rsidRPr="0002366A">
              <w:rPr>
                <w:rFonts w:ascii="Times New Roman" w:eastAsia="Times New Roman" w:hAnsi="Times New Roman" w:cs="Times New Roman"/>
                <w:b/>
                <w:bCs/>
                <w:i/>
                <w:iCs/>
                <w:color w:val="000000"/>
                <w:sz w:val="24"/>
                <w:szCs w:val="24"/>
              </w:rPr>
              <w:t xml:space="preserve">Раздел 3. Вышивка ленточками. </w:t>
            </w:r>
          </w:p>
          <w:p w:rsidR="0002366A" w:rsidRPr="0002366A" w:rsidRDefault="0002366A" w:rsidP="0002366A">
            <w:pPr>
              <w:shd w:val="clear" w:color="auto" w:fill="FFFFFF"/>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b/>
                <w:bCs/>
                <w:i/>
                <w:iCs/>
                <w:color w:val="000000"/>
                <w:sz w:val="24"/>
                <w:szCs w:val="24"/>
              </w:rPr>
              <w:t>Панно</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34</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Вышивка ленточками.</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35</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Ассортимент лент.</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36</w:t>
            </w:r>
          </w:p>
        </w:tc>
        <w:tc>
          <w:tcPr>
            <w:tcW w:w="10348" w:type="dxa"/>
          </w:tcPr>
          <w:p w:rsidR="0002366A" w:rsidRPr="0002366A" w:rsidRDefault="0002366A" w:rsidP="0002366A">
            <w:pPr>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Основы композиции декоративного панно.</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37-38</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Пробные образцы, отработка навыков работы с лентой.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39-40</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Основные вышивальные стежки.</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41-42</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Пробные образцы.</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43</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Просмотр литературы.</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44-45</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Способы закрепления и укладки ленты.</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46</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Прикрепы.</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47-48</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Французский узелок.</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49-50</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Ленточный стежок.</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51</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Проработка эскиза панно.</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52</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Подбор цветовой гаммы.</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53-55</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Выполнение изделия.</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3</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56-57</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Выполнение панно, закрепление элементов по эскизу.</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58-59</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Работа над изделием.</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60-61</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Работа над изделием по эскизу.</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62-63</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Вышивка стеблей стебельчатым швом.</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64-65</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Добавление листьев, подбивки.</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66-67</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ВТО изделия. Отделка.</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68</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Закрепление панно в рамке.</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4425" w:type="dxa"/>
            <w:gridSpan w:val="3"/>
          </w:tcPr>
          <w:p w:rsidR="0002366A" w:rsidRPr="0002366A" w:rsidRDefault="0002366A" w:rsidP="0002366A">
            <w:pPr>
              <w:shd w:val="clear" w:color="auto" w:fill="FFFFFF"/>
              <w:spacing w:after="150"/>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b/>
                <w:bCs/>
                <w:i/>
                <w:iCs/>
                <w:color w:val="000000"/>
                <w:sz w:val="24"/>
                <w:szCs w:val="24"/>
              </w:rPr>
              <w:t>Раздел  4.  Лоскутная пластика</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69-70</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Лоскутная пластика. Материаловедение.</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71</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Свойства тканей.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72</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Сочетание цветов, фактуры тканей.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73-74</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Основные виды и приёмы стачивания лоскутов.</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75</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Приёмы настрачивания деталей.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76-77</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Варианты сборки деталей.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78-79</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Чистая обработка края. Дублирование материалов.</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80-81</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Упражнения по стачиванию.</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82</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Проработка эскиза. Подбор материалов по цвету и фактуре</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83-84</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Заготовка лекал.</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85-86</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Раскрой и подгонка деталей.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87-88</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Сборка элементов в блоки.</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89-90</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Работа над изделием. Обработка края.</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91-92</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Сборка элементов.</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93</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Окончательная ВТО.</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4425" w:type="dxa"/>
            <w:gridSpan w:val="3"/>
          </w:tcPr>
          <w:p w:rsidR="0002366A" w:rsidRPr="0002366A" w:rsidRDefault="0002366A" w:rsidP="0002366A">
            <w:pPr>
              <w:shd w:val="clear" w:color="auto" w:fill="FFFFFF"/>
              <w:spacing w:after="150"/>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b/>
                <w:bCs/>
                <w:i/>
                <w:iCs/>
                <w:color w:val="000000"/>
                <w:sz w:val="24"/>
                <w:szCs w:val="24"/>
              </w:rPr>
              <w:t>Раздел  5. Коллаж</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94</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Технология «Коллаж».</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95-96</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Сочетания разных фактурных материалов. Композиция коллажа.</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97-98</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Способы крепления деталей.</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99</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Эскиз. Подбор материалов по цвету и фактуре.</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100-101</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Выполнение коллажа.</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2</w:t>
            </w:r>
          </w:p>
        </w:tc>
      </w:tr>
      <w:tr w:rsidR="0002366A" w:rsidRPr="0002366A" w:rsidTr="002E5D7F">
        <w:tc>
          <w:tcPr>
            <w:tcW w:w="1384"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102</w:t>
            </w:r>
          </w:p>
        </w:tc>
        <w:tc>
          <w:tcPr>
            <w:tcW w:w="10348" w:type="dxa"/>
            <w:vAlign w:val="center"/>
          </w:tcPr>
          <w:p w:rsidR="0002366A" w:rsidRPr="0002366A" w:rsidRDefault="0002366A" w:rsidP="0002366A">
            <w:pPr>
              <w:spacing w:after="150"/>
              <w:jc w:val="both"/>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Декоративная отделка отдельных элементов коллажа.</w:t>
            </w:r>
          </w:p>
        </w:tc>
        <w:tc>
          <w:tcPr>
            <w:tcW w:w="2693" w:type="dxa"/>
          </w:tcPr>
          <w:p w:rsidR="0002366A" w:rsidRPr="0002366A" w:rsidRDefault="0002366A" w:rsidP="0002366A">
            <w:pPr>
              <w:jc w:val="center"/>
              <w:rPr>
                <w:rFonts w:ascii="Times New Roman" w:eastAsia="Times New Roman" w:hAnsi="Times New Roman" w:cs="Times New Roman"/>
                <w:color w:val="000000"/>
                <w:sz w:val="24"/>
                <w:szCs w:val="24"/>
              </w:rPr>
            </w:pPr>
            <w:r w:rsidRPr="0002366A">
              <w:rPr>
                <w:rFonts w:ascii="Times New Roman" w:eastAsia="Times New Roman" w:hAnsi="Times New Roman" w:cs="Times New Roman"/>
                <w:color w:val="000000"/>
                <w:sz w:val="24"/>
                <w:szCs w:val="24"/>
              </w:rPr>
              <w:t>1</w:t>
            </w:r>
          </w:p>
        </w:tc>
      </w:tr>
      <w:tr w:rsidR="0002366A" w:rsidRPr="0002366A" w:rsidTr="002E5D7F">
        <w:tc>
          <w:tcPr>
            <w:tcW w:w="11732" w:type="dxa"/>
            <w:gridSpan w:val="2"/>
          </w:tcPr>
          <w:p w:rsidR="0002366A" w:rsidRPr="0002366A" w:rsidRDefault="0002366A" w:rsidP="0002366A">
            <w:pPr>
              <w:spacing w:after="150"/>
              <w:jc w:val="both"/>
              <w:rPr>
                <w:rFonts w:ascii="Times New Roman" w:eastAsia="Times New Roman" w:hAnsi="Times New Roman" w:cs="Times New Roman"/>
                <w:b/>
                <w:color w:val="000000"/>
                <w:sz w:val="24"/>
                <w:szCs w:val="24"/>
              </w:rPr>
            </w:pPr>
            <w:r w:rsidRPr="0002366A">
              <w:rPr>
                <w:rFonts w:ascii="Times New Roman" w:eastAsia="Times New Roman" w:hAnsi="Times New Roman" w:cs="Times New Roman"/>
                <w:b/>
                <w:color w:val="000000"/>
                <w:sz w:val="24"/>
                <w:szCs w:val="24"/>
              </w:rPr>
              <w:t>Итого:</w:t>
            </w:r>
          </w:p>
        </w:tc>
        <w:tc>
          <w:tcPr>
            <w:tcW w:w="2693" w:type="dxa"/>
          </w:tcPr>
          <w:p w:rsidR="0002366A" w:rsidRPr="0002366A" w:rsidRDefault="0002366A" w:rsidP="0002366A">
            <w:pPr>
              <w:jc w:val="center"/>
              <w:rPr>
                <w:rFonts w:ascii="Times New Roman" w:eastAsia="Times New Roman" w:hAnsi="Times New Roman" w:cs="Times New Roman"/>
                <w:b/>
                <w:color w:val="000000"/>
                <w:sz w:val="24"/>
                <w:szCs w:val="24"/>
              </w:rPr>
            </w:pPr>
            <w:r w:rsidRPr="0002366A">
              <w:rPr>
                <w:rFonts w:ascii="Times New Roman" w:eastAsia="Times New Roman" w:hAnsi="Times New Roman" w:cs="Times New Roman"/>
                <w:b/>
                <w:color w:val="000000"/>
                <w:sz w:val="24"/>
                <w:szCs w:val="24"/>
              </w:rPr>
              <w:t>102</w:t>
            </w:r>
          </w:p>
        </w:tc>
      </w:tr>
    </w:tbl>
    <w:p w:rsidR="003470FE" w:rsidRPr="003470FE" w:rsidRDefault="003470FE" w:rsidP="003470FE">
      <w:pPr>
        <w:spacing w:line="240" w:lineRule="auto"/>
        <w:jc w:val="both"/>
        <w:rPr>
          <w:rFonts w:ascii="Times New Roman" w:hAnsi="Times New Roman" w:cs="Times New Roman"/>
          <w:sz w:val="24"/>
          <w:szCs w:val="24"/>
        </w:rPr>
      </w:pPr>
    </w:p>
    <w:p w:rsidR="003470FE" w:rsidRPr="0002366A" w:rsidRDefault="0002366A" w:rsidP="003470FE">
      <w:pPr>
        <w:spacing w:line="240" w:lineRule="auto"/>
        <w:jc w:val="both"/>
        <w:rPr>
          <w:rFonts w:ascii="Times New Roman" w:hAnsi="Times New Roman" w:cs="Times New Roman"/>
          <w:b/>
          <w:sz w:val="24"/>
          <w:szCs w:val="24"/>
        </w:rPr>
      </w:pPr>
      <w:r w:rsidRPr="0002366A">
        <w:rPr>
          <w:rFonts w:ascii="Times New Roman" w:hAnsi="Times New Roman" w:cs="Times New Roman"/>
          <w:b/>
          <w:sz w:val="24"/>
          <w:szCs w:val="24"/>
        </w:rPr>
        <w:t>2.2.2.35.</w:t>
      </w:r>
      <w:r w:rsidR="003470FE" w:rsidRPr="0002366A">
        <w:rPr>
          <w:rFonts w:ascii="Times New Roman" w:hAnsi="Times New Roman" w:cs="Times New Roman"/>
          <w:b/>
          <w:sz w:val="24"/>
          <w:szCs w:val="24"/>
        </w:rPr>
        <w:t>Рабочая программа курса внеурочной деятельности «Белая ворона»</w:t>
      </w:r>
    </w:p>
    <w:p w:rsidR="0002366A" w:rsidRPr="0002366A" w:rsidRDefault="0002366A" w:rsidP="0002366A">
      <w:pPr>
        <w:spacing w:after="0"/>
        <w:rPr>
          <w:rFonts w:ascii="Times New Roman" w:hAnsi="Times New Roman" w:cs="Times New Roman"/>
          <w:b/>
          <w:sz w:val="24"/>
          <w:szCs w:val="24"/>
        </w:rPr>
      </w:pPr>
      <w:bookmarkStart w:id="66" w:name="_Toc405145649"/>
      <w:bookmarkStart w:id="67" w:name="_Toc406058978"/>
      <w:bookmarkStart w:id="68" w:name="_Toc409691627"/>
      <w:bookmarkStart w:id="69" w:name="_Toc410653951"/>
      <w:bookmarkStart w:id="70" w:name="_Toc284663336"/>
      <w:r w:rsidRPr="0002366A">
        <w:rPr>
          <w:rFonts w:ascii="Times New Roman" w:eastAsia="Times New Roman" w:hAnsi="Times New Roman" w:cs="Times New Roman"/>
          <w:b/>
          <w:bCs/>
          <w:sz w:val="24"/>
          <w:szCs w:val="24"/>
          <w:lang w:val="de-DE"/>
        </w:rPr>
        <w:t xml:space="preserve">Планируемые результаты освоения </w:t>
      </w:r>
      <w:bookmarkEnd w:id="66"/>
      <w:bookmarkEnd w:id="67"/>
      <w:bookmarkEnd w:id="68"/>
      <w:bookmarkEnd w:id="69"/>
      <w:bookmarkEnd w:id="70"/>
      <w:r w:rsidRPr="0002366A">
        <w:rPr>
          <w:rFonts w:ascii="Times New Roman" w:eastAsia="Times New Roman" w:hAnsi="Times New Roman" w:cs="Times New Roman"/>
          <w:b/>
          <w:bCs/>
          <w:sz w:val="24"/>
          <w:szCs w:val="24"/>
        </w:rPr>
        <w:t xml:space="preserve"> курса внеурочной деятельности «Белая ворона»</w:t>
      </w:r>
      <w:r>
        <w:rPr>
          <w:rFonts w:ascii="Times New Roman" w:eastAsia="Times New Roman" w:hAnsi="Times New Roman" w:cs="Times New Roman"/>
          <w:b/>
          <w:bCs/>
          <w:sz w:val="24"/>
          <w:szCs w:val="24"/>
        </w:rPr>
        <w:t xml:space="preserve"> интегрированы с содержанием курса.</w:t>
      </w:r>
    </w:p>
    <w:p w:rsidR="0002366A" w:rsidRPr="0002366A" w:rsidRDefault="002E5D7F" w:rsidP="0002366A">
      <w:pPr>
        <w:spacing w:after="0"/>
        <w:ind w:firstLine="709"/>
        <w:rPr>
          <w:rFonts w:ascii="Times New Roman" w:hAnsi="Times New Roman" w:cs="Times New Roman"/>
          <w:sz w:val="24"/>
          <w:szCs w:val="24"/>
        </w:rPr>
      </w:pPr>
      <w:r>
        <w:rPr>
          <w:rFonts w:ascii="Times New Roman" w:hAnsi="Times New Roman" w:cs="Times New Roman"/>
          <w:sz w:val="24"/>
          <w:szCs w:val="24"/>
        </w:rPr>
        <w:t>5 класс</w:t>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3544"/>
        <w:gridCol w:w="4569"/>
      </w:tblGrid>
      <w:tr w:rsidR="0002366A" w:rsidRPr="0002366A" w:rsidTr="0002366A">
        <w:tc>
          <w:tcPr>
            <w:tcW w:w="959" w:type="dxa"/>
            <w:shd w:val="clear" w:color="auto" w:fill="auto"/>
          </w:tcPr>
          <w:p w:rsidR="0002366A" w:rsidRPr="0002366A" w:rsidRDefault="0002366A" w:rsidP="0002366A">
            <w:pPr>
              <w:spacing w:after="0"/>
              <w:jc w:val="center"/>
              <w:rPr>
                <w:rFonts w:ascii="Times New Roman" w:hAnsi="Times New Roman" w:cs="Times New Roman"/>
                <w:b/>
                <w:sz w:val="24"/>
                <w:szCs w:val="24"/>
              </w:rPr>
            </w:pPr>
            <w:r w:rsidRPr="0002366A">
              <w:rPr>
                <w:rFonts w:ascii="Times New Roman" w:hAnsi="Times New Roman" w:cs="Times New Roman"/>
                <w:b/>
                <w:sz w:val="24"/>
                <w:szCs w:val="24"/>
              </w:rPr>
              <w:t>Блок</w:t>
            </w:r>
          </w:p>
        </w:tc>
        <w:tc>
          <w:tcPr>
            <w:tcW w:w="1559" w:type="dxa"/>
            <w:shd w:val="clear" w:color="auto" w:fill="auto"/>
          </w:tcPr>
          <w:p w:rsidR="0002366A" w:rsidRPr="0002366A" w:rsidRDefault="0002366A" w:rsidP="0002366A">
            <w:pPr>
              <w:spacing w:after="0"/>
              <w:jc w:val="center"/>
              <w:rPr>
                <w:rFonts w:ascii="Times New Roman" w:hAnsi="Times New Roman" w:cs="Times New Roman"/>
                <w:b/>
                <w:sz w:val="24"/>
                <w:szCs w:val="24"/>
              </w:rPr>
            </w:pPr>
            <w:r w:rsidRPr="0002366A">
              <w:rPr>
                <w:rFonts w:ascii="Times New Roman" w:hAnsi="Times New Roman" w:cs="Times New Roman"/>
                <w:b/>
                <w:sz w:val="24"/>
                <w:szCs w:val="24"/>
              </w:rPr>
              <w:t>Название</w:t>
            </w:r>
          </w:p>
        </w:tc>
        <w:tc>
          <w:tcPr>
            <w:tcW w:w="3544" w:type="dxa"/>
            <w:shd w:val="clear" w:color="auto" w:fill="auto"/>
          </w:tcPr>
          <w:p w:rsidR="0002366A" w:rsidRPr="0002366A" w:rsidRDefault="0002366A" w:rsidP="0002366A">
            <w:pPr>
              <w:spacing w:after="0"/>
              <w:jc w:val="center"/>
              <w:rPr>
                <w:rFonts w:ascii="Times New Roman" w:hAnsi="Times New Roman" w:cs="Times New Roman"/>
                <w:b/>
                <w:sz w:val="24"/>
                <w:szCs w:val="24"/>
              </w:rPr>
            </w:pPr>
            <w:r w:rsidRPr="0002366A">
              <w:rPr>
                <w:rFonts w:ascii="Times New Roman" w:hAnsi="Times New Roman" w:cs="Times New Roman"/>
                <w:b/>
                <w:sz w:val="24"/>
                <w:szCs w:val="24"/>
              </w:rPr>
              <w:t>Цель, задачи</w:t>
            </w:r>
          </w:p>
        </w:tc>
        <w:tc>
          <w:tcPr>
            <w:tcW w:w="4569" w:type="dxa"/>
          </w:tcPr>
          <w:p w:rsidR="0002366A" w:rsidRPr="0002366A" w:rsidRDefault="0002366A" w:rsidP="0002366A">
            <w:pPr>
              <w:spacing w:after="0"/>
              <w:jc w:val="center"/>
              <w:rPr>
                <w:rFonts w:ascii="Times New Roman" w:hAnsi="Times New Roman" w:cs="Times New Roman"/>
                <w:b/>
                <w:sz w:val="24"/>
                <w:szCs w:val="24"/>
              </w:rPr>
            </w:pPr>
            <w:r w:rsidRPr="0002366A">
              <w:rPr>
                <w:rFonts w:ascii="Times New Roman" w:hAnsi="Times New Roman" w:cs="Times New Roman"/>
                <w:b/>
                <w:sz w:val="24"/>
                <w:szCs w:val="24"/>
              </w:rPr>
              <w:t xml:space="preserve">Образовательный результат </w:t>
            </w:r>
          </w:p>
        </w:tc>
      </w:tr>
      <w:tr w:rsidR="0002366A" w:rsidRPr="0002366A" w:rsidTr="0002366A">
        <w:tc>
          <w:tcPr>
            <w:tcW w:w="959" w:type="dxa"/>
            <w:shd w:val="clear" w:color="auto" w:fill="auto"/>
          </w:tcPr>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b/>
                <w:sz w:val="24"/>
                <w:szCs w:val="24"/>
              </w:rPr>
              <w:t>1 блок</w:t>
            </w:r>
            <w:r w:rsidRPr="0002366A">
              <w:rPr>
                <w:rFonts w:ascii="Times New Roman" w:eastAsia="Times New Roman" w:hAnsi="Times New Roman" w:cs="Times New Roman"/>
                <w:sz w:val="24"/>
                <w:szCs w:val="24"/>
              </w:rPr>
              <w:t xml:space="preserve"> </w:t>
            </w:r>
          </w:p>
          <w:p w:rsidR="0002366A" w:rsidRPr="0002366A" w:rsidRDefault="0002366A" w:rsidP="0002366A">
            <w:pPr>
              <w:spacing w:after="0"/>
              <w:jc w:val="both"/>
              <w:rPr>
                <w:rFonts w:ascii="Times New Roman" w:hAnsi="Times New Roman" w:cs="Times New Roman"/>
                <w:sz w:val="24"/>
                <w:szCs w:val="24"/>
              </w:rPr>
            </w:pPr>
          </w:p>
        </w:tc>
        <w:tc>
          <w:tcPr>
            <w:tcW w:w="1559" w:type="dxa"/>
            <w:shd w:val="clear" w:color="auto" w:fill="auto"/>
          </w:tcPr>
          <w:p w:rsidR="0002366A" w:rsidRPr="0002366A" w:rsidRDefault="0002366A" w:rsidP="0002366A">
            <w:pPr>
              <w:spacing w:after="0"/>
              <w:jc w:val="both"/>
              <w:rPr>
                <w:rFonts w:ascii="Times New Roman" w:hAnsi="Times New Roman" w:cs="Times New Roman"/>
                <w:sz w:val="24"/>
                <w:szCs w:val="24"/>
              </w:rPr>
            </w:pPr>
            <w:r w:rsidRPr="0002366A">
              <w:rPr>
                <w:rFonts w:ascii="Times New Roman" w:hAnsi="Times New Roman" w:cs="Times New Roman"/>
                <w:sz w:val="24"/>
                <w:szCs w:val="24"/>
              </w:rPr>
              <w:t xml:space="preserve">5 класс </w:t>
            </w:r>
          </w:p>
          <w:p w:rsidR="0002366A" w:rsidRPr="0002366A" w:rsidRDefault="0002366A" w:rsidP="0002366A">
            <w:pPr>
              <w:spacing w:after="0"/>
              <w:jc w:val="both"/>
              <w:rPr>
                <w:rFonts w:ascii="Times New Roman" w:hAnsi="Times New Roman" w:cs="Times New Roman"/>
                <w:b/>
                <w:sz w:val="24"/>
                <w:szCs w:val="24"/>
              </w:rPr>
            </w:pPr>
            <w:r w:rsidRPr="0002366A">
              <w:rPr>
                <w:rFonts w:ascii="Times New Roman" w:hAnsi="Times New Roman" w:cs="Times New Roman"/>
                <w:b/>
                <w:sz w:val="24"/>
                <w:szCs w:val="24"/>
              </w:rPr>
              <w:t>«Я - есть»</w:t>
            </w:r>
          </w:p>
          <w:p w:rsidR="0002366A" w:rsidRPr="0002366A" w:rsidRDefault="0002366A" w:rsidP="0002366A">
            <w:pPr>
              <w:spacing w:after="0"/>
              <w:jc w:val="both"/>
              <w:rPr>
                <w:rFonts w:ascii="Times New Roman" w:hAnsi="Times New Roman" w:cs="Times New Roman"/>
                <w:sz w:val="24"/>
                <w:szCs w:val="24"/>
              </w:rPr>
            </w:pPr>
          </w:p>
        </w:tc>
        <w:tc>
          <w:tcPr>
            <w:tcW w:w="3544" w:type="dxa"/>
            <w:shd w:val="clear" w:color="auto" w:fill="auto"/>
          </w:tcPr>
          <w:p w:rsidR="0002366A" w:rsidRPr="0002366A" w:rsidRDefault="0002366A" w:rsidP="0002366A">
            <w:pPr>
              <w:spacing w:after="0"/>
              <w:jc w:val="both"/>
              <w:rPr>
                <w:rFonts w:ascii="Times New Roman" w:eastAsia="Times New Roman" w:hAnsi="Times New Roman" w:cs="Times New Roman"/>
                <w:bCs/>
                <w:sz w:val="24"/>
                <w:szCs w:val="24"/>
              </w:rPr>
            </w:pPr>
            <w:r w:rsidRPr="0002366A">
              <w:rPr>
                <w:rFonts w:ascii="Times New Roman" w:eastAsia="Times New Roman" w:hAnsi="Times New Roman" w:cs="Times New Roman"/>
                <w:sz w:val="24"/>
                <w:szCs w:val="24"/>
              </w:rPr>
              <w:t xml:space="preserve">Цель: </w:t>
            </w:r>
            <w:r w:rsidRPr="0002366A">
              <w:rPr>
                <w:rFonts w:ascii="Times New Roman" w:eastAsia="Times New Roman" w:hAnsi="Times New Roman" w:cs="Times New Roman"/>
                <w:bCs/>
                <w:sz w:val="24"/>
                <w:szCs w:val="24"/>
              </w:rPr>
              <w:t xml:space="preserve">расширение представлений подростка о себе, </w:t>
            </w:r>
            <w:r w:rsidRPr="0002366A">
              <w:rPr>
                <w:rFonts w:ascii="Times New Roman" w:hAnsi="Times New Roman" w:cs="Times New Roman"/>
                <w:sz w:val="24"/>
                <w:szCs w:val="24"/>
              </w:rPr>
              <w:t>поиск  себя  «Я — есть», формирование образа «Я», с</w:t>
            </w:r>
            <w:r w:rsidRPr="0002366A">
              <w:rPr>
                <w:rFonts w:ascii="Times New Roman" w:eastAsia="Times New Roman" w:hAnsi="Times New Roman" w:cs="Times New Roman"/>
                <w:bCs/>
                <w:sz w:val="24"/>
                <w:szCs w:val="24"/>
              </w:rPr>
              <w:t>оздание основы развития личностного самосознания младших подростков.</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Задачи  блока: </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1.Развивать мотивацию младших подростков к самопознанию и творчеству; </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2.Воспитывать уважительное и доброе отношение к окружающим, видеть в каждом человеке личность;</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 Приобщать к общечеловеческим ценностям;</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4. Вызвать интерес к занятиям психологии;</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5.</w:t>
            </w:r>
            <w:r w:rsidRPr="0002366A">
              <w:rPr>
                <w:rFonts w:ascii="Times New Roman" w:hAnsi="Times New Roman" w:cs="Times New Roman"/>
                <w:sz w:val="24"/>
                <w:szCs w:val="24"/>
              </w:rPr>
              <w:t xml:space="preserve"> </w:t>
            </w:r>
            <w:r w:rsidRPr="0002366A">
              <w:rPr>
                <w:rFonts w:ascii="Times New Roman" w:eastAsia="Times New Roman" w:hAnsi="Times New Roman" w:cs="Times New Roman"/>
                <w:sz w:val="24"/>
                <w:szCs w:val="24"/>
              </w:rPr>
              <w:t>Оказывать помощь в формировании у детей  образа  «Я», в поиске ответа на вопрос: «Кто Я? Какой Я?».</w:t>
            </w:r>
          </w:p>
        </w:tc>
        <w:tc>
          <w:tcPr>
            <w:tcW w:w="4569" w:type="dxa"/>
          </w:tcPr>
          <w:p w:rsidR="0002366A" w:rsidRPr="0002366A" w:rsidRDefault="0002366A" w:rsidP="0002366A">
            <w:pPr>
              <w:spacing w:after="0"/>
              <w:jc w:val="center"/>
              <w:rPr>
                <w:rFonts w:ascii="Times New Roman" w:eastAsia="Times New Roman" w:hAnsi="Times New Roman" w:cs="Times New Roman"/>
                <w:b/>
                <w:i/>
                <w:sz w:val="24"/>
                <w:szCs w:val="24"/>
              </w:rPr>
            </w:pPr>
            <w:r w:rsidRPr="0002366A">
              <w:rPr>
                <w:rFonts w:ascii="Times New Roman" w:eastAsia="Times New Roman" w:hAnsi="Times New Roman" w:cs="Times New Roman"/>
                <w:b/>
                <w:i/>
                <w:sz w:val="24"/>
                <w:szCs w:val="24"/>
              </w:rPr>
              <w:t>Личностные результаты:</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У обучающегося сформируется:</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установка на здоровый образ жизни;</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внутренняя позиция школьника на уровне положительного отношения к гимназии, ориентация на содержательные моменты школьной действительности и принятие образца «хорошего ученика».</w:t>
            </w:r>
          </w:p>
          <w:p w:rsidR="0002366A" w:rsidRPr="0002366A" w:rsidRDefault="0002366A" w:rsidP="0002366A">
            <w:pPr>
              <w:spacing w:after="0"/>
              <w:jc w:val="both"/>
              <w:rPr>
                <w:rFonts w:ascii="Times New Roman" w:eastAsia="Times New Roman" w:hAnsi="Times New Roman" w:cs="Times New Roman"/>
                <w:sz w:val="24"/>
                <w:szCs w:val="24"/>
              </w:rPr>
            </w:pPr>
          </w:p>
          <w:p w:rsidR="0002366A" w:rsidRPr="0002366A" w:rsidRDefault="0002366A" w:rsidP="0002366A">
            <w:pPr>
              <w:spacing w:after="0"/>
              <w:jc w:val="center"/>
              <w:rPr>
                <w:rFonts w:ascii="Times New Roman" w:eastAsia="Times New Roman" w:hAnsi="Times New Roman" w:cs="Times New Roman"/>
                <w:b/>
                <w:i/>
                <w:sz w:val="24"/>
                <w:szCs w:val="24"/>
              </w:rPr>
            </w:pPr>
            <w:r w:rsidRPr="0002366A">
              <w:rPr>
                <w:rFonts w:ascii="Times New Roman" w:eastAsia="Times New Roman" w:hAnsi="Times New Roman" w:cs="Times New Roman"/>
                <w:b/>
                <w:i/>
                <w:sz w:val="24"/>
                <w:szCs w:val="24"/>
              </w:rPr>
              <w:t>Метапредметные результаты</w:t>
            </w:r>
          </w:p>
          <w:p w:rsidR="0002366A" w:rsidRPr="0002366A" w:rsidRDefault="0002366A" w:rsidP="0002366A">
            <w:pPr>
              <w:spacing w:after="0"/>
              <w:jc w:val="center"/>
              <w:rPr>
                <w:rFonts w:ascii="Times New Roman" w:eastAsia="Times New Roman" w:hAnsi="Times New Roman" w:cs="Times New Roman"/>
                <w:b/>
                <w:i/>
                <w:sz w:val="24"/>
                <w:szCs w:val="24"/>
              </w:rPr>
            </w:pPr>
          </w:p>
          <w:p w:rsidR="0002366A" w:rsidRPr="0002366A" w:rsidRDefault="0002366A" w:rsidP="0002366A">
            <w:pPr>
              <w:spacing w:after="0"/>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Регулятивные  УУД:</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Обучающийся научится:</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ставить новые цели и задачи в сотрудничестве со взрослым;</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планировать свои действия в соответствии с  поставленной задачей в сотрудничестве со взрослым;</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оценивать результат в сотрудничестве со взрослым.</w:t>
            </w:r>
          </w:p>
          <w:p w:rsidR="0002366A" w:rsidRPr="0002366A" w:rsidRDefault="0002366A" w:rsidP="0002366A">
            <w:pPr>
              <w:spacing w:after="0"/>
              <w:jc w:val="both"/>
              <w:rPr>
                <w:rFonts w:ascii="Times New Roman" w:eastAsia="Times New Roman" w:hAnsi="Times New Roman" w:cs="Times New Roman"/>
                <w:i/>
                <w:sz w:val="24"/>
                <w:szCs w:val="24"/>
              </w:rPr>
            </w:pPr>
            <w:r w:rsidRPr="0002366A">
              <w:rPr>
                <w:rFonts w:ascii="Times New Roman" w:eastAsia="Times New Roman" w:hAnsi="Times New Roman" w:cs="Times New Roman"/>
                <w:i/>
                <w:sz w:val="24"/>
                <w:szCs w:val="24"/>
              </w:rPr>
              <w:t>Обучающийся получит возможность научиться:</w:t>
            </w:r>
          </w:p>
          <w:p w:rsidR="0002366A" w:rsidRPr="0002366A" w:rsidRDefault="0002366A" w:rsidP="0002366A">
            <w:pPr>
              <w:spacing w:after="0"/>
              <w:jc w:val="both"/>
              <w:rPr>
                <w:rFonts w:ascii="Times New Roman" w:eastAsia="Times New Roman" w:hAnsi="Times New Roman" w:cs="Times New Roman"/>
                <w:i/>
                <w:sz w:val="24"/>
                <w:szCs w:val="24"/>
              </w:rPr>
            </w:pPr>
            <w:r w:rsidRPr="0002366A">
              <w:rPr>
                <w:rFonts w:ascii="Times New Roman" w:eastAsia="Times New Roman" w:hAnsi="Times New Roman" w:cs="Times New Roman"/>
                <w:i/>
                <w:sz w:val="24"/>
                <w:szCs w:val="24"/>
              </w:rPr>
              <w:t>проявлять познавательную инициативу в познавательном сотрудничеств.</w:t>
            </w:r>
          </w:p>
          <w:p w:rsidR="0002366A" w:rsidRPr="0002366A" w:rsidRDefault="0002366A" w:rsidP="0002366A">
            <w:pPr>
              <w:spacing w:after="0"/>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Коммуникативные УУД:</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Обучающийся научится:</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работать в сотрудничестве (в паре, в группе, в коллективе, с учителем);</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применять элементарные правила общения с собеседником;</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слушать и слышать собеседника;</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задавать вопросы собеседнику;</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отвечать на поставленные собеседником вопросы.</w:t>
            </w:r>
          </w:p>
          <w:p w:rsidR="0002366A" w:rsidRPr="0002366A" w:rsidRDefault="0002366A" w:rsidP="0002366A">
            <w:pPr>
              <w:spacing w:after="0"/>
              <w:jc w:val="both"/>
              <w:rPr>
                <w:rFonts w:ascii="Times New Roman" w:eastAsia="Times New Roman" w:hAnsi="Times New Roman" w:cs="Times New Roman"/>
                <w:i/>
                <w:sz w:val="24"/>
                <w:szCs w:val="24"/>
              </w:rPr>
            </w:pPr>
            <w:r w:rsidRPr="0002366A">
              <w:rPr>
                <w:rFonts w:ascii="Times New Roman" w:eastAsia="Times New Roman" w:hAnsi="Times New Roman" w:cs="Times New Roman"/>
                <w:i/>
                <w:sz w:val="24"/>
                <w:szCs w:val="24"/>
              </w:rPr>
              <w:t>Обучающийся получит возможность научиться:</w:t>
            </w:r>
          </w:p>
          <w:p w:rsidR="0002366A" w:rsidRPr="0002366A" w:rsidRDefault="0002366A" w:rsidP="0002366A">
            <w:pPr>
              <w:spacing w:after="0"/>
              <w:jc w:val="both"/>
              <w:rPr>
                <w:rFonts w:ascii="Times New Roman" w:eastAsia="Times New Roman" w:hAnsi="Times New Roman" w:cs="Times New Roman"/>
                <w:i/>
                <w:sz w:val="24"/>
                <w:szCs w:val="24"/>
              </w:rPr>
            </w:pPr>
            <w:r w:rsidRPr="0002366A">
              <w:rPr>
                <w:rFonts w:ascii="Times New Roman" w:eastAsia="Times New Roman" w:hAnsi="Times New Roman" w:cs="Times New Roman"/>
                <w:i/>
                <w:sz w:val="24"/>
                <w:szCs w:val="24"/>
              </w:rPr>
              <w:t>осуществлять взаимный контроль и оказывать в сотрудничестве необходимую взаимопомощь.</w:t>
            </w:r>
          </w:p>
          <w:p w:rsidR="0002366A" w:rsidRPr="0002366A" w:rsidRDefault="0002366A" w:rsidP="0002366A">
            <w:pPr>
              <w:spacing w:after="0"/>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Познавательные УУД:</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Обучающийся научится:</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использовать знаково-символические средства, в том числе модели и схемы для решения задач;</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строить речевое высказывание в устной и письменной форме;</w:t>
            </w:r>
          </w:p>
          <w:p w:rsidR="0002366A" w:rsidRPr="0002366A" w:rsidRDefault="0002366A" w:rsidP="0002366A">
            <w:pPr>
              <w:spacing w:after="0"/>
              <w:jc w:val="both"/>
              <w:rPr>
                <w:rFonts w:ascii="Times New Roman" w:eastAsia="Times New Roman" w:hAnsi="Times New Roman" w:cs="Times New Roman"/>
                <w:i/>
                <w:sz w:val="24"/>
                <w:szCs w:val="24"/>
              </w:rPr>
            </w:pPr>
            <w:r w:rsidRPr="0002366A">
              <w:rPr>
                <w:rFonts w:ascii="Times New Roman" w:eastAsia="Times New Roman" w:hAnsi="Times New Roman" w:cs="Times New Roman"/>
                <w:i/>
                <w:sz w:val="24"/>
                <w:szCs w:val="24"/>
              </w:rPr>
              <w:t>Обучающийся  получит возможность научиться:</w:t>
            </w:r>
          </w:p>
          <w:p w:rsidR="0002366A" w:rsidRPr="0002366A" w:rsidRDefault="0002366A" w:rsidP="0002366A">
            <w:pPr>
              <w:spacing w:after="0"/>
              <w:jc w:val="both"/>
              <w:rPr>
                <w:rFonts w:ascii="Times New Roman" w:eastAsia="Times New Roman" w:hAnsi="Times New Roman" w:cs="Times New Roman"/>
                <w:b/>
                <w:sz w:val="24"/>
                <w:szCs w:val="24"/>
              </w:rPr>
            </w:pPr>
            <w:r w:rsidRPr="0002366A">
              <w:rPr>
                <w:rFonts w:ascii="Times New Roman" w:eastAsia="Times New Roman" w:hAnsi="Times New Roman" w:cs="Times New Roman"/>
                <w:i/>
                <w:sz w:val="24"/>
                <w:szCs w:val="24"/>
              </w:rPr>
              <w:t>•</w:t>
            </w:r>
            <w:r w:rsidRPr="0002366A">
              <w:rPr>
                <w:rFonts w:ascii="Times New Roman" w:eastAsia="Times New Roman" w:hAnsi="Times New Roman" w:cs="Times New Roman"/>
                <w:i/>
                <w:sz w:val="24"/>
                <w:szCs w:val="24"/>
              </w:rPr>
              <w:tab/>
              <w:t>осуществлять расширенный поиск информации с использованием ресурсов библиотек и Интернета;</w:t>
            </w:r>
          </w:p>
        </w:tc>
      </w:tr>
    </w:tbl>
    <w:p w:rsidR="0002366A" w:rsidRPr="0002366A" w:rsidRDefault="0002366A" w:rsidP="002E5D7F">
      <w:pPr>
        <w:pBdr>
          <w:bottom w:val="single" w:sz="4" w:space="1" w:color="auto"/>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w:t>
      </w:r>
      <w:r w:rsidRPr="0002366A">
        <w:rPr>
          <w:rFonts w:ascii="Times New Roman" w:eastAsia="Times New Roman" w:hAnsi="Times New Roman" w:cs="Times New Roman"/>
          <w:b/>
          <w:sz w:val="24"/>
          <w:szCs w:val="24"/>
        </w:rPr>
        <w:t>ематическое планирование</w:t>
      </w:r>
    </w:p>
    <w:p w:rsidR="0002366A" w:rsidRPr="0002366A" w:rsidRDefault="0002366A" w:rsidP="0002366A">
      <w:pPr>
        <w:spacing w:after="0"/>
        <w:rPr>
          <w:rFonts w:ascii="Times New Roman" w:eastAsia="Times New Roman" w:hAnsi="Times New Roman" w:cs="Times New Roman"/>
          <w:b/>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378"/>
        <w:gridCol w:w="142"/>
        <w:gridCol w:w="2551"/>
      </w:tblGrid>
      <w:tr w:rsidR="002E5D7F" w:rsidRPr="0002366A" w:rsidTr="002E5D7F">
        <w:tc>
          <w:tcPr>
            <w:tcW w:w="1135" w:type="dxa"/>
            <w:shd w:val="clear" w:color="auto" w:fill="auto"/>
          </w:tcPr>
          <w:p w:rsidR="002E5D7F" w:rsidRPr="0002366A" w:rsidRDefault="002E5D7F" w:rsidP="0002366A">
            <w:pPr>
              <w:spacing w:after="0"/>
              <w:jc w:val="center"/>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w:t>
            </w:r>
          </w:p>
        </w:tc>
        <w:tc>
          <w:tcPr>
            <w:tcW w:w="6378" w:type="dxa"/>
            <w:shd w:val="clear" w:color="auto" w:fill="auto"/>
          </w:tcPr>
          <w:p w:rsidR="002E5D7F" w:rsidRPr="0002366A" w:rsidRDefault="002E5D7F" w:rsidP="0002366A">
            <w:pPr>
              <w:spacing w:after="0"/>
              <w:jc w:val="center"/>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Тема занятия</w:t>
            </w:r>
          </w:p>
        </w:tc>
        <w:tc>
          <w:tcPr>
            <w:tcW w:w="2693" w:type="dxa"/>
            <w:gridSpan w:val="2"/>
            <w:shd w:val="clear" w:color="auto" w:fill="auto"/>
          </w:tcPr>
          <w:p w:rsidR="002E5D7F" w:rsidRPr="0002366A" w:rsidRDefault="002E5D7F" w:rsidP="0002366A">
            <w:pPr>
              <w:spacing w:after="0"/>
              <w:jc w:val="center"/>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Кол-во часов</w:t>
            </w:r>
          </w:p>
        </w:tc>
      </w:tr>
      <w:tr w:rsidR="0002366A" w:rsidRPr="0002366A" w:rsidTr="002E5D7F">
        <w:tc>
          <w:tcPr>
            <w:tcW w:w="10206" w:type="dxa"/>
            <w:gridSpan w:val="4"/>
            <w:shd w:val="clear" w:color="auto" w:fill="auto"/>
          </w:tcPr>
          <w:p w:rsidR="0002366A" w:rsidRPr="0002366A" w:rsidRDefault="0002366A" w:rsidP="0002366A">
            <w:pPr>
              <w:spacing w:after="0"/>
              <w:ind w:left="-108" w:right="-75"/>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 xml:space="preserve"> </w:t>
            </w:r>
            <w:r w:rsidRPr="0002366A">
              <w:rPr>
                <w:rFonts w:ascii="Times New Roman" w:eastAsia="Times New Roman" w:hAnsi="Times New Roman" w:cs="Times New Roman"/>
                <w:b/>
                <w:sz w:val="24"/>
                <w:szCs w:val="24"/>
                <w:shd w:val="clear" w:color="auto" w:fill="D9D9D9"/>
              </w:rPr>
              <w:t xml:space="preserve">1 блок                                               5 класс    «Я - есть»                                                         </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1. </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Давайте познакомимся.</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Что такое 5-й класс? </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Мы и наши близкие. </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4.</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Мы и наше настроение.</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5.</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Мы и наши привычки (режим дня).</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6.</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Мы и наши привычки (правила личной гигиены).</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7.</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Мы и наши привычки (здоровое питание).</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8.</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Наши недостатки и наши достоинства.</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9.</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Наши права и наши обязанности.</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10.</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Мы и наш класс.</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11.</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расту, я меняюсь.</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12.</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 «сова» или «жаворонок»?</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13.</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 уверенный или неуверенный?</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14.</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и моя безопасность.</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15.</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и конфликты.</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16.</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Я и мои одноклассники. </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17.</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и мои успехи и неудачи.</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18.</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Кто я? Какой я? </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19.</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сегодня, завтра.</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20.</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Внешность и характер.</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21.</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Характер и эмоции.</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22.</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Мой гнев.</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23.</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Умение принимать решение.</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24.</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Что такое стресс.</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25.</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умею бороться со стрессом.</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26.</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Как помочь своему организму, когда вы болеете (Всегда ли полезны таблетки?)</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27.</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Риск – благородное дело?</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28.</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Какой я на самом деле?</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29.</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Моя линия жизни.</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30.</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Каким тебя видят другие.</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31.</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Как мы общаемся.</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32.</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Активное слушание.</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33.</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Не смущение красит человека.</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34</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Психологическая игра «Все вместе»</w:t>
            </w: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 xml:space="preserve">Итого: </w:t>
            </w:r>
          </w:p>
        </w:tc>
        <w:tc>
          <w:tcPr>
            <w:tcW w:w="6520" w:type="dxa"/>
            <w:gridSpan w:val="2"/>
            <w:shd w:val="clear" w:color="auto" w:fill="auto"/>
          </w:tcPr>
          <w:p w:rsidR="002E5D7F" w:rsidRPr="0002366A" w:rsidRDefault="002E5D7F" w:rsidP="0002366A">
            <w:pPr>
              <w:spacing w:after="0"/>
              <w:jc w:val="both"/>
              <w:rPr>
                <w:rFonts w:ascii="Times New Roman" w:eastAsia="Times New Roman" w:hAnsi="Times New Roman" w:cs="Times New Roman"/>
                <w:sz w:val="24"/>
                <w:szCs w:val="24"/>
              </w:rPr>
            </w:pPr>
          </w:p>
        </w:tc>
        <w:tc>
          <w:tcPr>
            <w:tcW w:w="2551" w:type="dxa"/>
            <w:shd w:val="clear" w:color="auto" w:fill="auto"/>
          </w:tcPr>
          <w:p w:rsidR="002E5D7F" w:rsidRPr="0002366A" w:rsidRDefault="002E5D7F" w:rsidP="0002366A">
            <w:pPr>
              <w:spacing w:after="0"/>
              <w:jc w:val="center"/>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34</w:t>
            </w:r>
          </w:p>
        </w:tc>
      </w:tr>
    </w:tbl>
    <w:p w:rsidR="0002366A" w:rsidRPr="00281E95" w:rsidRDefault="002E5D7F" w:rsidP="002E5D7F">
      <w:pPr>
        <w:jc w:val="both"/>
        <w:rPr>
          <w:sz w:val="28"/>
          <w:szCs w:val="28"/>
        </w:rPr>
      </w:pPr>
      <w:r>
        <w:rPr>
          <w:rFonts w:ascii="Times New Roman" w:hAnsi="Times New Roman" w:cs="Times New Roman"/>
          <w:b/>
          <w:sz w:val="24"/>
          <w:szCs w:val="24"/>
        </w:rPr>
        <w:t>6 класс</w:t>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3544"/>
        <w:gridCol w:w="4569"/>
      </w:tblGrid>
      <w:tr w:rsidR="0002366A" w:rsidRPr="0002366A" w:rsidTr="0002366A">
        <w:tc>
          <w:tcPr>
            <w:tcW w:w="959" w:type="dxa"/>
            <w:shd w:val="clear" w:color="auto" w:fill="auto"/>
          </w:tcPr>
          <w:p w:rsidR="0002366A" w:rsidRPr="0002366A" w:rsidRDefault="0002366A" w:rsidP="0002366A">
            <w:pPr>
              <w:spacing w:after="0"/>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2 блок</w:t>
            </w:r>
          </w:p>
          <w:p w:rsidR="0002366A" w:rsidRPr="0002366A" w:rsidRDefault="0002366A" w:rsidP="0002366A">
            <w:pPr>
              <w:spacing w:after="0"/>
              <w:jc w:val="both"/>
              <w:rPr>
                <w:rFonts w:ascii="Times New Roman" w:eastAsia="Times New Roman" w:hAnsi="Times New Roman" w:cs="Times New Roman"/>
                <w:b/>
                <w:sz w:val="24"/>
                <w:szCs w:val="24"/>
              </w:rPr>
            </w:pPr>
          </w:p>
        </w:tc>
        <w:tc>
          <w:tcPr>
            <w:tcW w:w="1559" w:type="dxa"/>
            <w:shd w:val="clear" w:color="auto" w:fill="auto"/>
          </w:tcPr>
          <w:p w:rsidR="0002366A" w:rsidRPr="0002366A" w:rsidRDefault="0002366A" w:rsidP="0002366A">
            <w:pPr>
              <w:spacing w:after="0"/>
              <w:jc w:val="both"/>
              <w:rPr>
                <w:rFonts w:ascii="Times New Roman" w:hAnsi="Times New Roman" w:cs="Times New Roman"/>
                <w:sz w:val="24"/>
                <w:szCs w:val="24"/>
              </w:rPr>
            </w:pPr>
            <w:r w:rsidRPr="0002366A">
              <w:rPr>
                <w:rFonts w:ascii="Times New Roman" w:hAnsi="Times New Roman" w:cs="Times New Roman"/>
                <w:sz w:val="24"/>
                <w:szCs w:val="24"/>
              </w:rPr>
              <w:t xml:space="preserve">6 класс </w:t>
            </w:r>
          </w:p>
          <w:p w:rsidR="0002366A" w:rsidRPr="0002366A" w:rsidRDefault="0002366A" w:rsidP="0002366A">
            <w:pPr>
              <w:spacing w:after="0"/>
              <w:jc w:val="both"/>
              <w:rPr>
                <w:rFonts w:ascii="Times New Roman" w:hAnsi="Times New Roman" w:cs="Times New Roman"/>
                <w:sz w:val="24"/>
                <w:szCs w:val="24"/>
              </w:rPr>
            </w:pPr>
            <w:r w:rsidRPr="0002366A">
              <w:rPr>
                <w:rFonts w:ascii="Times New Roman" w:hAnsi="Times New Roman" w:cs="Times New Roman"/>
                <w:b/>
                <w:sz w:val="24"/>
                <w:szCs w:val="24"/>
              </w:rPr>
              <w:t>«Я взрослею»</w:t>
            </w:r>
          </w:p>
        </w:tc>
        <w:tc>
          <w:tcPr>
            <w:tcW w:w="3544" w:type="dxa"/>
            <w:shd w:val="clear" w:color="auto" w:fill="auto"/>
          </w:tcPr>
          <w:p w:rsidR="0002366A" w:rsidRPr="0002366A" w:rsidRDefault="0002366A" w:rsidP="0002366A">
            <w:pPr>
              <w:spacing w:after="0"/>
              <w:jc w:val="both"/>
              <w:rPr>
                <w:rFonts w:ascii="Times New Roman" w:eastAsia="Times New Roman" w:hAnsi="Times New Roman" w:cs="Times New Roman"/>
                <w:bCs/>
                <w:sz w:val="24"/>
                <w:szCs w:val="24"/>
              </w:rPr>
            </w:pPr>
            <w:r w:rsidRPr="0002366A">
              <w:rPr>
                <w:rFonts w:ascii="Times New Roman" w:eastAsia="Times New Roman" w:hAnsi="Times New Roman" w:cs="Times New Roman"/>
                <w:sz w:val="24"/>
                <w:szCs w:val="24"/>
              </w:rPr>
              <w:t xml:space="preserve">Цель: </w:t>
            </w:r>
            <w:r w:rsidRPr="0002366A">
              <w:rPr>
                <w:rFonts w:ascii="Times New Roman" w:eastAsia="Times New Roman" w:hAnsi="Times New Roman" w:cs="Times New Roman"/>
                <w:bCs/>
                <w:sz w:val="24"/>
                <w:szCs w:val="24"/>
              </w:rPr>
              <w:t>расширение представлений подростка о себе</w:t>
            </w:r>
            <w:r w:rsidRPr="0002366A">
              <w:rPr>
                <w:rFonts w:ascii="Times New Roman" w:hAnsi="Times New Roman" w:cs="Times New Roman"/>
                <w:sz w:val="24"/>
                <w:szCs w:val="24"/>
              </w:rPr>
              <w:t>, оказание помощи в  формировании образа «Я»,</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Задачи  блока: </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 1. Продолжать развивать мотивацию младших подростков к самопознанию и творчеству; </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2.Продолжать воспитывать уважительное и доброе отношение к окружающим, видеть в каждом человеке личность;</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3.Приобщать к общечеловеческим ценностям;</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4. Поддерживать интерес к занятиям психологии;</w:t>
            </w:r>
          </w:p>
          <w:p w:rsidR="0002366A" w:rsidRPr="0002366A" w:rsidRDefault="0002366A" w:rsidP="0002366A">
            <w:pPr>
              <w:spacing w:after="0"/>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5.</w:t>
            </w:r>
            <w:r w:rsidRPr="0002366A">
              <w:rPr>
                <w:rFonts w:ascii="Times New Roman" w:hAnsi="Times New Roman" w:cs="Times New Roman"/>
                <w:sz w:val="24"/>
                <w:szCs w:val="24"/>
              </w:rPr>
              <w:t xml:space="preserve"> </w:t>
            </w:r>
            <w:r w:rsidRPr="0002366A">
              <w:rPr>
                <w:rFonts w:ascii="Times New Roman" w:eastAsia="Times New Roman" w:hAnsi="Times New Roman" w:cs="Times New Roman"/>
                <w:sz w:val="24"/>
                <w:szCs w:val="24"/>
              </w:rPr>
              <w:t>Оказывать помощь в формировании у детей  образ,  «Я», поиск ответа на вопрос – «Кто Я? Какой Я?».</w:t>
            </w:r>
          </w:p>
        </w:tc>
        <w:tc>
          <w:tcPr>
            <w:tcW w:w="4569" w:type="dxa"/>
          </w:tcPr>
          <w:p w:rsidR="0002366A" w:rsidRPr="0002366A" w:rsidRDefault="0002366A" w:rsidP="0002366A">
            <w:pPr>
              <w:spacing w:after="0" w:line="240" w:lineRule="auto"/>
              <w:jc w:val="both"/>
              <w:rPr>
                <w:rFonts w:ascii="Times New Roman" w:eastAsia="Times New Roman" w:hAnsi="Times New Roman" w:cs="Times New Roman"/>
                <w:b/>
                <w:i/>
                <w:sz w:val="24"/>
                <w:szCs w:val="24"/>
              </w:rPr>
            </w:pPr>
            <w:r w:rsidRPr="0002366A">
              <w:rPr>
                <w:rFonts w:ascii="Times New Roman" w:eastAsia="Times New Roman" w:hAnsi="Times New Roman" w:cs="Times New Roman"/>
                <w:b/>
                <w:i/>
                <w:sz w:val="24"/>
                <w:szCs w:val="24"/>
              </w:rPr>
              <w:t>Личностные результаты:</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Обучающийся научится:</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эмпатии как пониманию чувств других людей и сопереживанию  им;</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У обучающегося сформируется:</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самооценка на основе критерия успешности собственной деятельности;</w:t>
            </w:r>
          </w:p>
          <w:p w:rsidR="0002366A" w:rsidRPr="0002366A" w:rsidRDefault="0002366A" w:rsidP="0002366A">
            <w:pPr>
              <w:spacing w:after="0" w:line="240" w:lineRule="auto"/>
              <w:jc w:val="both"/>
              <w:rPr>
                <w:rFonts w:ascii="Times New Roman" w:eastAsia="Times New Roman" w:hAnsi="Times New Roman" w:cs="Times New Roman"/>
                <w:i/>
                <w:sz w:val="24"/>
                <w:szCs w:val="24"/>
              </w:rPr>
            </w:pPr>
            <w:r w:rsidRPr="0002366A">
              <w:rPr>
                <w:rFonts w:ascii="Times New Roman" w:eastAsia="Times New Roman" w:hAnsi="Times New Roman" w:cs="Times New Roman"/>
                <w:sz w:val="24"/>
                <w:szCs w:val="24"/>
              </w:rPr>
              <w:t>• установки на здоровый образ жизни и его реализации в реальном поведении и поступках.</w:t>
            </w:r>
            <w:r w:rsidRPr="0002366A">
              <w:rPr>
                <w:rFonts w:ascii="Times New Roman" w:eastAsia="Times New Roman" w:hAnsi="Times New Roman" w:cs="Times New Roman"/>
                <w:i/>
                <w:sz w:val="24"/>
                <w:szCs w:val="24"/>
              </w:rPr>
              <w:t xml:space="preserve"> </w:t>
            </w:r>
          </w:p>
          <w:p w:rsidR="0002366A" w:rsidRPr="0002366A" w:rsidRDefault="0002366A" w:rsidP="0002366A">
            <w:pPr>
              <w:spacing w:after="0" w:line="240" w:lineRule="auto"/>
              <w:jc w:val="both"/>
              <w:rPr>
                <w:rFonts w:ascii="Times New Roman" w:eastAsia="Times New Roman" w:hAnsi="Times New Roman" w:cs="Times New Roman"/>
                <w:i/>
                <w:sz w:val="24"/>
                <w:szCs w:val="24"/>
              </w:rPr>
            </w:pPr>
          </w:p>
          <w:p w:rsidR="0002366A" w:rsidRPr="0002366A" w:rsidRDefault="0002366A" w:rsidP="0002366A">
            <w:pPr>
              <w:spacing w:after="0" w:line="240" w:lineRule="auto"/>
              <w:jc w:val="both"/>
              <w:rPr>
                <w:rFonts w:ascii="Times New Roman" w:eastAsia="Times New Roman" w:hAnsi="Times New Roman" w:cs="Times New Roman"/>
                <w:b/>
                <w:i/>
                <w:sz w:val="24"/>
                <w:szCs w:val="24"/>
              </w:rPr>
            </w:pPr>
            <w:r w:rsidRPr="0002366A">
              <w:rPr>
                <w:rFonts w:ascii="Times New Roman" w:eastAsia="Times New Roman" w:hAnsi="Times New Roman" w:cs="Times New Roman"/>
                <w:b/>
                <w:i/>
                <w:sz w:val="24"/>
                <w:szCs w:val="24"/>
              </w:rPr>
              <w:t>Метапредметные результаты</w:t>
            </w:r>
          </w:p>
          <w:p w:rsidR="0002366A" w:rsidRPr="0002366A" w:rsidRDefault="0002366A" w:rsidP="0002366A">
            <w:pPr>
              <w:spacing w:after="0" w:line="240" w:lineRule="auto"/>
              <w:jc w:val="both"/>
              <w:rPr>
                <w:rFonts w:ascii="Times New Roman" w:eastAsia="Times New Roman" w:hAnsi="Times New Roman" w:cs="Times New Roman"/>
                <w:b/>
                <w:i/>
                <w:sz w:val="24"/>
                <w:szCs w:val="24"/>
              </w:rPr>
            </w:pPr>
          </w:p>
          <w:p w:rsidR="0002366A" w:rsidRPr="0002366A" w:rsidRDefault="0002366A" w:rsidP="0002366A">
            <w:pPr>
              <w:spacing w:after="0" w:line="240" w:lineRule="auto"/>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Регулятивные  УУД:</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Обучающийся научится:</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самостоятельно ставить новые цели и задачи;</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 xml:space="preserve">   самостоятельно планировать свои действия в соответствии с  поставленной задачей;</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самостоятельно оценивать результат;</w:t>
            </w:r>
          </w:p>
          <w:p w:rsidR="0002366A" w:rsidRPr="0002366A" w:rsidRDefault="0002366A" w:rsidP="0002366A">
            <w:pPr>
              <w:spacing w:after="0" w:line="240" w:lineRule="auto"/>
              <w:jc w:val="both"/>
              <w:rPr>
                <w:rFonts w:ascii="Times New Roman" w:eastAsia="Times New Roman" w:hAnsi="Times New Roman" w:cs="Times New Roman"/>
                <w:i/>
                <w:sz w:val="24"/>
                <w:szCs w:val="24"/>
              </w:rPr>
            </w:pPr>
            <w:r w:rsidRPr="0002366A">
              <w:rPr>
                <w:rFonts w:ascii="Times New Roman" w:eastAsia="Times New Roman" w:hAnsi="Times New Roman" w:cs="Times New Roman"/>
                <w:i/>
                <w:sz w:val="24"/>
                <w:szCs w:val="24"/>
              </w:rPr>
              <w:t>Обучающийся получит возможность научиться:</w:t>
            </w:r>
          </w:p>
          <w:p w:rsidR="0002366A" w:rsidRPr="0002366A" w:rsidRDefault="0002366A" w:rsidP="0002366A">
            <w:pPr>
              <w:spacing w:after="0" w:line="240" w:lineRule="auto"/>
              <w:jc w:val="both"/>
              <w:rPr>
                <w:rFonts w:ascii="Times New Roman" w:eastAsia="Times New Roman" w:hAnsi="Times New Roman" w:cs="Times New Roman"/>
                <w:i/>
                <w:sz w:val="24"/>
                <w:szCs w:val="24"/>
              </w:rPr>
            </w:pPr>
            <w:r w:rsidRPr="0002366A">
              <w:rPr>
                <w:rFonts w:ascii="Times New Roman" w:eastAsia="Times New Roman" w:hAnsi="Times New Roman" w:cs="Times New Roman"/>
                <w:i/>
                <w:sz w:val="24"/>
                <w:szCs w:val="24"/>
              </w:rPr>
              <w:t>•</w:t>
            </w:r>
            <w:r w:rsidRPr="0002366A">
              <w:rPr>
                <w:rFonts w:ascii="Times New Roman" w:eastAsia="Times New Roman" w:hAnsi="Times New Roman" w:cs="Times New Roman"/>
                <w:i/>
                <w:sz w:val="24"/>
                <w:szCs w:val="24"/>
              </w:rPr>
              <w:tab/>
              <w:t>оценивать правильность выполнения действия на уровне адекватной ретроспективной оценки.</w:t>
            </w:r>
          </w:p>
          <w:p w:rsidR="0002366A" w:rsidRPr="0002366A" w:rsidRDefault="0002366A" w:rsidP="0002366A">
            <w:pPr>
              <w:spacing w:after="0" w:line="240" w:lineRule="auto"/>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Коммуникативные УУД:</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Обучающийся научится:</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учитывать разные мнения и стремиться к координации различных позиций в сотрудничестве;</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формулировать собственное мнение и позицию;</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действовать с учетом позиции другого и уметь согласовывать свои действия.</w:t>
            </w:r>
          </w:p>
          <w:p w:rsidR="0002366A" w:rsidRPr="0002366A" w:rsidRDefault="0002366A" w:rsidP="0002366A">
            <w:pPr>
              <w:spacing w:after="0" w:line="240" w:lineRule="auto"/>
              <w:jc w:val="both"/>
              <w:rPr>
                <w:rFonts w:ascii="Times New Roman" w:eastAsia="Times New Roman" w:hAnsi="Times New Roman" w:cs="Times New Roman"/>
                <w:i/>
                <w:sz w:val="24"/>
                <w:szCs w:val="24"/>
              </w:rPr>
            </w:pPr>
            <w:r w:rsidRPr="0002366A">
              <w:rPr>
                <w:rFonts w:ascii="Times New Roman" w:eastAsia="Times New Roman" w:hAnsi="Times New Roman" w:cs="Times New Roman"/>
                <w:i/>
                <w:sz w:val="24"/>
                <w:szCs w:val="24"/>
              </w:rPr>
              <w:t>Обучающийся получит возможность научиться:</w:t>
            </w:r>
          </w:p>
          <w:p w:rsidR="0002366A" w:rsidRPr="0002366A" w:rsidRDefault="0002366A" w:rsidP="0002366A">
            <w:pPr>
              <w:spacing w:after="0" w:line="240" w:lineRule="auto"/>
              <w:jc w:val="both"/>
              <w:rPr>
                <w:rFonts w:ascii="Times New Roman" w:eastAsia="Times New Roman" w:hAnsi="Times New Roman" w:cs="Times New Roman"/>
                <w:i/>
                <w:sz w:val="24"/>
                <w:szCs w:val="24"/>
              </w:rPr>
            </w:pPr>
            <w:r w:rsidRPr="0002366A">
              <w:rPr>
                <w:rFonts w:ascii="Times New Roman" w:eastAsia="Times New Roman" w:hAnsi="Times New Roman" w:cs="Times New Roman"/>
                <w:i/>
                <w:sz w:val="24"/>
                <w:szCs w:val="24"/>
              </w:rPr>
              <w:t>•</w:t>
            </w:r>
            <w:r w:rsidRPr="0002366A">
              <w:rPr>
                <w:rFonts w:ascii="Times New Roman" w:eastAsia="Times New Roman" w:hAnsi="Times New Roman" w:cs="Times New Roman"/>
                <w:i/>
                <w:sz w:val="24"/>
                <w:szCs w:val="24"/>
              </w:rPr>
              <w:tab/>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02366A" w:rsidRPr="0002366A" w:rsidRDefault="0002366A" w:rsidP="0002366A">
            <w:pPr>
              <w:spacing w:after="0" w:line="240" w:lineRule="auto"/>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Познавательные УУД:</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Обучающийся научится:</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осуществлять расширенный поиск информации с использованием ресурсов библиотек и Интернета;</w:t>
            </w:r>
          </w:p>
          <w:p w:rsidR="0002366A" w:rsidRPr="0002366A" w:rsidRDefault="0002366A"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w:t>
            </w:r>
            <w:r w:rsidRPr="0002366A">
              <w:rPr>
                <w:rFonts w:ascii="Times New Roman" w:eastAsia="Times New Roman" w:hAnsi="Times New Roman" w:cs="Times New Roman"/>
                <w:sz w:val="24"/>
                <w:szCs w:val="24"/>
              </w:rPr>
              <w:tab/>
              <w:t>осознанно и произвольно строить речевое высказывание в  устной и письменной форме.</w:t>
            </w:r>
          </w:p>
        </w:tc>
      </w:tr>
    </w:tbl>
    <w:p w:rsidR="0002366A" w:rsidRPr="0002366A" w:rsidRDefault="0002366A" w:rsidP="0002366A">
      <w:pPr>
        <w:pBdr>
          <w:bottom w:val="single" w:sz="4" w:space="4" w:color="auto"/>
        </w:pBdr>
        <w:jc w:val="both"/>
        <w:rPr>
          <w:b/>
          <w:bCs/>
          <w:color w:val="000000"/>
          <w:spacing w:val="-3"/>
          <w:sz w:val="28"/>
          <w:szCs w:val="28"/>
        </w:rPr>
      </w:pPr>
      <w:r>
        <w:rPr>
          <w:rFonts w:eastAsia="Times New Roman" w:cs="Times New Roman"/>
          <w:b/>
          <w:sz w:val="28"/>
          <w:szCs w:val="28"/>
        </w:rPr>
        <w:t>Тематическое планирование</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662"/>
        <w:gridCol w:w="2409"/>
      </w:tblGrid>
      <w:tr w:rsidR="002E5D7F" w:rsidRPr="0002366A" w:rsidTr="002E5D7F">
        <w:tc>
          <w:tcPr>
            <w:tcW w:w="1135"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w:t>
            </w:r>
          </w:p>
        </w:tc>
        <w:tc>
          <w:tcPr>
            <w:tcW w:w="6662"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Тема занятия</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Кол-во часов</w:t>
            </w:r>
          </w:p>
        </w:tc>
      </w:tr>
      <w:tr w:rsidR="0002366A" w:rsidRPr="0002366A" w:rsidTr="002E5D7F">
        <w:tc>
          <w:tcPr>
            <w:tcW w:w="10206" w:type="dxa"/>
            <w:gridSpan w:val="3"/>
            <w:shd w:val="clear" w:color="auto" w:fill="D9D9D9"/>
          </w:tcPr>
          <w:p w:rsidR="0002366A" w:rsidRPr="0002366A" w:rsidRDefault="0002366A" w:rsidP="0002366A">
            <w:pPr>
              <w:spacing w:after="0" w:line="240" w:lineRule="auto"/>
              <w:ind w:left="-142" w:right="-75"/>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 xml:space="preserve">    2 блок                                    6 класс  «Я взрослею»</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1. </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Что такое 6-й класс? </w:t>
            </w:r>
          </w:p>
          <w:p w:rsidR="002E5D7F" w:rsidRPr="0002366A" w:rsidRDefault="002E5D7F" w:rsidP="0002366A">
            <w:pPr>
              <w:spacing w:after="0" w:line="240" w:lineRule="auto"/>
              <w:jc w:val="both"/>
              <w:rPr>
                <w:rFonts w:ascii="Times New Roman" w:eastAsia="Times New Roman" w:hAnsi="Times New Roman" w:cs="Times New Roman"/>
                <w:sz w:val="24"/>
                <w:szCs w:val="24"/>
              </w:rPr>
            </w:pP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 подросток.</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Что такое ответственность?</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4.</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Помоги себе сам.</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5.</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Уход от проблем.</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6.</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Выбор жизненных целей.</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7.</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О пользе критики.</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8.</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Как узнать эмоцию?</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9.</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 наблюдатель.</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10.</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Мои эмоции</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11.</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Эмоциональный словарь.</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12.</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Чувства «полезные» и «вредные».</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13.</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Сказка «Страна чувств»</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14.</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Нужно ли управлять своими эмоциями?</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15.</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Что такое «запретные чувства»?</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16.</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Какие чувства мы скрываем?</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17.</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Маска.</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18.</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Я в «бумажном зеркале».</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19.</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«Бумажное отражения»</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20.</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Что такое страх?</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21.</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Страхи и страшилки.</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22.</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Побеждаем все тревоги.</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23.</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А что они обо мне подумают?</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24.</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Злость и агрессия.</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25.</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Как справиться со злостью.</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26.</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Лист гнева.</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27.</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Обида.</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28.</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Как простить обиду?</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29.</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Ну, чем я виноват?</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30.</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Что такое эмпатия?</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31.</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Способы выражения чувств </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32.</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 xml:space="preserve"> «Я-высказывание».</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33.</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Комплименты.</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34</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Психологическая игра «Алмаз раджи».</w:t>
            </w: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sz w:val="24"/>
                <w:szCs w:val="24"/>
              </w:rPr>
            </w:pPr>
            <w:r w:rsidRPr="0002366A">
              <w:rPr>
                <w:rFonts w:ascii="Times New Roman" w:eastAsia="Times New Roman" w:hAnsi="Times New Roman" w:cs="Times New Roman"/>
                <w:sz w:val="24"/>
                <w:szCs w:val="24"/>
              </w:rPr>
              <w:t>1</w:t>
            </w:r>
          </w:p>
        </w:tc>
      </w:tr>
      <w:tr w:rsidR="002E5D7F" w:rsidRPr="0002366A" w:rsidTr="002E5D7F">
        <w:tc>
          <w:tcPr>
            <w:tcW w:w="1135"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Итого:</w:t>
            </w:r>
          </w:p>
        </w:tc>
        <w:tc>
          <w:tcPr>
            <w:tcW w:w="6662" w:type="dxa"/>
            <w:shd w:val="clear" w:color="auto" w:fill="auto"/>
          </w:tcPr>
          <w:p w:rsidR="002E5D7F" w:rsidRPr="0002366A" w:rsidRDefault="002E5D7F" w:rsidP="0002366A">
            <w:pPr>
              <w:spacing w:after="0" w:line="240" w:lineRule="auto"/>
              <w:jc w:val="both"/>
              <w:rPr>
                <w:rFonts w:ascii="Times New Roman" w:eastAsia="Times New Roman" w:hAnsi="Times New Roman" w:cs="Times New Roman"/>
                <w:b/>
                <w:sz w:val="24"/>
                <w:szCs w:val="24"/>
              </w:rPr>
            </w:pPr>
          </w:p>
        </w:tc>
        <w:tc>
          <w:tcPr>
            <w:tcW w:w="2409" w:type="dxa"/>
            <w:shd w:val="clear" w:color="auto" w:fill="auto"/>
          </w:tcPr>
          <w:p w:rsidR="002E5D7F" w:rsidRPr="0002366A" w:rsidRDefault="002E5D7F" w:rsidP="0002366A">
            <w:pPr>
              <w:spacing w:after="0" w:line="240" w:lineRule="auto"/>
              <w:jc w:val="center"/>
              <w:rPr>
                <w:rFonts w:ascii="Times New Roman" w:eastAsia="Times New Roman" w:hAnsi="Times New Roman" w:cs="Times New Roman"/>
                <w:b/>
                <w:sz w:val="24"/>
                <w:szCs w:val="24"/>
              </w:rPr>
            </w:pPr>
            <w:r w:rsidRPr="0002366A">
              <w:rPr>
                <w:rFonts w:ascii="Times New Roman" w:eastAsia="Times New Roman" w:hAnsi="Times New Roman" w:cs="Times New Roman"/>
                <w:b/>
                <w:sz w:val="24"/>
                <w:szCs w:val="24"/>
              </w:rPr>
              <w:t>34</w:t>
            </w:r>
          </w:p>
        </w:tc>
      </w:tr>
    </w:tbl>
    <w:p w:rsidR="003470FE" w:rsidRDefault="002E5D7F" w:rsidP="003470FE">
      <w:pPr>
        <w:spacing w:line="240" w:lineRule="auto"/>
        <w:jc w:val="both"/>
        <w:rPr>
          <w:rFonts w:ascii="Times New Roman" w:hAnsi="Times New Roman" w:cs="Times New Roman"/>
          <w:sz w:val="24"/>
          <w:szCs w:val="24"/>
        </w:rPr>
      </w:pPr>
      <w:r>
        <w:rPr>
          <w:rFonts w:ascii="Times New Roman" w:hAnsi="Times New Roman" w:cs="Times New Roman"/>
          <w:sz w:val="24"/>
          <w:szCs w:val="24"/>
        </w:rPr>
        <w:t>7 класс</w:t>
      </w:r>
    </w:p>
    <w:p w:rsidR="002E5D7F" w:rsidRPr="00F05E53" w:rsidRDefault="002E5D7F" w:rsidP="002E5D7F">
      <w:pPr>
        <w:ind w:firstLine="709"/>
        <w:rPr>
          <w:b/>
          <w:sz w:val="28"/>
          <w:szCs w:val="28"/>
        </w:rPr>
      </w:pPr>
    </w:p>
    <w:tbl>
      <w:tblPr>
        <w:tblW w:w="100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3260"/>
        <w:gridCol w:w="4253"/>
      </w:tblGrid>
      <w:tr w:rsidR="002E5D7F" w:rsidRPr="002E5D7F" w:rsidTr="002E5D7F">
        <w:tc>
          <w:tcPr>
            <w:tcW w:w="959" w:type="dxa"/>
            <w:shd w:val="clear" w:color="auto" w:fill="auto"/>
          </w:tcPr>
          <w:p w:rsidR="002E5D7F" w:rsidRPr="002E5D7F" w:rsidRDefault="002E5D7F" w:rsidP="002E5D7F">
            <w:pPr>
              <w:spacing w:after="0" w:line="240" w:lineRule="auto"/>
              <w:jc w:val="center"/>
              <w:rPr>
                <w:rFonts w:ascii="Times New Roman" w:hAnsi="Times New Roman" w:cs="Times New Roman"/>
                <w:b/>
                <w:sz w:val="24"/>
                <w:szCs w:val="24"/>
              </w:rPr>
            </w:pPr>
            <w:r w:rsidRPr="002E5D7F">
              <w:rPr>
                <w:rFonts w:ascii="Times New Roman" w:hAnsi="Times New Roman" w:cs="Times New Roman"/>
                <w:b/>
                <w:sz w:val="24"/>
                <w:szCs w:val="24"/>
              </w:rPr>
              <w:t>Блок</w:t>
            </w:r>
          </w:p>
        </w:tc>
        <w:tc>
          <w:tcPr>
            <w:tcW w:w="1559" w:type="dxa"/>
            <w:shd w:val="clear" w:color="auto" w:fill="auto"/>
          </w:tcPr>
          <w:p w:rsidR="002E5D7F" w:rsidRPr="002E5D7F" w:rsidRDefault="002E5D7F" w:rsidP="002E5D7F">
            <w:pPr>
              <w:spacing w:after="0" w:line="240" w:lineRule="auto"/>
              <w:jc w:val="center"/>
              <w:rPr>
                <w:rFonts w:ascii="Times New Roman" w:hAnsi="Times New Roman" w:cs="Times New Roman"/>
                <w:b/>
                <w:sz w:val="24"/>
                <w:szCs w:val="24"/>
              </w:rPr>
            </w:pPr>
            <w:r w:rsidRPr="002E5D7F">
              <w:rPr>
                <w:rFonts w:ascii="Times New Roman" w:hAnsi="Times New Roman" w:cs="Times New Roman"/>
                <w:b/>
                <w:sz w:val="24"/>
                <w:szCs w:val="24"/>
              </w:rPr>
              <w:t>Название</w:t>
            </w:r>
          </w:p>
        </w:tc>
        <w:tc>
          <w:tcPr>
            <w:tcW w:w="3260" w:type="dxa"/>
            <w:shd w:val="clear" w:color="auto" w:fill="auto"/>
          </w:tcPr>
          <w:p w:rsidR="002E5D7F" w:rsidRPr="002E5D7F" w:rsidRDefault="002E5D7F" w:rsidP="002E5D7F">
            <w:pPr>
              <w:spacing w:after="0" w:line="240" w:lineRule="auto"/>
              <w:jc w:val="center"/>
              <w:rPr>
                <w:rFonts w:ascii="Times New Roman" w:hAnsi="Times New Roman" w:cs="Times New Roman"/>
                <w:b/>
                <w:sz w:val="24"/>
                <w:szCs w:val="24"/>
              </w:rPr>
            </w:pPr>
            <w:r w:rsidRPr="002E5D7F">
              <w:rPr>
                <w:rFonts w:ascii="Times New Roman" w:hAnsi="Times New Roman" w:cs="Times New Roman"/>
                <w:b/>
                <w:sz w:val="24"/>
                <w:szCs w:val="24"/>
              </w:rPr>
              <w:t>Цель, задачи</w:t>
            </w:r>
          </w:p>
        </w:tc>
        <w:tc>
          <w:tcPr>
            <w:tcW w:w="4253" w:type="dxa"/>
          </w:tcPr>
          <w:p w:rsidR="002E5D7F" w:rsidRPr="002E5D7F" w:rsidRDefault="002E5D7F" w:rsidP="002E5D7F">
            <w:pPr>
              <w:spacing w:after="0" w:line="240" w:lineRule="auto"/>
              <w:jc w:val="center"/>
              <w:rPr>
                <w:rFonts w:ascii="Times New Roman" w:hAnsi="Times New Roman" w:cs="Times New Roman"/>
                <w:b/>
                <w:sz w:val="24"/>
                <w:szCs w:val="24"/>
              </w:rPr>
            </w:pPr>
            <w:r w:rsidRPr="002E5D7F">
              <w:rPr>
                <w:rFonts w:ascii="Times New Roman" w:hAnsi="Times New Roman" w:cs="Times New Roman"/>
                <w:b/>
                <w:sz w:val="24"/>
                <w:szCs w:val="24"/>
              </w:rPr>
              <w:t xml:space="preserve">Образовательный результат </w:t>
            </w:r>
          </w:p>
        </w:tc>
      </w:tr>
      <w:tr w:rsidR="002E5D7F" w:rsidRPr="002E5D7F" w:rsidTr="002E5D7F">
        <w:tc>
          <w:tcPr>
            <w:tcW w:w="959" w:type="dxa"/>
            <w:shd w:val="clear" w:color="auto" w:fill="auto"/>
          </w:tcPr>
          <w:p w:rsidR="002E5D7F" w:rsidRPr="002E5D7F" w:rsidRDefault="002E5D7F" w:rsidP="002E5D7F">
            <w:pPr>
              <w:spacing w:after="0" w:line="240" w:lineRule="auto"/>
              <w:jc w:val="both"/>
              <w:rPr>
                <w:rFonts w:ascii="Times New Roman" w:eastAsia="Times New Roman" w:hAnsi="Times New Roman" w:cs="Times New Roman"/>
                <w:b/>
                <w:sz w:val="24"/>
                <w:szCs w:val="24"/>
              </w:rPr>
            </w:pPr>
            <w:r w:rsidRPr="002E5D7F">
              <w:rPr>
                <w:rFonts w:ascii="Times New Roman" w:eastAsia="Times New Roman" w:hAnsi="Times New Roman" w:cs="Times New Roman"/>
                <w:b/>
                <w:sz w:val="24"/>
                <w:szCs w:val="24"/>
              </w:rPr>
              <w:t>1 блок</w:t>
            </w:r>
          </w:p>
          <w:p w:rsidR="002E5D7F" w:rsidRPr="002E5D7F" w:rsidRDefault="002E5D7F" w:rsidP="002E5D7F">
            <w:pPr>
              <w:spacing w:after="0" w:line="240" w:lineRule="auto"/>
              <w:jc w:val="both"/>
              <w:rPr>
                <w:rFonts w:ascii="Times New Roman" w:hAnsi="Times New Roman" w:cs="Times New Roman"/>
                <w:sz w:val="24"/>
                <w:szCs w:val="24"/>
              </w:rPr>
            </w:pPr>
          </w:p>
        </w:tc>
        <w:tc>
          <w:tcPr>
            <w:tcW w:w="1559" w:type="dxa"/>
            <w:shd w:val="clear" w:color="auto" w:fill="auto"/>
          </w:tcPr>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 xml:space="preserve">7 класс </w:t>
            </w:r>
          </w:p>
          <w:p w:rsidR="002E5D7F" w:rsidRPr="002E5D7F" w:rsidRDefault="002E5D7F" w:rsidP="002E5D7F">
            <w:pPr>
              <w:spacing w:after="0" w:line="240" w:lineRule="auto"/>
              <w:jc w:val="both"/>
              <w:rPr>
                <w:rFonts w:ascii="Times New Roman" w:eastAsia="Times New Roman" w:hAnsi="Times New Roman" w:cs="Times New Roman"/>
                <w:b/>
                <w:sz w:val="24"/>
                <w:szCs w:val="24"/>
              </w:rPr>
            </w:pPr>
            <w:r w:rsidRPr="002E5D7F">
              <w:rPr>
                <w:rFonts w:ascii="Times New Roman" w:eastAsia="Times New Roman" w:hAnsi="Times New Roman" w:cs="Times New Roman"/>
                <w:sz w:val="24"/>
                <w:szCs w:val="24"/>
              </w:rPr>
              <w:t xml:space="preserve"> </w:t>
            </w:r>
            <w:r w:rsidRPr="002E5D7F">
              <w:rPr>
                <w:rFonts w:ascii="Times New Roman" w:eastAsia="Times New Roman" w:hAnsi="Times New Roman" w:cs="Times New Roman"/>
                <w:b/>
                <w:sz w:val="24"/>
                <w:szCs w:val="24"/>
              </w:rPr>
              <w:t>«Найди себя»</w:t>
            </w:r>
          </w:p>
          <w:p w:rsidR="002E5D7F" w:rsidRPr="002E5D7F" w:rsidRDefault="002E5D7F" w:rsidP="002E5D7F">
            <w:pPr>
              <w:spacing w:after="0" w:line="240" w:lineRule="auto"/>
              <w:jc w:val="both"/>
              <w:rPr>
                <w:rFonts w:ascii="Times New Roman" w:hAnsi="Times New Roman" w:cs="Times New Roman"/>
                <w:sz w:val="24"/>
                <w:szCs w:val="24"/>
              </w:rPr>
            </w:pPr>
          </w:p>
        </w:tc>
        <w:tc>
          <w:tcPr>
            <w:tcW w:w="3260" w:type="dxa"/>
            <w:shd w:val="clear" w:color="auto" w:fill="auto"/>
          </w:tcPr>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 xml:space="preserve">Цель: активное формирование образа «Я», поиск ответов на вопрос: «Кто Я?», оказание помощи в формировании системы образов   Я - концепции, создание ситуации  самопознания. </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Задачи:</w:t>
            </w:r>
          </w:p>
          <w:p w:rsidR="002E5D7F" w:rsidRPr="002E5D7F" w:rsidRDefault="002E5D7F" w:rsidP="002E5D7F">
            <w:pPr>
              <w:autoSpaceDE w:val="0"/>
              <w:autoSpaceDN w:val="0"/>
              <w:adjustRightInd w:val="0"/>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1.Оказывать помощь в формировании образа «Я».</w:t>
            </w:r>
          </w:p>
          <w:p w:rsidR="002E5D7F" w:rsidRPr="002E5D7F" w:rsidRDefault="002E5D7F" w:rsidP="002E5D7F">
            <w:pPr>
              <w:autoSpaceDE w:val="0"/>
              <w:autoSpaceDN w:val="0"/>
              <w:adjustRightInd w:val="0"/>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2.Способствовать пониманию себя, своих ценностей, особенностей, стремлений, желаний.</w:t>
            </w:r>
          </w:p>
        </w:tc>
        <w:tc>
          <w:tcPr>
            <w:tcW w:w="4253" w:type="dxa"/>
          </w:tcPr>
          <w:p w:rsidR="002E5D7F" w:rsidRPr="002E5D7F" w:rsidRDefault="002E5D7F" w:rsidP="002E5D7F">
            <w:pPr>
              <w:spacing w:after="0" w:line="240" w:lineRule="auto"/>
              <w:jc w:val="both"/>
              <w:rPr>
                <w:rFonts w:ascii="Times New Roman" w:eastAsia="Times New Roman" w:hAnsi="Times New Roman" w:cs="Times New Roman"/>
                <w:b/>
                <w:i/>
                <w:sz w:val="24"/>
                <w:szCs w:val="24"/>
              </w:rPr>
            </w:pPr>
            <w:r w:rsidRPr="002E5D7F">
              <w:rPr>
                <w:rFonts w:ascii="Times New Roman" w:eastAsia="Times New Roman" w:hAnsi="Times New Roman" w:cs="Times New Roman"/>
                <w:b/>
                <w:i/>
                <w:sz w:val="24"/>
                <w:szCs w:val="24"/>
              </w:rPr>
              <w:t xml:space="preserve">Личностные результаты: </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У обучающегося сформируется:</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w:t>
            </w:r>
            <w:r w:rsidRPr="002E5D7F">
              <w:rPr>
                <w:rFonts w:ascii="Times New Roman" w:eastAsia="Times New Roman" w:hAnsi="Times New Roman" w:cs="Times New Roman"/>
                <w:sz w:val="24"/>
                <w:szCs w:val="24"/>
              </w:rPr>
              <w:tab/>
              <w:t xml:space="preserve">нормы поведения в рамках межличностных отношений, </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w:t>
            </w:r>
            <w:r w:rsidRPr="002E5D7F">
              <w:rPr>
                <w:rFonts w:ascii="Times New Roman" w:eastAsia="Times New Roman" w:hAnsi="Times New Roman" w:cs="Times New Roman"/>
                <w:sz w:val="24"/>
                <w:szCs w:val="24"/>
              </w:rPr>
              <w:tab/>
              <w:t>ориентация в нравственном содержании и смысле поступков как собственных, так и окружающих людей;</w:t>
            </w:r>
          </w:p>
          <w:p w:rsidR="002E5D7F" w:rsidRPr="002E5D7F" w:rsidRDefault="002E5D7F" w:rsidP="002E5D7F">
            <w:pPr>
              <w:spacing w:after="0" w:line="240" w:lineRule="auto"/>
              <w:jc w:val="both"/>
              <w:rPr>
                <w:rFonts w:ascii="Times New Roman" w:eastAsia="Times New Roman" w:hAnsi="Times New Roman" w:cs="Times New Roman"/>
                <w:i/>
                <w:sz w:val="24"/>
                <w:szCs w:val="24"/>
              </w:rPr>
            </w:pPr>
            <w:r w:rsidRPr="002E5D7F">
              <w:rPr>
                <w:rFonts w:ascii="Times New Roman" w:eastAsia="Times New Roman" w:hAnsi="Times New Roman" w:cs="Times New Roman"/>
                <w:i/>
                <w:sz w:val="24"/>
                <w:szCs w:val="24"/>
              </w:rPr>
              <w:t>Обучающийся получит возможность для формирования:</w:t>
            </w:r>
          </w:p>
          <w:p w:rsidR="002E5D7F" w:rsidRPr="002E5D7F" w:rsidRDefault="002E5D7F" w:rsidP="002E5D7F">
            <w:pPr>
              <w:spacing w:after="0" w:line="240" w:lineRule="auto"/>
              <w:jc w:val="both"/>
              <w:rPr>
                <w:rFonts w:ascii="Times New Roman" w:eastAsia="Times New Roman" w:hAnsi="Times New Roman" w:cs="Times New Roman"/>
                <w:i/>
                <w:sz w:val="24"/>
                <w:szCs w:val="24"/>
              </w:rPr>
            </w:pPr>
            <w:r w:rsidRPr="002E5D7F">
              <w:rPr>
                <w:rFonts w:ascii="Times New Roman" w:eastAsia="Times New Roman" w:hAnsi="Times New Roman" w:cs="Times New Roman"/>
                <w:sz w:val="24"/>
                <w:szCs w:val="24"/>
              </w:rPr>
              <w:t>•</w:t>
            </w:r>
            <w:r w:rsidRPr="002E5D7F">
              <w:rPr>
                <w:rFonts w:ascii="Times New Roman" w:eastAsia="Times New Roman" w:hAnsi="Times New Roman" w:cs="Times New Roman"/>
                <w:i/>
                <w:sz w:val="24"/>
                <w:szCs w:val="24"/>
              </w:rPr>
              <w:t xml:space="preserve"> способности к решению моральных дилемм на основе учета позиций партнеров в общении, ориентации на их мотивы и чувства.</w:t>
            </w:r>
          </w:p>
          <w:p w:rsidR="002E5D7F" w:rsidRPr="002E5D7F" w:rsidRDefault="002E5D7F" w:rsidP="002E5D7F">
            <w:pPr>
              <w:spacing w:after="0" w:line="240" w:lineRule="auto"/>
              <w:jc w:val="both"/>
              <w:rPr>
                <w:rFonts w:ascii="Times New Roman" w:eastAsia="Times New Roman" w:hAnsi="Times New Roman" w:cs="Times New Roman"/>
                <w:i/>
                <w:sz w:val="24"/>
                <w:szCs w:val="24"/>
              </w:rPr>
            </w:pPr>
          </w:p>
          <w:p w:rsidR="002E5D7F" w:rsidRPr="002E5D7F" w:rsidRDefault="002E5D7F" w:rsidP="002E5D7F">
            <w:pPr>
              <w:spacing w:after="0" w:line="240" w:lineRule="auto"/>
              <w:jc w:val="both"/>
              <w:rPr>
                <w:rFonts w:ascii="Times New Roman" w:eastAsia="Times New Roman" w:hAnsi="Times New Roman" w:cs="Times New Roman"/>
                <w:b/>
                <w:i/>
                <w:sz w:val="24"/>
                <w:szCs w:val="24"/>
              </w:rPr>
            </w:pPr>
            <w:r w:rsidRPr="002E5D7F">
              <w:rPr>
                <w:rFonts w:ascii="Times New Roman" w:eastAsia="Times New Roman" w:hAnsi="Times New Roman" w:cs="Times New Roman"/>
                <w:b/>
                <w:i/>
                <w:sz w:val="24"/>
                <w:szCs w:val="24"/>
              </w:rPr>
              <w:t>Метапредметные результаты</w:t>
            </w:r>
          </w:p>
          <w:p w:rsidR="002E5D7F" w:rsidRPr="002E5D7F" w:rsidRDefault="002E5D7F" w:rsidP="002E5D7F">
            <w:pPr>
              <w:spacing w:after="0" w:line="240" w:lineRule="auto"/>
              <w:jc w:val="both"/>
              <w:rPr>
                <w:rFonts w:ascii="Times New Roman" w:eastAsia="Times New Roman" w:hAnsi="Times New Roman" w:cs="Times New Roman"/>
                <w:b/>
                <w:i/>
                <w:sz w:val="24"/>
                <w:szCs w:val="24"/>
              </w:rPr>
            </w:pPr>
          </w:p>
          <w:p w:rsidR="002E5D7F" w:rsidRPr="002E5D7F" w:rsidRDefault="002E5D7F" w:rsidP="002E5D7F">
            <w:pPr>
              <w:spacing w:after="0" w:line="240" w:lineRule="auto"/>
              <w:jc w:val="both"/>
              <w:rPr>
                <w:rFonts w:ascii="Times New Roman" w:eastAsia="Times New Roman" w:hAnsi="Times New Roman" w:cs="Times New Roman"/>
                <w:b/>
                <w:sz w:val="24"/>
                <w:szCs w:val="24"/>
              </w:rPr>
            </w:pPr>
            <w:r w:rsidRPr="002E5D7F">
              <w:rPr>
                <w:rFonts w:ascii="Times New Roman" w:eastAsia="Times New Roman" w:hAnsi="Times New Roman" w:cs="Times New Roman"/>
                <w:b/>
                <w:sz w:val="24"/>
                <w:szCs w:val="24"/>
              </w:rPr>
              <w:t>Регулятивные  УУД:</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Обучающийся научится:</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w:t>
            </w:r>
            <w:r w:rsidRPr="002E5D7F">
              <w:rPr>
                <w:rFonts w:ascii="Times New Roman" w:eastAsia="Times New Roman" w:hAnsi="Times New Roman" w:cs="Times New Roman"/>
                <w:sz w:val="24"/>
                <w:szCs w:val="24"/>
              </w:rPr>
              <w:tab/>
              <w:t>оценивать правильность выполнения действия на уровне адекватной ретроспективной оценки;</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w:t>
            </w:r>
            <w:r w:rsidRPr="002E5D7F">
              <w:rPr>
                <w:rFonts w:ascii="Times New Roman" w:eastAsia="Times New Roman" w:hAnsi="Times New Roman" w:cs="Times New Roman"/>
                <w:sz w:val="24"/>
                <w:szCs w:val="24"/>
              </w:rPr>
              <w:tab/>
              <w:t>осуществлять итоговый и пошаговый контроль по результату.</w:t>
            </w:r>
          </w:p>
          <w:p w:rsidR="002E5D7F" w:rsidRPr="002E5D7F" w:rsidRDefault="002E5D7F" w:rsidP="002E5D7F">
            <w:pPr>
              <w:spacing w:after="0" w:line="240" w:lineRule="auto"/>
              <w:jc w:val="both"/>
              <w:rPr>
                <w:rFonts w:ascii="Times New Roman" w:eastAsia="Times New Roman" w:hAnsi="Times New Roman" w:cs="Times New Roman"/>
                <w:b/>
                <w:sz w:val="24"/>
                <w:szCs w:val="24"/>
              </w:rPr>
            </w:pPr>
            <w:r w:rsidRPr="002E5D7F">
              <w:rPr>
                <w:rFonts w:ascii="Times New Roman" w:eastAsia="Times New Roman" w:hAnsi="Times New Roman" w:cs="Times New Roman"/>
                <w:b/>
                <w:sz w:val="24"/>
                <w:szCs w:val="24"/>
              </w:rPr>
              <w:t>Коммуникативные УУД:</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Обучающийся научится:</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w:t>
            </w:r>
            <w:r w:rsidRPr="002E5D7F">
              <w:rPr>
                <w:rFonts w:ascii="Times New Roman" w:eastAsia="Times New Roman" w:hAnsi="Times New Roman" w:cs="Times New Roman"/>
                <w:sz w:val="24"/>
                <w:szCs w:val="24"/>
              </w:rPr>
              <w:tab/>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w:t>
            </w:r>
            <w:r w:rsidRPr="002E5D7F">
              <w:rPr>
                <w:rFonts w:ascii="Times New Roman" w:eastAsia="Times New Roman" w:hAnsi="Times New Roman" w:cs="Times New Roman"/>
                <w:sz w:val="24"/>
                <w:szCs w:val="24"/>
              </w:rPr>
              <w:tab/>
              <w:t>договариваться и приходить к общему решению в совместной деятельности, в том числе в ситуации столкновения интересов.</w:t>
            </w:r>
          </w:p>
          <w:p w:rsidR="002E5D7F" w:rsidRPr="002E5D7F" w:rsidRDefault="002E5D7F" w:rsidP="002E5D7F">
            <w:pPr>
              <w:spacing w:after="0" w:line="240" w:lineRule="auto"/>
              <w:jc w:val="both"/>
              <w:rPr>
                <w:rFonts w:ascii="Times New Roman" w:eastAsia="Times New Roman" w:hAnsi="Times New Roman" w:cs="Times New Roman"/>
                <w:i/>
                <w:sz w:val="24"/>
                <w:szCs w:val="24"/>
              </w:rPr>
            </w:pPr>
            <w:r w:rsidRPr="002E5D7F">
              <w:rPr>
                <w:rFonts w:ascii="Times New Roman" w:eastAsia="Times New Roman" w:hAnsi="Times New Roman" w:cs="Times New Roman"/>
                <w:i/>
                <w:sz w:val="24"/>
                <w:szCs w:val="24"/>
              </w:rPr>
              <w:t>Обучающийся получит возможность научиться:</w:t>
            </w:r>
          </w:p>
          <w:p w:rsidR="002E5D7F" w:rsidRPr="002E5D7F" w:rsidRDefault="002E5D7F" w:rsidP="002E5D7F">
            <w:pPr>
              <w:spacing w:after="0" w:line="240" w:lineRule="auto"/>
              <w:jc w:val="both"/>
              <w:rPr>
                <w:rFonts w:ascii="Times New Roman" w:eastAsia="Times New Roman" w:hAnsi="Times New Roman" w:cs="Times New Roman"/>
                <w:i/>
                <w:sz w:val="24"/>
                <w:szCs w:val="24"/>
              </w:rPr>
            </w:pPr>
            <w:r w:rsidRPr="002E5D7F">
              <w:rPr>
                <w:rFonts w:ascii="Times New Roman" w:eastAsia="Times New Roman" w:hAnsi="Times New Roman" w:cs="Times New Roman"/>
                <w:i/>
                <w:sz w:val="24"/>
                <w:szCs w:val="24"/>
              </w:rPr>
              <w:t>•</w:t>
            </w:r>
            <w:r w:rsidRPr="002E5D7F">
              <w:rPr>
                <w:rFonts w:ascii="Times New Roman" w:eastAsia="Times New Roman" w:hAnsi="Times New Roman" w:cs="Times New Roman"/>
                <w:i/>
                <w:sz w:val="24"/>
                <w:szCs w:val="24"/>
              </w:rPr>
              <w:tab/>
              <w:t>действовать с учетом позиции другого и уметь согласовывать свои действия;</w:t>
            </w:r>
          </w:p>
          <w:p w:rsidR="002E5D7F" w:rsidRPr="002E5D7F" w:rsidRDefault="002E5D7F" w:rsidP="002E5D7F">
            <w:pPr>
              <w:spacing w:after="0" w:line="240" w:lineRule="auto"/>
              <w:jc w:val="both"/>
              <w:rPr>
                <w:rFonts w:ascii="Times New Roman" w:eastAsia="Times New Roman" w:hAnsi="Times New Roman" w:cs="Times New Roman"/>
                <w:i/>
                <w:sz w:val="24"/>
                <w:szCs w:val="24"/>
              </w:rPr>
            </w:pPr>
            <w:r w:rsidRPr="002E5D7F">
              <w:rPr>
                <w:rFonts w:ascii="Times New Roman" w:eastAsia="Times New Roman" w:hAnsi="Times New Roman" w:cs="Times New Roman"/>
                <w:i/>
                <w:sz w:val="24"/>
                <w:szCs w:val="24"/>
              </w:rPr>
              <w:t>•</w:t>
            </w:r>
            <w:r w:rsidRPr="002E5D7F">
              <w:rPr>
                <w:rFonts w:ascii="Times New Roman" w:eastAsia="Times New Roman" w:hAnsi="Times New Roman" w:cs="Times New Roman"/>
                <w:i/>
                <w:sz w:val="24"/>
                <w:szCs w:val="24"/>
              </w:rPr>
              <w:tab/>
              <w:t>устанавливать и поддерживать необходимые контакты с другими людьми, владея нормами и техникой общения.</w:t>
            </w:r>
          </w:p>
          <w:p w:rsidR="002E5D7F" w:rsidRPr="002E5D7F" w:rsidRDefault="002E5D7F" w:rsidP="002E5D7F">
            <w:pPr>
              <w:spacing w:after="0" w:line="240" w:lineRule="auto"/>
              <w:jc w:val="both"/>
              <w:rPr>
                <w:rFonts w:ascii="Times New Roman" w:eastAsia="Times New Roman" w:hAnsi="Times New Roman" w:cs="Times New Roman"/>
                <w:b/>
                <w:sz w:val="24"/>
                <w:szCs w:val="24"/>
              </w:rPr>
            </w:pPr>
            <w:r w:rsidRPr="002E5D7F">
              <w:rPr>
                <w:rFonts w:ascii="Times New Roman" w:eastAsia="Times New Roman" w:hAnsi="Times New Roman" w:cs="Times New Roman"/>
                <w:b/>
                <w:sz w:val="24"/>
                <w:szCs w:val="24"/>
              </w:rPr>
              <w:t>Познавательные УУД:</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Обучающийся научится:</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sz w:val="24"/>
                <w:szCs w:val="24"/>
              </w:rPr>
              <w:t>•</w:t>
            </w:r>
            <w:r w:rsidRPr="002E5D7F">
              <w:rPr>
                <w:rFonts w:ascii="Times New Roman" w:eastAsia="Times New Roman" w:hAnsi="Times New Roman" w:cs="Times New Roman"/>
                <w:sz w:val="24"/>
                <w:szCs w:val="24"/>
              </w:rPr>
              <w:tab/>
              <w:t>осуществлять анализ объектов с выделением существенных и несущественных признаков;</w:t>
            </w:r>
          </w:p>
          <w:p w:rsidR="002E5D7F" w:rsidRPr="002E5D7F" w:rsidRDefault="002E5D7F" w:rsidP="002E5D7F">
            <w:pPr>
              <w:spacing w:after="0" w:line="240" w:lineRule="auto"/>
              <w:jc w:val="both"/>
              <w:rPr>
                <w:rFonts w:ascii="Times New Roman" w:eastAsia="Times New Roman" w:hAnsi="Times New Roman" w:cs="Times New Roman"/>
                <w:b/>
                <w:i/>
                <w:sz w:val="24"/>
                <w:szCs w:val="24"/>
              </w:rPr>
            </w:pPr>
            <w:r w:rsidRPr="002E5D7F">
              <w:rPr>
                <w:rFonts w:ascii="Times New Roman" w:eastAsia="Times New Roman" w:hAnsi="Times New Roman" w:cs="Times New Roman"/>
                <w:b/>
                <w:i/>
                <w:sz w:val="24"/>
                <w:szCs w:val="24"/>
              </w:rPr>
              <w:t>Регулятивные УУД:</w:t>
            </w:r>
          </w:p>
          <w:p w:rsidR="002E5D7F" w:rsidRPr="002E5D7F" w:rsidRDefault="002E5D7F" w:rsidP="002E5D7F">
            <w:pPr>
              <w:spacing w:after="0" w:line="240" w:lineRule="auto"/>
              <w:jc w:val="both"/>
              <w:rPr>
                <w:rFonts w:ascii="Times New Roman" w:eastAsia="Times New Roman" w:hAnsi="Times New Roman" w:cs="Times New Roman"/>
                <w:sz w:val="24"/>
                <w:szCs w:val="24"/>
              </w:rPr>
            </w:pPr>
            <w:r w:rsidRPr="002E5D7F">
              <w:rPr>
                <w:rFonts w:ascii="Times New Roman" w:eastAsia="Times New Roman" w:hAnsi="Times New Roman" w:cs="Times New Roman"/>
                <w:b/>
                <w:i/>
                <w:sz w:val="24"/>
                <w:szCs w:val="24"/>
              </w:rPr>
              <w:t>•</w:t>
            </w:r>
            <w:r w:rsidRPr="002E5D7F">
              <w:rPr>
                <w:rFonts w:ascii="Times New Roman" w:eastAsia="Times New Roman" w:hAnsi="Times New Roman" w:cs="Times New Roman"/>
                <w:b/>
                <w:i/>
                <w:sz w:val="24"/>
                <w:szCs w:val="24"/>
              </w:rPr>
              <w:tab/>
            </w:r>
            <w:r w:rsidRPr="002E5D7F">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w:t>
            </w:r>
          </w:p>
          <w:p w:rsidR="002E5D7F" w:rsidRPr="002E5D7F" w:rsidRDefault="002E5D7F" w:rsidP="002E5D7F">
            <w:pPr>
              <w:spacing w:after="0" w:line="240" w:lineRule="auto"/>
              <w:jc w:val="both"/>
              <w:rPr>
                <w:rFonts w:ascii="Times New Roman" w:eastAsia="Times New Roman" w:hAnsi="Times New Roman" w:cs="Times New Roman"/>
                <w:b/>
                <w:i/>
                <w:sz w:val="24"/>
                <w:szCs w:val="24"/>
              </w:rPr>
            </w:pPr>
            <w:r w:rsidRPr="002E5D7F">
              <w:rPr>
                <w:rFonts w:ascii="Times New Roman" w:eastAsia="Times New Roman" w:hAnsi="Times New Roman" w:cs="Times New Roman"/>
                <w:sz w:val="24"/>
                <w:szCs w:val="24"/>
              </w:rPr>
              <w:t>•</w:t>
            </w:r>
            <w:r w:rsidRPr="002E5D7F">
              <w:rPr>
                <w:rFonts w:ascii="Times New Roman" w:eastAsia="Times New Roman" w:hAnsi="Times New Roman" w:cs="Times New Roman"/>
                <w:sz w:val="24"/>
                <w:szCs w:val="24"/>
              </w:rPr>
              <w:tab/>
              <w:t>осуществлять итоговый и пошаговый контроль по результату.</w:t>
            </w:r>
          </w:p>
        </w:tc>
      </w:tr>
    </w:tbl>
    <w:p w:rsidR="002E5D7F" w:rsidRPr="002E5D7F" w:rsidRDefault="002E5D7F" w:rsidP="002E5D7F">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6591"/>
        <w:gridCol w:w="1620"/>
      </w:tblGrid>
      <w:tr w:rsidR="002E5D7F" w:rsidRPr="002E5D7F" w:rsidTr="002E5D7F">
        <w:tc>
          <w:tcPr>
            <w:tcW w:w="1384" w:type="dxa"/>
            <w:vMerge w:val="restart"/>
            <w:shd w:val="clear" w:color="auto" w:fill="auto"/>
          </w:tcPr>
          <w:p w:rsidR="002E5D7F" w:rsidRPr="002E5D7F" w:rsidRDefault="002E5D7F" w:rsidP="002E5D7F">
            <w:pPr>
              <w:spacing w:after="0" w:line="240" w:lineRule="auto"/>
              <w:jc w:val="center"/>
              <w:rPr>
                <w:rFonts w:ascii="Times New Roman" w:hAnsi="Times New Roman" w:cs="Times New Roman"/>
                <w:b/>
                <w:sz w:val="24"/>
                <w:szCs w:val="24"/>
              </w:rPr>
            </w:pPr>
            <w:r w:rsidRPr="002E5D7F">
              <w:rPr>
                <w:rFonts w:ascii="Times New Roman" w:hAnsi="Times New Roman" w:cs="Times New Roman"/>
                <w:b/>
                <w:sz w:val="24"/>
                <w:szCs w:val="24"/>
              </w:rPr>
              <w:t>Кол-во часов</w:t>
            </w:r>
          </w:p>
        </w:tc>
        <w:tc>
          <w:tcPr>
            <w:tcW w:w="6804" w:type="dxa"/>
            <w:shd w:val="clear" w:color="auto" w:fill="auto"/>
          </w:tcPr>
          <w:p w:rsidR="002E5D7F" w:rsidRPr="002E5D7F" w:rsidRDefault="002E5D7F" w:rsidP="002E5D7F">
            <w:pPr>
              <w:spacing w:after="0" w:line="240" w:lineRule="auto"/>
              <w:jc w:val="center"/>
              <w:rPr>
                <w:rFonts w:ascii="Times New Roman" w:hAnsi="Times New Roman" w:cs="Times New Roman"/>
                <w:b/>
                <w:sz w:val="24"/>
                <w:szCs w:val="24"/>
              </w:rPr>
            </w:pPr>
            <w:r w:rsidRPr="002E5D7F">
              <w:rPr>
                <w:rFonts w:ascii="Times New Roman" w:hAnsi="Times New Roman" w:cs="Times New Roman"/>
                <w:b/>
                <w:sz w:val="24"/>
                <w:szCs w:val="24"/>
              </w:rPr>
              <w:t>Курс «Познай себя»</w:t>
            </w:r>
          </w:p>
        </w:tc>
        <w:tc>
          <w:tcPr>
            <w:tcW w:w="1666" w:type="dxa"/>
            <w:vMerge w:val="restart"/>
            <w:shd w:val="clear" w:color="auto" w:fill="auto"/>
          </w:tcPr>
          <w:p w:rsidR="002E5D7F" w:rsidRPr="002E5D7F" w:rsidRDefault="002E5D7F" w:rsidP="002E5D7F">
            <w:pPr>
              <w:spacing w:after="0" w:line="240" w:lineRule="auto"/>
              <w:jc w:val="center"/>
              <w:rPr>
                <w:rFonts w:ascii="Times New Roman" w:hAnsi="Times New Roman" w:cs="Times New Roman"/>
                <w:b/>
                <w:sz w:val="24"/>
                <w:szCs w:val="24"/>
              </w:rPr>
            </w:pPr>
            <w:r w:rsidRPr="002E5D7F">
              <w:rPr>
                <w:rFonts w:ascii="Times New Roman" w:hAnsi="Times New Roman" w:cs="Times New Roman"/>
                <w:b/>
                <w:sz w:val="24"/>
                <w:szCs w:val="24"/>
              </w:rPr>
              <w:t>Дата</w:t>
            </w:r>
          </w:p>
        </w:tc>
      </w:tr>
      <w:tr w:rsidR="002E5D7F" w:rsidRPr="002E5D7F" w:rsidTr="002E5D7F">
        <w:tc>
          <w:tcPr>
            <w:tcW w:w="1384" w:type="dxa"/>
            <w:vMerge/>
            <w:shd w:val="clear" w:color="auto" w:fill="auto"/>
          </w:tcPr>
          <w:p w:rsidR="002E5D7F" w:rsidRPr="002E5D7F" w:rsidRDefault="002E5D7F" w:rsidP="002E5D7F">
            <w:pPr>
              <w:spacing w:after="0" w:line="240" w:lineRule="auto"/>
              <w:jc w:val="both"/>
              <w:rPr>
                <w:rFonts w:ascii="Times New Roman" w:hAnsi="Times New Roman" w:cs="Times New Roman"/>
                <w:b/>
                <w:sz w:val="24"/>
                <w:szCs w:val="24"/>
              </w:rPr>
            </w:pPr>
          </w:p>
        </w:tc>
        <w:tc>
          <w:tcPr>
            <w:tcW w:w="6804" w:type="dxa"/>
            <w:shd w:val="clear" w:color="auto" w:fill="auto"/>
          </w:tcPr>
          <w:p w:rsidR="002E5D7F" w:rsidRPr="002E5D7F" w:rsidRDefault="002E5D7F" w:rsidP="002E5D7F">
            <w:pPr>
              <w:spacing w:after="0" w:line="240" w:lineRule="auto"/>
              <w:jc w:val="center"/>
              <w:rPr>
                <w:rFonts w:ascii="Times New Roman" w:hAnsi="Times New Roman" w:cs="Times New Roman"/>
                <w:b/>
                <w:sz w:val="24"/>
                <w:szCs w:val="24"/>
              </w:rPr>
            </w:pPr>
            <w:r w:rsidRPr="002E5D7F">
              <w:rPr>
                <w:rFonts w:ascii="Times New Roman" w:hAnsi="Times New Roman" w:cs="Times New Roman"/>
                <w:b/>
                <w:sz w:val="24"/>
                <w:szCs w:val="24"/>
              </w:rPr>
              <w:t>Тема занятия</w:t>
            </w:r>
          </w:p>
        </w:tc>
        <w:tc>
          <w:tcPr>
            <w:tcW w:w="1666" w:type="dxa"/>
            <w:vMerge/>
            <w:shd w:val="clear" w:color="auto" w:fill="auto"/>
          </w:tcPr>
          <w:p w:rsidR="002E5D7F" w:rsidRPr="002E5D7F" w:rsidRDefault="002E5D7F" w:rsidP="002E5D7F">
            <w:pPr>
              <w:spacing w:after="0" w:line="240" w:lineRule="auto"/>
              <w:jc w:val="both"/>
              <w:rPr>
                <w:rFonts w:ascii="Times New Roman" w:hAnsi="Times New Roman" w:cs="Times New Roman"/>
                <w:b/>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2</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Введение. Знакомство с собой.</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2</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Образ вашего Я.</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«Я»- со стороны.</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3</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Я и окружающие меня люди</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3</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Личность</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Какой я?</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2</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Внутренние Я</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Дайте волю воображению</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Мир эмоций</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Воля. самостоятельность</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Настоящий друг?</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Богиня Мнемозина</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Как мы думаем?</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Логика мысли</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Решение проблем</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3</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Потребности</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2</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Способности</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3</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Я — в общении</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Что я получил для себя от курса?</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1</w:t>
            </w:r>
          </w:p>
        </w:tc>
        <w:tc>
          <w:tcPr>
            <w:tcW w:w="6804" w:type="dxa"/>
            <w:shd w:val="clear" w:color="auto" w:fill="auto"/>
          </w:tcPr>
          <w:p w:rsidR="002E5D7F" w:rsidRPr="002E5D7F" w:rsidRDefault="002E5D7F" w:rsidP="006B0A81">
            <w:pPr>
              <w:widowControl w:val="0"/>
              <w:numPr>
                <w:ilvl w:val="0"/>
                <w:numId w:val="18"/>
              </w:numPr>
              <w:suppressAutoHyphens/>
              <w:spacing w:after="0" w:line="240" w:lineRule="auto"/>
              <w:jc w:val="both"/>
              <w:rPr>
                <w:rFonts w:ascii="Times New Roman" w:hAnsi="Times New Roman" w:cs="Times New Roman"/>
                <w:sz w:val="24"/>
                <w:szCs w:val="24"/>
              </w:rPr>
            </w:pPr>
            <w:r w:rsidRPr="002E5D7F">
              <w:rPr>
                <w:rFonts w:ascii="Times New Roman" w:hAnsi="Times New Roman" w:cs="Times New Roman"/>
                <w:sz w:val="24"/>
                <w:szCs w:val="24"/>
              </w:rPr>
              <w:t xml:space="preserve"> Имитационная игра «Путешествие на воздушном шаре»</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r w:rsidR="002E5D7F" w:rsidRPr="002E5D7F" w:rsidTr="002E5D7F">
        <w:tc>
          <w:tcPr>
            <w:tcW w:w="1384" w:type="dxa"/>
            <w:shd w:val="clear" w:color="auto" w:fill="auto"/>
          </w:tcPr>
          <w:p w:rsidR="002E5D7F" w:rsidRPr="002E5D7F" w:rsidRDefault="002E5D7F" w:rsidP="002E5D7F">
            <w:pPr>
              <w:spacing w:after="0" w:line="240" w:lineRule="auto"/>
              <w:jc w:val="center"/>
              <w:rPr>
                <w:rFonts w:ascii="Times New Roman" w:hAnsi="Times New Roman" w:cs="Times New Roman"/>
                <w:sz w:val="24"/>
                <w:szCs w:val="24"/>
              </w:rPr>
            </w:pPr>
            <w:r w:rsidRPr="002E5D7F">
              <w:rPr>
                <w:rFonts w:ascii="Times New Roman" w:hAnsi="Times New Roman" w:cs="Times New Roman"/>
                <w:sz w:val="24"/>
                <w:szCs w:val="24"/>
              </w:rPr>
              <w:t>Итого:</w:t>
            </w:r>
          </w:p>
        </w:tc>
        <w:tc>
          <w:tcPr>
            <w:tcW w:w="6804" w:type="dxa"/>
            <w:shd w:val="clear" w:color="auto" w:fill="auto"/>
          </w:tcPr>
          <w:p w:rsidR="002E5D7F" w:rsidRPr="002E5D7F" w:rsidRDefault="002E5D7F" w:rsidP="002E5D7F">
            <w:pPr>
              <w:spacing w:after="0" w:line="240" w:lineRule="auto"/>
              <w:jc w:val="right"/>
              <w:rPr>
                <w:rFonts w:ascii="Times New Roman" w:hAnsi="Times New Roman" w:cs="Times New Roman"/>
                <w:sz w:val="24"/>
                <w:szCs w:val="24"/>
              </w:rPr>
            </w:pPr>
            <w:r w:rsidRPr="002E5D7F">
              <w:rPr>
                <w:rFonts w:ascii="Times New Roman" w:hAnsi="Times New Roman" w:cs="Times New Roman"/>
                <w:sz w:val="24"/>
                <w:szCs w:val="24"/>
              </w:rPr>
              <w:t>34 часа</w:t>
            </w:r>
          </w:p>
        </w:tc>
        <w:tc>
          <w:tcPr>
            <w:tcW w:w="1666" w:type="dxa"/>
            <w:shd w:val="clear" w:color="auto" w:fill="auto"/>
          </w:tcPr>
          <w:p w:rsidR="002E5D7F" w:rsidRPr="002E5D7F" w:rsidRDefault="002E5D7F" w:rsidP="002E5D7F">
            <w:pPr>
              <w:spacing w:after="0" w:line="240" w:lineRule="auto"/>
              <w:jc w:val="both"/>
              <w:rPr>
                <w:rFonts w:ascii="Times New Roman" w:hAnsi="Times New Roman" w:cs="Times New Roman"/>
                <w:sz w:val="24"/>
                <w:szCs w:val="24"/>
              </w:rPr>
            </w:pPr>
          </w:p>
        </w:tc>
      </w:tr>
    </w:tbl>
    <w:p w:rsidR="003470FE" w:rsidRPr="003470FE" w:rsidRDefault="003470FE" w:rsidP="003470FE">
      <w:pPr>
        <w:spacing w:line="240" w:lineRule="auto"/>
        <w:jc w:val="both"/>
        <w:rPr>
          <w:rFonts w:ascii="Times New Roman" w:hAnsi="Times New Roman" w:cs="Times New Roman"/>
          <w:sz w:val="24"/>
          <w:szCs w:val="24"/>
        </w:rPr>
      </w:pPr>
    </w:p>
    <w:p w:rsidR="002E5D7F" w:rsidRPr="00E46B49" w:rsidRDefault="002E5D7F" w:rsidP="002E5D7F">
      <w:pPr>
        <w:spacing w:line="240" w:lineRule="auto"/>
        <w:jc w:val="both"/>
        <w:rPr>
          <w:rFonts w:ascii="Times New Roman" w:hAnsi="Times New Roman" w:cs="Times New Roman"/>
          <w:sz w:val="24"/>
          <w:szCs w:val="24"/>
        </w:rPr>
      </w:pPr>
      <w:r w:rsidRPr="00E46B49">
        <w:rPr>
          <w:rFonts w:ascii="Times New Roman" w:hAnsi="Times New Roman" w:cs="Times New Roman"/>
          <w:sz w:val="24"/>
          <w:szCs w:val="24"/>
        </w:rPr>
        <w:t xml:space="preserve">2.2.2.36. </w:t>
      </w:r>
      <w:r w:rsidR="003470FE" w:rsidRPr="00E46B49">
        <w:rPr>
          <w:rFonts w:ascii="Times New Roman" w:hAnsi="Times New Roman" w:cs="Times New Roman"/>
          <w:sz w:val="24"/>
          <w:szCs w:val="24"/>
        </w:rPr>
        <w:t>Рабочая программа курса внеурочной деятельности «Экоклуб «Здоровая среда»</w:t>
      </w:r>
    </w:p>
    <w:p w:rsidR="00E46B49" w:rsidRPr="00E46B49" w:rsidRDefault="00E46B49" w:rsidP="002E5D7F">
      <w:pPr>
        <w:spacing w:line="240" w:lineRule="auto"/>
        <w:jc w:val="both"/>
        <w:rPr>
          <w:rFonts w:ascii="Times New Roman" w:hAnsi="Times New Roman" w:cs="Times New Roman"/>
          <w:sz w:val="24"/>
          <w:szCs w:val="24"/>
        </w:rPr>
      </w:pPr>
      <w:r w:rsidRPr="00E46B49">
        <w:rPr>
          <w:rFonts w:ascii="Times New Roman" w:hAnsi="Times New Roman" w:cs="Times New Roman"/>
          <w:sz w:val="24"/>
          <w:szCs w:val="24"/>
        </w:rPr>
        <w:t>Планируемые результаты освоения курса внеурочной деятельности</w:t>
      </w:r>
    </w:p>
    <w:p w:rsidR="002E5D7F" w:rsidRPr="00A36BE5" w:rsidRDefault="002E5D7F" w:rsidP="002E5D7F">
      <w:pPr>
        <w:spacing w:after="0" w:line="240" w:lineRule="auto"/>
        <w:rPr>
          <w:rFonts w:ascii="Times New Roman" w:hAnsi="Times New Roman"/>
          <w:b/>
          <w:sz w:val="24"/>
          <w:szCs w:val="24"/>
        </w:rPr>
      </w:pPr>
    </w:p>
    <w:p w:rsidR="002E5D7F" w:rsidRPr="002E5D7F" w:rsidRDefault="002E5D7F" w:rsidP="002E5D7F">
      <w:pPr>
        <w:spacing w:line="240" w:lineRule="auto"/>
        <w:jc w:val="both"/>
        <w:rPr>
          <w:rFonts w:ascii="Times New Roman" w:hAnsi="Times New Roman" w:cs="Times New Roman"/>
          <w:b/>
          <w:sz w:val="24"/>
          <w:szCs w:val="24"/>
        </w:rPr>
      </w:pPr>
      <w:r w:rsidRPr="002E5D7F">
        <w:rPr>
          <w:rFonts w:ascii="Times New Roman" w:hAnsi="Times New Roman" w:cs="Times New Roman"/>
          <w:b/>
          <w:sz w:val="24"/>
          <w:szCs w:val="24"/>
        </w:rPr>
        <w:t>2.2.37. Рабочая программа курса внеурочной деятельности «Уроки Пети Светофорова»</w:t>
      </w:r>
    </w:p>
    <w:p w:rsidR="002E5D7F" w:rsidRPr="002E5D7F" w:rsidRDefault="002E5D7F" w:rsidP="002E5D7F">
      <w:pPr>
        <w:spacing w:line="240" w:lineRule="auto"/>
        <w:jc w:val="both"/>
        <w:rPr>
          <w:rFonts w:ascii="Times New Roman" w:hAnsi="Times New Roman" w:cs="Times New Roman"/>
          <w:b/>
          <w:sz w:val="24"/>
          <w:szCs w:val="24"/>
        </w:rPr>
      </w:pPr>
      <w:r w:rsidRPr="002E5D7F">
        <w:rPr>
          <w:rFonts w:ascii="Times New Roman" w:hAnsi="Times New Roman"/>
          <w:b/>
          <w:sz w:val="24"/>
          <w:szCs w:val="24"/>
        </w:rPr>
        <w:t>Личностные, метапредметные и предметные результаты освоения курса</w:t>
      </w:r>
    </w:p>
    <w:p w:rsidR="002E5D7F" w:rsidRPr="00A36BE5" w:rsidRDefault="002E5D7F" w:rsidP="002E5D7F">
      <w:pPr>
        <w:spacing w:after="0" w:line="240" w:lineRule="auto"/>
        <w:jc w:val="center"/>
        <w:rPr>
          <w:rFonts w:ascii="Times New Roman" w:hAnsi="Times New Roman"/>
          <w:b/>
          <w:sz w:val="24"/>
          <w:szCs w:val="24"/>
        </w:rPr>
      </w:pPr>
    </w:p>
    <w:p w:rsidR="002E5D7F" w:rsidRPr="00A36BE5" w:rsidRDefault="002E5D7F" w:rsidP="002E5D7F">
      <w:pPr>
        <w:spacing w:after="0" w:line="240" w:lineRule="auto"/>
        <w:ind w:firstLine="708"/>
        <w:jc w:val="both"/>
        <w:rPr>
          <w:rFonts w:ascii="Times New Roman" w:hAnsi="Times New Roman"/>
          <w:sz w:val="24"/>
          <w:szCs w:val="24"/>
        </w:rPr>
      </w:pPr>
      <w:r w:rsidRPr="00A36BE5">
        <w:rPr>
          <w:rFonts w:ascii="Times New Roman" w:hAnsi="Times New Roman"/>
          <w:sz w:val="24"/>
          <w:szCs w:val="24"/>
        </w:rPr>
        <w:t>В результате</w:t>
      </w:r>
      <w:r>
        <w:rPr>
          <w:rFonts w:ascii="Times New Roman" w:hAnsi="Times New Roman"/>
          <w:sz w:val="24"/>
          <w:szCs w:val="24"/>
        </w:rPr>
        <w:t xml:space="preserve"> освоения программы курса внеурочной деятельности</w:t>
      </w:r>
      <w:r w:rsidRPr="00A36BE5">
        <w:rPr>
          <w:rFonts w:ascii="Times New Roman" w:hAnsi="Times New Roman"/>
          <w:sz w:val="24"/>
          <w:szCs w:val="24"/>
        </w:rPr>
        <w:t xml:space="preserve"> </w:t>
      </w:r>
      <w:r>
        <w:rPr>
          <w:rFonts w:ascii="Times New Roman" w:hAnsi="Times New Roman"/>
          <w:sz w:val="24"/>
          <w:szCs w:val="24"/>
        </w:rPr>
        <w:t>«Уроки Пети Светофорова</w:t>
      </w:r>
      <w:r w:rsidRPr="00A36BE5">
        <w:rPr>
          <w:rFonts w:ascii="Times New Roman" w:hAnsi="Times New Roman"/>
          <w:sz w:val="24"/>
          <w:szCs w:val="24"/>
        </w:rPr>
        <w:t>» формируются следующие компетенции:</w:t>
      </w:r>
    </w:p>
    <w:p w:rsidR="002E5D7F" w:rsidRPr="00A36BE5" w:rsidRDefault="002E5D7F" w:rsidP="002E5D7F">
      <w:pPr>
        <w:spacing w:after="0" w:line="240" w:lineRule="auto"/>
        <w:rPr>
          <w:rFonts w:ascii="Times New Roman" w:hAnsi="Times New Roman"/>
          <w:sz w:val="24"/>
          <w:szCs w:val="24"/>
        </w:rPr>
      </w:pPr>
      <w:r w:rsidRPr="00A36BE5">
        <w:rPr>
          <w:rFonts w:ascii="Times New Roman" w:hAnsi="Times New Roman"/>
          <w:i/>
          <w:iCs/>
          <w:sz w:val="24"/>
          <w:szCs w:val="24"/>
        </w:rPr>
        <w:t>Предметные  результаты:</w:t>
      </w:r>
    </w:p>
    <w:p w:rsidR="002E5D7F" w:rsidRPr="00A36BE5" w:rsidRDefault="002E5D7F" w:rsidP="006B0A81">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A36BE5">
        <w:rPr>
          <w:rFonts w:ascii="Times New Roman" w:hAnsi="Times New Roman"/>
          <w:sz w:val="24"/>
          <w:szCs w:val="24"/>
        </w:rPr>
        <w:t>выделять различные дорожные знаки, узнавать их и соотносить с особенностями своего поведения как участника движения;</w:t>
      </w:r>
    </w:p>
    <w:p w:rsidR="002E5D7F" w:rsidRPr="00A36BE5" w:rsidRDefault="002E5D7F" w:rsidP="006B0A81">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A36BE5">
        <w:rPr>
          <w:rFonts w:ascii="Times New Roman" w:hAnsi="Times New Roman"/>
          <w:sz w:val="24"/>
          <w:szCs w:val="24"/>
        </w:rPr>
        <w:t>объяснять значение и функции конкретного знака;</w:t>
      </w:r>
    </w:p>
    <w:p w:rsidR="002E5D7F" w:rsidRPr="00A36BE5" w:rsidRDefault="002E5D7F" w:rsidP="006B0A81">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A36BE5">
        <w:rPr>
          <w:rFonts w:ascii="Times New Roman" w:hAnsi="Times New Roman"/>
          <w:sz w:val="24"/>
          <w:szCs w:val="24"/>
        </w:rPr>
        <w:t>находить и исправлять ошибки в графическом изображении дорожных ситуаций;</w:t>
      </w:r>
    </w:p>
    <w:p w:rsidR="002E5D7F" w:rsidRPr="00A36BE5" w:rsidRDefault="002E5D7F" w:rsidP="006B0A81">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A36BE5">
        <w:rPr>
          <w:rFonts w:ascii="Times New Roman" w:hAnsi="Times New Roman"/>
          <w:sz w:val="24"/>
          <w:szCs w:val="24"/>
        </w:rPr>
        <w:t>раскрывать в соответствии с дорожными знаками правила движения;</w:t>
      </w:r>
    </w:p>
    <w:p w:rsidR="002E5D7F" w:rsidRPr="00A36BE5" w:rsidRDefault="002E5D7F" w:rsidP="006B0A81">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A36BE5">
        <w:rPr>
          <w:rFonts w:ascii="Times New Roman" w:hAnsi="Times New Roman"/>
          <w:sz w:val="24"/>
          <w:szCs w:val="24"/>
        </w:rPr>
        <w:t>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                               </w:t>
      </w:r>
    </w:p>
    <w:p w:rsidR="002E5D7F" w:rsidRPr="00A36BE5" w:rsidRDefault="002E5D7F" w:rsidP="002E5D7F">
      <w:pPr>
        <w:widowControl w:val="0"/>
        <w:autoSpaceDE w:val="0"/>
        <w:autoSpaceDN w:val="0"/>
        <w:adjustRightInd w:val="0"/>
        <w:spacing w:after="0" w:line="240" w:lineRule="auto"/>
        <w:ind w:left="360"/>
        <w:jc w:val="both"/>
        <w:rPr>
          <w:rFonts w:ascii="Times New Roman" w:hAnsi="Times New Roman"/>
          <w:sz w:val="24"/>
          <w:szCs w:val="24"/>
        </w:rPr>
      </w:pPr>
      <w:r w:rsidRPr="00A36BE5">
        <w:rPr>
          <w:rFonts w:ascii="Times New Roman" w:hAnsi="Times New Roman"/>
          <w:i/>
          <w:iCs/>
          <w:sz w:val="24"/>
          <w:szCs w:val="24"/>
        </w:rPr>
        <w:t>Регулятивные результаты:</w:t>
      </w:r>
    </w:p>
    <w:p w:rsidR="002E5D7F" w:rsidRPr="00A36BE5" w:rsidRDefault="002E5D7F" w:rsidP="006B0A81">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A36BE5">
        <w:rPr>
          <w:rFonts w:ascii="Times New Roman" w:hAnsi="Times New Roman"/>
          <w:sz w:val="24"/>
          <w:szCs w:val="24"/>
        </w:rPr>
        <w:t>умение анализировать, оценивать, сравнивать, строить рассуждение;</w:t>
      </w:r>
    </w:p>
    <w:p w:rsidR="002E5D7F" w:rsidRPr="00A36BE5" w:rsidRDefault="002E5D7F" w:rsidP="006B0A81">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A36BE5">
        <w:rPr>
          <w:rFonts w:ascii="Times New Roman" w:hAnsi="Times New Roman"/>
          <w:sz w:val="24"/>
          <w:szCs w:val="24"/>
        </w:rPr>
        <w:t>формирование способности оценивать свое поведение со стороны;</w:t>
      </w:r>
    </w:p>
    <w:p w:rsidR="002E5D7F" w:rsidRPr="00A36BE5" w:rsidRDefault="002E5D7F" w:rsidP="006B0A81">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A36BE5">
        <w:rPr>
          <w:rFonts w:ascii="Times New Roman" w:hAnsi="Times New Roman"/>
          <w:sz w:val="24"/>
          <w:szCs w:val="24"/>
        </w:rPr>
        <w:t>формирование рефлексивных умений — предвидение возможных опасностей в реальной обстановке;</w:t>
      </w:r>
    </w:p>
    <w:p w:rsidR="002E5D7F" w:rsidRPr="00A36BE5" w:rsidRDefault="002E5D7F" w:rsidP="006B0A81">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A36BE5">
        <w:rPr>
          <w:rFonts w:ascii="Times New Roman" w:hAnsi="Times New Roman"/>
          <w:sz w:val="24"/>
          <w:szCs w:val="24"/>
        </w:rPr>
        <w:t>формирование умения планировать и оценивать результаты своего поведения;          </w:t>
      </w:r>
    </w:p>
    <w:p w:rsidR="002E5D7F" w:rsidRPr="00A36BE5" w:rsidRDefault="002E5D7F" w:rsidP="002E5D7F">
      <w:pPr>
        <w:spacing w:after="0" w:line="240" w:lineRule="auto"/>
        <w:rPr>
          <w:rFonts w:ascii="Times New Roman" w:hAnsi="Times New Roman"/>
          <w:sz w:val="24"/>
          <w:szCs w:val="24"/>
        </w:rPr>
      </w:pPr>
      <w:r w:rsidRPr="00A36BE5">
        <w:rPr>
          <w:rFonts w:ascii="Times New Roman" w:hAnsi="Times New Roman"/>
          <w:i/>
          <w:iCs/>
          <w:sz w:val="24"/>
          <w:szCs w:val="24"/>
        </w:rPr>
        <w:t>Познавательные универсальные учебные действия:</w:t>
      </w:r>
    </w:p>
    <w:p w:rsidR="002E5D7F" w:rsidRPr="00A36BE5" w:rsidRDefault="002E5D7F" w:rsidP="006B0A81">
      <w:pPr>
        <w:widowControl w:val="0"/>
        <w:numPr>
          <w:ilvl w:val="0"/>
          <w:numId w:val="22"/>
        </w:numPr>
        <w:autoSpaceDE w:val="0"/>
        <w:autoSpaceDN w:val="0"/>
        <w:adjustRightInd w:val="0"/>
        <w:spacing w:after="0" w:line="240" w:lineRule="auto"/>
        <w:rPr>
          <w:rFonts w:ascii="Times New Roman" w:hAnsi="Times New Roman"/>
          <w:sz w:val="24"/>
          <w:szCs w:val="24"/>
        </w:rPr>
      </w:pPr>
      <w:r w:rsidRPr="00A36BE5">
        <w:rPr>
          <w:rFonts w:ascii="Times New Roman" w:hAnsi="Times New Roman"/>
          <w:sz w:val="24"/>
          <w:szCs w:val="24"/>
        </w:rPr>
        <w:t>научатся осуществлять поиск и выделять конкретную информацию с помощью учителя;</w:t>
      </w:r>
    </w:p>
    <w:p w:rsidR="002E5D7F" w:rsidRPr="00A36BE5" w:rsidRDefault="002E5D7F" w:rsidP="006B0A81">
      <w:pPr>
        <w:widowControl w:val="0"/>
        <w:numPr>
          <w:ilvl w:val="0"/>
          <w:numId w:val="22"/>
        </w:numPr>
        <w:autoSpaceDE w:val="0"/>
        <w:autoSpaceDN w:val="0"/>
        <w:adjustRightInd w:val="0"/>
        <w:spacing w:after="0" w:line="240" w:lineRule="auto"/>
        <w:rPr>
          <w:rFonts w:ascii="Times New Roman" w:hAnsi="Times New Roman"/>
          <w:sz w:val="24"/>
          <w:szCs w:val="24"/>
        </w:rPr>
      </w:pPr>
      <w:r w:rsidRPr="00A36BE5">
        <w:rPr>
          <w:rFonts w:ascii="Times New Roman" w:hAnsi="Times New Roman"/>
          <w:sz w:val="24"/>
          <w:szCs w:val="24"/>
        </w:rPr>
        <w:t>строить речевые высказывания в устной форме;</w:t>
      </w:r>
    </w:p>
    <w:p w:rsidR="002E5D7F" w:rsidRPr="00A36BE5" w:rsidRDefault="002E5D7F" w:rsidP="006B0A81">
      <w:pPr>
        <w:widowControl w:val="0"/>
        <w:numPr>
          <w:ilvl w:val="0"/>
          <w:numId w:val="22"/>
        </w:numPr>
        <w:autoSpaceDE w:val="0"/>
        <w:autoSpaceDN w:val="0"/>
        <w:adjustRightInd w:val="0"/>
        <w:spacing w:after="0" w:line="240" w:lineRule="auto"/>
        <w:rPr>
          <w:rFonts w:ascii="Times New Roman" w:hAnsi="Times New Roman"/>
          <w:sz w:val="24"/>
          <w:szCs w:val="24"/>
        </w:rPr>
      </w:pPr>
      <w:r w:rsidRPr="00A36BE5">
        <w:rPr>
          <w:rFonts w:ascii="Times New Roman" w:hAnsi="Times New Roman"/>
          <w:sz w:val="24"/>
          <w:szCs w:val="24"/>
        </w:rPr>
        <w:t>оформлять свою мысль в устной форме по типу рассуждения;</w:t>
      </w:r>
    </w:p>
    <w:p w:rsidR="002E5D7F" w:rsidRPr="00A36BE5" w:rsidRDefault="002E5D7F" w:rsidP="006B0A81">
      <w:pPr>
        <w:widowControl w:val="0"/>
        <w:numPr>
          <w:ilvl w:val="0"/>
          <w:numId w:val="22"/>
        </w:numPr>
        <w:autoSpaceDE w:val="0"/>
        <w:autoSpaceDN w:val="0"/>
        <w:adjustRightInd w:val="0"/>
        <w:spacing w:after="0" w:line="240" w:lineRule="auto"/>
        <w:rPr>
          <w:rFonts w:ascii="Times New Roman" w:hAnsi="Times New Roman"/>
          <w:sz w:val="24"/>
          <w:szCs w:val="24"/>
        </w:rPr>
      </w:pPr>
      <w:r w:rsidRPr="00A36BE5">
        <w:rPr>
          <w:rFonts w:ascii="Times New Roman" w:hAnsi="Times New Roman"/>
          <w:sz w:val="24"/>
          <w:szCs w:val="24"/>
        </w:rPr>
        <w:t>включаться в познавательную  деятельность под руководством учителя.</w:t>
      </w:r>
    </w:p>
    <w:p w:rsidR="002E5D7F" w:rsidRPr="00A36BE5" w:rsidRDefault="002E5D7F" w:rsidP="002E5D7F">
      <w:pPr>
        <w:spacing w:after="0" w:line="240" w:lineRule="auto"/>
        <w:rPr>
          <w:rFonts w:ascii="Times New Roman" w:hAnsi="Times New Roman"/>
          <w:sz w:val="24"/>
          <w:szCs w:val="24"/>
        </w:rPr>
      </w:pPr>
      <w:r w:rsidRPr="00A36BE5">
        <w:rPr>
          <w:rFonts w:ascii="Times New Roman" w:hAnsi="Times New Roman"/>
          <w:i/>
          <w:iCs/>
          <w:sz w:val="24"/>
          <w:szCs w:val="24"/>
        </w:rPr>
        <w:t>Коммуникативные универсальные учебные действия:</w:t>
      </w:r>
    </w:p>
    <w:p w:rsidR="002E5D7F" w:rsidRPr="00A36BE5" w:rsidRDefault="002E5D7F" w:rsidP="006B0A81">
      <w:pPr>
        <w:widowControl w:val="0"/>
        <w:numPr>
          <w:ilvl w:val="0"/>
          <w:numId w:val="23"/>
        </w:numPr>
        <w:autoSpaceDE w:val="0"/>
        <w:autoSpaceDN w:val="0"/>
        <w:adjustRightInd w:val="0"/>
        <w:spacing w:after="0" w:line="240" w:lineRule="auto"/>
        <w:rPr>
          <w:rFonts w:ascii="Times New Roman" w:hAnsi="Times New Roman"/>
          <w:sz w:val="24"/>
          <w:szCs w:val="24"/>
        </w:rPr>
      </w:pPr>
      <w:r w:rsidRPr="00A36BE5">
        <w:rPr>
          <w:rFonts w:ascii="Times New Roman" w:hAnsi="Times New Roman"/>
          <w:sz w:val="24"/>
          <w:szCs w:val="24"/>
        </w:rPr>
        <w:t>формулировать собственное мнение и позицию;</w:t>
      </w:r>
    </w:p>
    <w:p w:rsidR="002E5D7F" w:rsidRPr="00A36BE5" w:rsidRDefault="002E5D7F" w:rsidP="006B0A81">
      <w:pPr>
        <w:widowControl w:val="0"/>
        <w:numPr>
          <w:ilvl w:val="0"/>
          <w:numId w:val="23"/>
        </w:numPr>
        <w:autoSpaceDE w:val="0"/>
        <w:autoSpaceDN w:val="0"/>
        <w:adjustRightInd w:val="0"/>
        <w:spacing w:after="0" w:line="240" w:lineRule="auto"/>
        <w:rPr>
          <w:rFonts w:ascii="Times New Roman" w:hAnsi="Times New Roman"/>
          <w:sz w:val="24"/>
          <w:szCs w:val="24"/>
        </w:rPr>
      </w:pPr>
      <w:r w:rsidRPr="00A36BE5">
        <w:rPr>
          <w:rFonts w:ascii="Times New Roman" w:hAnsi="Times New Roman"/>
          <w:sz w:val="24"/>
          <w:szCs w:val="24"/>
        </w:rPr>
        <w:t> задавать вопросы;</w:t>
      </w:r>
    </w:p>
    <w:p w:rsidR="002E5D7F" w:rsidRPr="00A36BE5" w:rsidRDefault="002E5D7F" w:rsidP="006B0A81">
      <w:pPr>
        <w:widowControl w:val="0"/>
        <w:numPr>
          <w:ilvl w:val="0"/>
          <w:numId w:val="23"/>
        </w:numPr>
        <w:autoSpaceDE w:val="0"/>
        <w:autoSpaceDN w:val="0"/>
        <w:adjustRightInd w:val="0"/>
        <w:spacing w:after="0" w:line="240" w:lineRule="auto"/>
        <w:rPr>
          <w:rFonts w:ascii="Times New Roman" w:hAnsi="Times New Roman"/>
          <w:sz w:val="24"/>
          <w:szCs w:val="24"/>
        </w:rPr>
      </w:pPr>
      <w:r w:rsidRPr="00A36BE5">
        <w:rPr>
          <w:rFonts w:ascii="Times New Roman" w:hAnsi="Times New Roman"/>
          <w:sz w:val="24"/>
          <w:szCs w:val="24"/>
        </w:rPr>
        <w:t> допускать возможность существования у людей различных точек зрения;</w:t>
      </w:r>
    </w:p>
    <w:p w:rsidR="002E5D7F" w:rsidRPr="00A36BE5" w:rsidRDefault="002E5D7F" w:rsidP="006B0A81">
      <w:pPr>
        <w:widowControl w:val="0"/>
        <w:numPr>
          <w:ilvl w:val="0"/>
          <w:numId w:val="23"/>
        </w:numPr>
        <w:autoSpaceDE w:val="0"/>
        <w:autoSpaceDN w:val="0"/>
        <w:adjustRightInd w:val="0"/>
        <w:spacing w:after="0" w:line="240" w:lineRule="auto"/>
        <w:rPr>
          <w:rFonts w:ascii="Times New Roman" w:hAnsi="Times New Roman"/>
          <w:sz w:val="24"/>
          <w:szCs w:val="24"/>
        </w:rPr>
      </w:pPr>
      <w:r w:rsidRPr="00A36BE5">
        <w:rPr>
          <w:rFonts w:ascii="Times New Roman" w:hAnsi="Times New Roman"/>
          <w:sz w:val="24"/>
          <w:szCs w:val="24"/>
        </w:rPr>
        <w:t> договариваться и приходить к общему решению в совместной   деятельности.</w:t>
      </w:r>
    </w:p>
    <w:p w:rsidR="002E5D7F" w:rsidRPr="00A36BE5" w:rsidRDefault="002E5D7F" w:rsidP="002E5D7F">
      <w:pPr>
        <w:spacing w:after="0" w:line="240" w:lineRule="auto"/>
        <w:ind w:firstLine="360"/>
        <w:jc w:val="both"/>
        <w:rPr>
          <w:rFonts w:ascii="Times New Roman" w:hAnsi="Times New Roman"/>
          <w:sz w:val="24"/>
          <w:szCs w:val="24"/>
        </w:rPr>
      </w:pPr>
      <w:r w:rsidRPr="00A36BE5">
        <w:rPr>
          <w:rFonts w:ascii="Times New Roman" w:hAnsi="Times New Roman"/>
          <w:sz w:val="24"/>
          <w:szCs w:val="24"/>
        </w:rPr>
        <w:t>Такой подход позволяет реализовывать требования федерального государственного образовательного стандарта общего образования.</w:t>
      </w:r>
    </w:p>
    <w:p w:rsidR="002E5D7F" w:rsidRPr="00A36BE5" w:rsidRDefault="002E5D7F" w:rsidP="002E5D7F">
      <w:pPr>
        <w:spacing w:after="0" w:line="240" w:lineRule="auto"/>
        <w:jc w:val="center"/>
        <w:rPr>
          <w:rFonts w:ascii="Times New Roman" w:hAnsi="Times New Roman"/>
          <w:b/>
          <w:sz w:val="24"/>
          <w:szCs w:val="24"/>
        </w:rPr>
      </w:pPr>
    </w:p>
    <w:p w:rsidR="002E5D7F" w:rsidRPr="00A36BE5" w:rsidRDefault="002E5D7F" w:rsidP="002E5D7F">
      <w:pPr>
        <w:spacing w:after="0" w:line="240" w:lineRule="auto"/>
        <w:jc w:val="center"/>
        <w:rPr>
          <w:rFonts w:ascii="Times New Roman" w:hAnsi="Times New Roman"/>
          <w:b/>
          <w:bCs/>
          <w:sz w:val="24"/>
          <w:szCs w:val="24"/>
        </w:rPr>
      </w:pPr>
      <w:r w:rsidRPr="00A36BE5">
        <w:rPr>
          <w:rFonts w:ascii="Times New Roman" w:hAnsi="Times New Roman"/>
          <w:b/>
          <w:bCs/>
          <w:sz w:val="24"/>
          <w:szCs w:val="24"/>
        </w:rPr>
        <w:t>Требования к уровню подготовки отряда ЮИД:</w:t>
      </w:r>
    </w:p>
    <w:p w:rsidR="002E5D7F" w:rsidRPr="00A36BE5" w:rsidRDefault="002E5D7F" w:rsidP="002E5D7F">
      <w:pPr>
        <w:shd w:val="clear" w:color="auto" w:fill="FFFFFF"/>
        <w:spacing w:after="0" w:line="240" w:lineRule="auto"/>
        <w:ind w:firstLine="567"/>
        <w:jc w:val="both"/>
        <w:rPr>
          <w:rFonts w:ascii="Times New Roman" w:hAnsi="Times New Roman"/>
          <w:sz w:val="24"/>
          <w:szCs w:val="24"/>
        </w:rPr>
      </w:pPr>
      <w:r w:rsidRPr="00A36BE5">
        <w:rPr>
          <w:rFonts w:ascii="Times New Roman" w:hAnsi="Times New Roman"/>
          <w:sz w:val="24"/>
          <w:szCs w:val="24"/>
        </w:rPr>
        <w:t xml:space="preserve">В итоге обучения правопослушному и безопасному поведению на улицах, дорогах и в транспорте учащиеся 5,6,7,8-го класса </w:t>
      </w:r>
      <w:r w:rsidRPr="00A36BE5">
        <w:rPr>
          <w:rFonts w:ascii="Times New Roman" w:hAnsi="Times New Roman"/>
          <w:b/>
          <w:bCs/>
          <w:sz w:val="24"/>
          <w:szCs w:val="24"/>
        </w:rPr>
        <w:t>должны знать:</w:t>
      </w:r>
    </w:p>
    <w:p w:rsidR="002E5D7F" w:rsidRPr="00A36BE5" w:rsidRDefault="002E5D7F" w:rsidP="006B0A81">
      <w:pPr>
        <w:pStyle w:val="ae"/>
        <w:numPr>
          <w:ilvl w:val="0"/>
          <w:numId w:val="25"/>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опасные места вокруг школы, дома, в микрорайоне, на улицах и дорогах;</w:t>
      </w:r>
    </w:p>
    <w:p w:rsidR="002E5D7F" w:rsidRPr="00A36BE5" w:rsidRDefault="002E5D7F" w:rsidP="006B0A81">
      <w:pPr>
        <w:pStyle w:val="ae"/>
        <w:numPr>
          <w:ilvl w:val="0"/>
          <w:numId w:val="25"/>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безопасные участки улиц и дорог в микрорайоне;</w:t>
      </w:r>
    </w:p>
    <w:p w:rsidR="002E5D7F" w:rsidRPr="00A36BE5" w:rsidRDefault="002E5D7F" w:rsidP="006B0A81">
      <w:pPr>
        <w:pStyle w:val="ae"/>
        <w:numPr>
          <w:ilvl w:val="0"/>
          <w:numId w:val="25"/>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типичные ошибки поведения в дорожной среде, приводящие к несчастным случаям и авариям;</w:t>
      </w:r>
    </w:p>
    <w:p w:rsidR="002E5D7F" w:rsidRPr="00A36BE5" w:rsidRDefault="002E5D7F" w:rsidP="006B0A81">
      <w:pPr>
        <w:pStyle w:val="ae"/>
        <w:numPr>
          <w:ilvl w:val="0"/>
          <w:numId w:val="25"/>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опасности на улицах и дорогах, связанные с погодными условиями и освещением;</w:t>
      </w:r>
    </w:p>
    <w:p w:rsidR="002E5D7F" w:rsidRPr="00A36BE5" w:rsidRDefault="002E5D7F" w:rsidP="006B0A81">
      <w:pPr>
        <w:pStyle w:val="ae"/>
        <w:numPr>
          <w:ilvl w:val="0"/>
          <w:numId w:val="25"/>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места, где можно и нельзя играть, кататься на велосипеде, роликовых коньках, самокатных средствах, санках и т.п.;</w:t>
      </w:r>
    </w:p>
    <w:p w:rsidR="002E5D7F" w:rsidRPr="00A36BE5" w:rsidRDefault="002E5D7F" w:rsidP="006B0A81">
      <w:pPr>
        <w:pStyle w:val="ae"/>
        <w:numPr>
          <w:ilvl w:val="0"/>
          <w:numId w:val="25"/>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название и назначение дорожных знаков для пешеходов и некоторых знаков для водителей;</w:t>
      </w:r>
    </w:p>
    <w:p w:rsidR="002E5D7F" w:rsidRPr="00A36BE5" w:rsidRDefault="002E5D7F" w:rsidP="002E5D7F">
      <w:pPr>
        <w:shd w:val="clear" w:color="auto" w:fill="FFFFFF"/>
        <w:spacing w:after="0" w:line="240" w:lineRule="auto"/>
        <w:jc w:val="both"/>
        <w:rPr>
          <w:rFonts w:ascii="Times New Roman" w:hAnsi="Times New Roman"/>
          <w:sz w:val="24"/>
          <w:szCs w:val="24"/>
        </w:rPr>
      </w:pPr>
      <w:r w:rsidRPr="00A36BE5">
        <w:rPr>
          <w:rFonts w:ascii="Times New Roman" w:hAnsi="Times New Roman"/>
          <w:b/>
          <w:bCs/>
          <w:sz w:val="24"/>
          <w:szCs w:val="24"/>
        </w:rPr>
        <w:t>Правила:</w:t>
      </w:r>
    </w:p>
    <w:p w:rsidR="002E5D7F" w:rsidRPr="00A36BE5" w:rsidRDefault="002E5D7F" w:rsidP="006B0A81">
      <w:pPr>
        <w:pStyle w:val="ae"/>
        <w:numPr>
          <w:ilvl w:val="0"/>
          <w:numId w:val="26"/>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перехода улиц и дорог по сигналам светофора;</w:t>
      </w:r>
    </w:p>
    <w:p w:rsidR="002E5D7F" w:rsidRPr="00A36BE5" w:rsidRDefault="002E5D7F" w:rsidP="006B0A81">
      <w:pPr>
        <w:pStyle w:val="ae"/>
        <w:numPr>
          <w:ilvl w:val="0"/>
          <w:numId w:val="26"/>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перехода улиц и дорог по пешеходным переходам;</w:t>
      </w:r>
    </w:p>
    <w:p w:rsidR="002E5D7F" w:rsidRPr="00A36BE5" w:rsidRDefault="002E5D7F" w:rsidP="006B0A81">
      <w:pPr>
        <w:pStyle w:val="ae"/>
        <w:numPr>
          <w:ilvl w:val="0"/>
          <w:numId w:val="26"/>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перехода проезжей части дороги при отсутствии пешеходных переходов и светофоров в зоне видимости;</w:t>
      </w:r>
    </w:p>
    <w:p w:rsidR="002E5D7F" w:rsidRPr="00A36BE5" w:rsidRDefault="002E5D7F" w:rsidP="006B0A81">
      <w:pPr>
        <w:pStyle w:val="ae"/>
        <w:numPr>
          <w:ilvl w:val="0"/>
          <w:numId w:val="26"/>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воздержания от перехода дорог и улиц при приближении транспортных средств с включенными проблесковым маячком синего цвета и специальным звуковым сигналом;</w:t>
      </w:r>
    </w:p>
    <w:p w:rsidR="002E5D7F" w:rsidRPr="00A36BE5" w:rsidRDefault="002E5D7F" w:rsidP="006B0A81">
      <w:pPr>
        <w:pStyle w:val="ae"/>
        <w:numPr>
          <w:ilvl w:val="0"/>
          <w:numId w:val="26"/>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движения по тротуару, пешеходной дорожке (а при их отсутствии — по обочине и краю проезжей части со взрослыми);</w:t>
      </w:r>
    </w:p>
    <w:p w:rsidR="002E5D7F" w:rsidRPr="00A36BE5" w:rsidRDefault="002E5D7F" w:rsidP="006B0A81">
      <w:pPr>
        <w:pStyle w:val="ae"/>
        <w:numPr>
          <w:ilvl w:val="0"/>
          <w:numId w:val="26"/>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движения группы детей в сопровождении взрослых;</w:t>
      </w:r>
    </w:p>
    <w:p w:rsidR="002E5D7F" w:rsidRPr="00A36BE5" w:rsidRDefault="002E5D7F" w:rsidP="006B0A81">
      <w:pPr>
        <w:pStyle w:val="ae"/>
        <w:numPr>
          <w:ilvl w:val="0"/>
          <w:numId w:val="26"/>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этичного, вежливого и безопасного поведения в транспорте, находясь со взрослыми;</w:t>
      </w:r>
    </w:p>
    <w:p w:rsidR="002E5D7F" w:rsidRPr="00A36BE5" w:rsidRDefault="002E5D7F" w:rsidP="006B0A81">
      <w:pPr>
        <w:pStyle w:val="ae"/>
        <w:numPr>
          <w:ilvl w:val="0"/>
          <w:numId w:val="26"/>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безопасного поведения при езде на велосипеде и возраст, с которого можно выезжать на улицы и дороги.</w:t>
      </w:r>
      <w:r w:rsidRPr="00A36BE5">
        <w:rPr>
          <w:rFonts w:ascii="Times New Roman" w:hAnsi="Times New Roman"/>
          <w:b/>
          <w:bCs/>
          <w:sz w:val="24"/>
          <w:szCs w:val="24"/>
        </w:rPr>
        <w:t> </w:t>
      </w:r>
    </w:p>
    <w:p w:rsidR="002E5D7F" w:rsidRPr="00A36BE5" w:rsidRDefault="002E5D7F" w:rsidP="002E5D7F">
      <w:pPr>
        <w:shd w:val="clear" w:color="auto" w:fill="FFFFFF"/>
        <w:spacing w:after="0" w:line="240" w:lineRule="auto"/>
        <w:jc w:val="both"/>
        <w:rPr>
          <w:rFonts w:ascii="Times New Roman" w:hAnsi="Times New Roman"/>
          <w:sz w:val="24"/>
          <w:szCs w:val="24"/>
        </w:rPr>
      </w:pPr>
      <w:r w:rsidRPr="00A36BE5">
        <w:rPr>
          <w:rFonts w:ascii="Times New Roman" w:hAnsi="Times New Roman"/>
          <w:b/>
          <w:bCs/>
          <w:sz w:val="24"/>
          <w:szCs w:val="24"/>
        </w:rPr>
        <w:t>Учащиеся 5-го класса должны уметь:</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переходить улицы и дороги по сигналам светофора и пешеходным переходам, а также проезжую часть небольшой дороги (вне зоны видимости пешеходных переходов);</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правильно вести себя во дворах, жилых зонах, на тротуаре, при движении группой, в транспорте, при езде на велосипеде.</w:t>
      </w:r>
      <w:r w:rsidRPr="00A36BE5">
        <w:rPr>
          <w:rFonts w:ascii="Times New Roman" w:hAnsi="Times New Roman"/>
          <w:b/>
          <w:bCs/>
          <w:sz w:val="24"/>
          <w:szCs w:val="24"/>
        </w:rPr>
        <w:t> </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перехода регулируемых и нерегулируемых перекрестков;</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перехода проезжей части с односторонним и двусторонним движением транспорта и трамвайными путями.</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переходить регулируемые и нерегулируемые перекрестки;</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обращаться за помощью к взрослым в сложных дорожных условиях;</w:t>
      </w:r>
      <w:r w:rsidRPr="00A36BE5">
        <w:rPr>
          <w:rFonts w:ascii="Times New Roman" w:hAnsi="Times New Roman"/>
          <w:sz w:val="24"/>
          <w:szCs w:val="24"/>
        </w:rPr>
        <w:br/>
        <w:t>при посадке и высадке из общественного транспорта;</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ориентироваться в дорожной обстановке: не выходить из-за препятствий и сооружений; не стоять близко от углов перекрестка и края проезжей части и спиной к ней;</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не создавать помех движению транспорта;</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определять опасные и безопасные участки дорог и улиц;</w:t>
      </w:r>
    </w:p>
    <w:p w:rsidR="002E5D7F" w:rsidRPr="00A36BE5" w:rsidRDefault="002E5D7F" w:rsidP="006B0A81">
      <w:pPr>
        <w:pStyle w:val="ae"/>
        <w:numPr>
          <w:ilvl w:val="0"/>
          <w:numId w:val="27"/>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дисциплинированно вести себя на посадочных площадках, при входе, выходе и в салоне общественного транспорта.</w:t>
      </w:r>
      <w:r w:rsidRPr="00A36BE5">
        <w:rPr>
          <w:rFonts w:ascii="Times New Roman" w:hAnsi="Times New Roman"/>
          <w:b/>
          <w:bCs/>
          <w:sz w:val="24"/>
          <w:szCs w:val="24"/>
        </w:rPr>
        <w:t> </w:t>
      </w:r>
    </w:p>
    <w:p w:rsidR="002E5D7F" w:rsidRPr="00A36BE5" w:rsidRDefault="002E5D7F" w:rsidP="002E5D7F">
      <w:pPr>
        <w:shd w:val="clear" w:color="auto" w:fill="FFFFFF"/>
        <w:spacing w:after="0" w:line="240" w:lineRule="auto"/>
        <w:jc w:val="both"/>
        <w:rPr>
          <w:rFonts w:ascii="Times New Roman" w:hAnsi="Times New Roman"/>
          <w:sz w:val="24"/>
          <w:szCs w:val="24"/>
        </w:rPr>
      </w:pPr>
      <w:r w:rsidRPr="00A36BE5">
        <w:rPr>
          <w:rFonts w:ascii="Times New Roman" w:hAnsi="Times New Roman"/>
          <w:b/>
          <w:bCs/>
          <w:sz w:val="24"/>
          <w:szCs w:val="24"/>
        </w:rPr>
        <w:t xml:space="preserve">Учащиеся 6 – 8 -го класса, </w:t>
      </w:r>
      <w:r w:rsidRPr="00A36BE5">
        <w:rPr>
          <w:rFonts w:ascii="Times New Roman" w:hAnsi="Times New Roman"/>
          <w:sz w:val="24"/>
          <w:szCs w:val="24"/>
        </w:rPr>
        <w:t xml:space="preserve">кроме перечисленного для 5-го класса, </w:t>
      </w:r>
      <w:r w:rsidRPr="00A36BE5">
        <w:rPr>
          <w:rFonts w:ascii="Times New Roman" w:hAnsi="Times New Roman"/>
          <w:b/>
          <w:bCs/>
          <w:sz w:val="24"/>
          <w:szCs w:val="24"/>
        </w:rPr>
        <w:t>должны знать:</w:t>
      </w:r>
    </w:p>
    <w:p w:rsidR="002E5D7F" w:rsidRPr="00A36BE5" w:rsidRDefault="002E5D7F" w:rsidP="006B0A81">
      <w:pPr>
        <w:pStyle w:val="ae"/>
        <w:numPr>
          <w:ilvl w:val="0"/>
          <w:numId w:val="19"/>
        </w:numPr>
        <w:shd w:val="clear" w:color="auto" w:fill="FFFFFF"/>
        <w:spacing w:after="0" w:line="240" w:lineRule="auto"/>
        <w:jc w:val="both"/>
        <w:rPr>
          <w:rFonts w:ascii="Times New Roman" w:hAnsi="Times New Roman"/>
          <w:sz w:val="24"/>
          <w:szCs w:val="24"/>
        </w:rPr>
      </w:pPr>
      <w:r w:rsidRPr="00A36BE5">
        <w:rPr>
          <w:rFonts w:ascii="Times New Roman" w:hAnsi="Times New Roman"/>
          <w:sz w:val="24"/>
          <w:szCs w:val="24"/>
        </w:rPr>
        <w:t>что такое остановочный и тормозной путь, как он изменяется и от каких факторов зависит;</w:t>
      </w:r>
    </w:p>
    <w:p w:rsidR="002E5D7F" w:rsidRPr="00A36BE5" w:rsidRDefault="002E5D7F" w:rsidP="002E5D7F">
      <w:pPr>
        <w:shd w:val="clear" w:color="auto" w:fill="FFFFFF"/>
        <w:spacing w:after="0" w:line="240" w:lineRule="auto"/>
        <w:jc w:val="both"/>
        <w:rPr>
          <w:rFonts w:ascii="Times New Roman" w:hAnsi="Times New Roman"/>
          <w:sz w:val="24"/>
          <w:szCs w:val="24"/>
        </w:rPr>
      </w:pPr>
      <w:r w:rsidRPr="00A36BE5">
        <w:rPr>
          <w:rFonts w:ascii="Times New Roman" w:hAnsi="Times New Roman"/>
          <w:b/>
          <w:bCs/>
          <w:sz w:val="24"/>
          <w:szCs w:val="24"/>
        </w:rPr>
        <w:t>А также Правила:</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перехода дорог с двусторонним и односторонним движением;</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перехода улиц и дорог при высадке из общественного транспорта;</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перехода железной дороги.</w:t>
      </w:r>
      <w:r w:rsidRPr="00A36BE5">
        <w:rPr>
          <w:rFonts w:ascii="Times New Roman" w:hAnsi="Times New Roman"/>
          <w:b/>
          <w:bCs/>
          <w:sz w:val="24"/>
          <w:szCs w:val="24"/>
        </w:rPr>
        <w:t> </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ориентироваться в дорожной обстановке при переходе улиц и дорог с двусторонним и односторонним движением, наличием трамвайных путей;</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переходить железнодорожные пути;</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переходить регулируемые и нерегулируемые перекрестки;</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осуществлять посадку и высадку из общественного транспорта.</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устойчивые привычки дисциплинированного, осторожного и безопасного поведения на улицах, дорогах и в транспорте;</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познавательные психические процессы (восприятие, внимание, воображение, мышление, память, речь);</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понимание, осмысление и осознание опасных и безопасных действий на улицах и дорогах, в транспорте; способность самостоятельно их анализировать и оценивать;</w:t>
      </w:r>
    </w:p>
    <w:p w:rsidR="002E5D7F" w:rsidRPr="00A36BE5" w:rsidRDefault="002E5D7F" w:rsidP="006B0A81">
      <w:pPr>
        <w:pStyle w:val="ae"/>
        <w:numPr>
          <w:ilvl w:val="0"/>
          <w:numId w:val="28"/>
        </w:numPr>
        <w:shd w:val="clear" w:color="auto" w:fill="FFFFFF"/>
        <w:spacing w:after="0" w:line="240" w:lineRule="auto"/>
        <w:ind w:left="709"/>
        <w:jc w:val="both"/>
        <w:rPr>
          <w:rFonts w:ascii="Times New Roman" w:hAnsi="Times New Roman"/>
          <w:sz w:val="24"/>
          <w:szCs w:val="24"/>
        </w:rPr>
      </w:pPr>
      <w:r w:rsidRPr="00A36BE5">
        <w:rPr>
          <w:rFonts w:ascii="Times New Roman" w:hAnsi="Times New Roman"/>
          <w:sz w:val="24"/>
          <w:szCs w:val="24"/>
        </w:rPr>
        <w:t>самоконтроль, само регуляцию и самоорганизацию право послушного и безопасного поведения на улицах, дорогах и в транспорте.</w:t>
      </w:r>
    </w:p>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Содержание курса</w:t>
      </w:r>
      <w:r>
        <w:rPr>
          <w:rFonts w:ascii="Times New Roman" w:hAnsi="Times New Roman"/>
          <w:b/>
          <w:sz w:val="24"/>
          <w:szCs w:val="24"/>
        </w:rPr>
        <w:t xml:space="preserve"> внеурочной деятельности</w:t>
      </w:r>
    </w:p>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3 года обучения</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1.Знакомство с историей движения отрядов ЮИД. Беседа о значении отрядов ЮИД. Знакомство с задачами отряда.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 ПДД.</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2.1. Знакомство с основными понятиями, терминами ПДД: водитель, пешеходный переход, проезжая часть, участник дорожного движения.</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2.2. Права, обязанности и ответственность участников дорожного движения. Обязанности водителя, пешехода, пассажира.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 3. Дорожные знаки и дополнительные средства информации. Группы знаков, их назначение, установка. Значение и особенности групп знаков:  предупреждающие, знаки приоритета, запрещающие, предписывающие, информационно- указательные, знаки сервиса, знаки дополнительной информации.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2.4. Правила движения пешехода. Движение пешехода по улице (по тротуарам, пешеходной дорожке, по обочине), пересечение проезжей части на регулируемом и нерегулируемом пешеходном переходе и при отсутствии пешеходного перехода.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2.5. Где и как переходить улицу. Переход дороги по сигналам светофора. При отсутствии светофора.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2.6. Элементы улиц и дорог. Понятие улицы. Улицы с односторонним и двусторонним движением; тротуар, дорожки для пешеходов. Дорога, главная дорога, проезжая часть, обочина, разделительная полоса, кювет.</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2.7. Регулируемый перекрёсток.</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Раскрытие понятия регулируемого перекрёстка. Регулирование светофором и регулировщиком. Основная опасность на регулируемом перекрёстке – ограничение обзора трогающимися с места автомобилями в начале цикла «зелёного» и проезд «с ходу» других автомобилей.</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2.8. Нерегулируемый перекрёсток.</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Понятие нерегулируемого перекрёстка. Правила перехода в зоне нерегулируемого перекрёстка. Дорожные «ловушки», подстерегающие пешехода на перекрёстке. «Подвижный ограниченный обзор»: попутный транспорт, встречный транспорт. Ограничение обзора остановившимися автомобилями.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2.9. Правила движения велосипедиста, мопедиста. Знакомство с устройством велосипеда. Элементарные правила велосипедистов. Порядок движения на велосипеде по проезжей части.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2.10. Перевозка людей и груза на велосипеде и мототранспорте. Правила перевозки грузов и маневрирования. Технические требования к велосипеду.</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2.11. Движение группы пешеходов и велосипедистов. Различие движения колонн пешеходов и групп детей. Действия руководителя группы. Переход дороги колонной пешеходов и группой детей. Правила движения велосипедистов группами, действия руководителя группы (колонны). Проезд нерегулируемого перекрёстка группой велосипедистов.</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2.12. Устройство велосипеда. Основные узлы; значение каждой детали оборудования. Обратить внимание на действие руля и тормозов. Уход за велосипедом: очистка, плавность хода, контролирование шин. Выверка центровки колёс. Натяжение цепи и спиц. Смазка велосипеда, промывание вращающихся деталей. Устранение зазоров.</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2.13. Фигурное вождение велосипеда. Правила выполнения упражнений: «восьмёрка», перевоз предмета, коридор из коротких (длинных) досок; слалом с одинаково расставленными кеглями, слалом между воротами, «змейка» (шайбами), скачок и «качели», остановка на контрольной линии.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 14. Дорожная разметка. Понятие о вертикальной и горизонтальной разметке. Её значение для регулирования движения транспорта и пешеходов. Пользование разметкой, ориентирование в движении.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2.15. Правила пользования транспортом. Пользование общественным транспортом. Обязанности пассажиров в транспорте и в местах его ожидания. Пользование собственным легковым автомобилем или такси.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2.16. На железной дороге. Обучение пользованию железнодорожными переходами. Оборудование железнодорожных переездов. Правила перехода и переезда через железнодорожные пути.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2.17. Движение по загородной дороге. Дать важные сведения о сельском транспорте (тракторах и прицепах к ним, самоходных сельхозмашинах, гужевом транспорте); изучить дополнительные требования к движению гужевых повозок и погону животных.</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 xml:space="preserve">2. 18. Дорожные «ловушки». Знание правил безопасного перехода через дорогу. Умение видеть на дороге опасные ситуации- «ловушки»: закрытого обзора; отвлечения внимания; «пустынная улица»; пешеход на проезжей части улицы; зона остановки автобуса, троллейбуса, трамвая; на пешеходном переходе; пешеход у светофора; на углу перекрёстка; возле дома; пешеход, идущий вдоль проезжей части. </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3.ПЕРВАЯ МЕДИЦИНСКАЯ ПОМОЩЬ.</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3.1. Ожоги, обморожения. ПМП при ожогах 1,2,3, 4 степеней; при ожогах кислотой, щёлочью. ПМП при обморожениях. Обезболивающие средства. Обработка поражённых участков тела.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3.2. Виды кровотечений. Ознакомление с видами кровотечений и их характеристика (капиллярное, венозное, артериальное). Признаки внутреннего кровотечения. ПМП при капиллярном, венозном, артериальном, внутреннем кровотечениях. Правила наложения жгута, (закрутки).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3.3. Транспортировка пострадавших. Понятие транспортировки. Особенности транспортировки с переломом позвоночника, при переломе костей таза. Транспортировка при отсутствии транспортных средств (носилки, щит, доска)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3.4. Травма головы, грудной клетки, живота. Понятие травмы. ПМП при черепно - мозговой травме; ПМП пострадавшему с травмой грудной клетки (при открытом пневмотораксе); ПМП пострадавшему с закрытой (тупой) травмой живота; при ранении живота.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3.5. Шок, обморок. Понятие шока, обморока. Порядок оказания ПМП при шоке, обмороке.</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3.6. Переломы. Понятие перелома. Открытый и закрытый перелом. ПМП при переломе: ключицы, плечевой кости, костей предплечья, костей кисти и пальцев, бедренной кости, костей голени. Вывих конечности, бедра, костей верхних конечностей, нижней челюсти.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3.7. Первичное реанимационное пособие. Изучить оказание реанимационной помощи при следующих случаях:</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1. Пострадавший без сознания;</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2. Обеспечение проходимости дыхательных путей (тройной приём Сафара);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 Проведение искусственного дыхания «рот в рот», «рот в нос»;</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4. Проведение закрытого массажа сердца;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5. Оказание сердечно- лёгочной реанимации одним человеком;</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6. Оказание сердечно- лёгочной реанимации двумя.</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3.8. Виды и техника наложения повязок. Общие правила наложения повязок. Наложение повязки:</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 при травме головы: лобной области (шапочка); теменной области (чепец); затылочной области головы и шеи (8- образная);</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 при травме глаза; на оба глаза;</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 при травме голеностопного и лучезапястного суставов (8- образная);</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 на локтевой и коленный суставы (сходящаяся повязка); (расходящаяся);</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 при травме грудной клетки (спиральная повязка); (повязка Дезо).</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3.9. Медицинская аптечка, её предназначение. Применение лекарственных средств.</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4 Страхование. Правила страхования. Правила страхования имущества, жизни. Деятельность страховых компаний. Заключение договоров.</w:t>
      </w:r>
    </w:p>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5. Подготовка агитвыступления. Заучивание стихов, песен. Подготовка атрибутики, плакатов. Участие в конкурсах по ПДД.</w:t>
      </w:r>
    </w:p>
    <w:p w:rsidR="002E5D7F" w:rsidRPr="00A36BE5" w:rsidRDefault="002E5D7F" w:rsidP="002E5D7F">
      <w:pPr>
        <w:spacing w:after="0" w:line="240" w:lineRule="auto"/>
        <w:jc w:val="both"/>
        <w:rPr>
          <w:rFonts w:ascii="Times New Roman" w:hAnsi="Times New Roman"/>
          <w:sz w:val="24"/>
          <w:szCs w:val="24"/>
        </w:rPr>
      </w:pPr>
    </w:p>
    <w:p w:rsidR="002E5D7F" w:rsidRPr="00A36BE5" w:rsidRDefault="002E5D7F" w:rsidP="002E5D7F">
      <w:pPr>
        <w:spacing w:after="0" w:line="240" w:lineRule="auto"/>
        <w:jc w:val="both"/>
        <w:rPr>
          <w:rFonts w:ascii="Times New Roman" w:hAnsi="Times New Roman"/>
          <w:sz w:val="24"/>
          <w:szCs w:val="24"/>
        </w:rPr>
      </w:pPr>
    </w:p>
    <w:p w:rsidR="002E5D7F" w:rsidRPr="00A36BE5" w:rsidRDefault="002E5D7F" w:rsidP="002E5D7F">
      <w:pPr>
        <w:spacing w:after="0" w:line="240" w:lineRule="auto"/>
        <w:jc w:val="center"/>
        <w:rPr>
          <w:rFonts w:ascii="Times New Roman" w:hAnsi="Times New Roman"/>
          <w:b/>
          <w:bCs/>
          <w:sz w:val="24"/>
          <w:szCs w:val="24"/>
        </w:rPr>
      </w:pPr>
      <w:r w:rsidRPr="00A36BE5">
        <w:rPr>
          <w:rFonts w:ascii="Times New Roman" w:hAnsi="Times New Roman"/>
          <w:b/>
          <w:bCs/>
          <w:sz w:val="24"/>
          <w:szCs w:val="24"/>
        </w:rPr>
        <w:t>Формы и методы контроля:</w:t>
      </w:r>
    </w:p>
    <w:p w:rsidR="002E5D7F" w:rsidRPr="00A36BE5" w:rsidRDefault="002E5D7F" w:rsidP="006B0A81">
      <w:pPr>
        <w:pStyle w:val="10"/>
        <w:numPr>
          <w:ilvl w:val="0"/>
          <w:numId w:val="24"/>
        </w:numPr>
        <w:tabs>
          <w:tab w:val="left" w:pos="5580"/>
        </w:tabs>
        <w:spacing w:after="0" w:line="240" w:lineRule="auto"/>
        <w:ind w:right="-237"/>
        <w:jc w:val="both"/>
        <w:rPr>
          <w:rFonts w:ascii="Times New Roman" w:hAnsi="Times New Roman"/>
          <w:sz w:val="24"/>
          <w:szCs w:val="24"/>
        </w:rPr>
      </w:pPr>
      <w:r w:rsidRPr="00A36BE5">
        <w:rPr>
          <w:rFonts w:ascii="Times New Roman" w:hAnsi="Times New Roman"/>
          <w:sz w:val="24"/>
          <w:szCs w:val="24"/>
        </w:rPr>
        <w:t>организация тестирования и контрольных опросов по ПДД;</w:t>
      </w:r>
    </w:p>
    <w:p w:rsidR="002E5D7F" w:rsidRPr="00A36BE5" w:rsidRDefault="002E5D7F" w:rsidP="006B0A81">
      <w:pPr>
        <w:pStyle w:val="10"/>
        <w:numPr>
          <w:ilvl w:val="0"/>
          <w:numId w:val="24"/>
        </w:numPr>
        <w:tabs>
          <w:tab w:val="left" w:pos="5580"/>
        </w:tabs>
        <w:spacing w:after="0" w:line="240" w:lineRule="auto"/>
        <w:ind w:right="-237"/>
        <w:jc w:val="both"/>
        <w:rPr>
          <w:rFonts w:ascii="Times New Roman" w:hAnsi="Times New Roman"/>
          <w:sz w:val="24"/>
          <w:szCs w:val="24"/>
        </w:rPr>
      </w:pPr>
      <w:r w:rsidRPr="00A36BE5">
        <w:rPr>
          <w:rFonts w:ascii="Times New Roman" w:hAnsi="Times New Roman"/>
          <w:sz w:val="24"/>
          <w:szCs w:val="24"/>
        </w:rPr>
        <w:t>проведение викторин, смотров знаний по ПДД;</w:t>
      </w:r>
    </w:p>
    <w:p w:rsidR="002E5D7F" w:rsidRPr="00A36BE5" w:rsidRDefault="002E5D7F" w:rsidP="006B0A81">
      <w:pPr>
        <w:pStyle w:val="10"/>
        <w:numPr>
          <w:ilvl w:val="0"/>
          <w:numId w:val="24"/>
        </w:numPr>
        <w:spacing w:after="0" w:line="240" w:lineRule="auto"/>
        <w:jc w:val="both"/>
        <w:rPr>
          <w:rFonts w:ascii="Times New Roman" w:hAnsi="Times New Roman"/>
          <w:b/>
          <w:bCs/>
          <w:sz w:val="24"/>
          <w:szCs w:val="24"/>
          <w:lang w:eastAsia="ru-RU"/>
        </w:rPr>
      </w:pPr>
      <w:r w:rsidRPr="00A36BE5">
        <w:rPr>
          <w:rFonts w:ascii="Times New Roman" w:hAnsi="Times New Roman"/>
          <w:sz w:val="24"/>
          <w:szCs w:val="24"/>
        </w:rPr>
        <w:t>организация игр-тренингов;</w:t>
      </w:r>
    </w:p>
    <w:p w:rsidR="002E5D7F" w:rsidRPr="00A36BE5" w:rsidRDefault="002E5D7F" w:rsidP="006B0A81">
      <w:pPr>
        <w:pStyle w:val="10"/>
        <w:numPr>
          <w:ilvl w:val="0"/>
          <w:numId w:val="24"/>
        </w:numPr>
        <w:spacing w:after="0" w:line="240" w:lineRule="auto"/>
        <w:jc w:val="both"/>
        <w:rPr>
          <w:rFonts w:ascii="Times New Roman" w:hAnsi="Times New Roman"/>
          <w:b/>
          <w:bCs/>
          <w:sz w:val="24"/>
          <w:szCs w:val="24"/>
          <w:lang w:eastAsia="ru-RU"/>
        </w:rPr>
      </w:pPr>
      <w:r w:rsidRPr="00A36BE5">
        <w:rPr>
          <w:rFonts w:ascii="Times New Roman" w:hAnsi="Times New Roman"/>
          <w:sz w:val="24"/>
          <w:szCs w:val="24"/>
        </w:rPr>
        <w:t>анализ результатов деятельности.</w:t>
      </w:r>
    </w:p>
    <w:p w:rsidR="002E5D7F" w:rsidRPr="00A36BE5" w:rsidRDefault="002E5D7F" w:rsidP="006B0A81">
      <w:pPr>
        <w:pStyle w:val="10"/>
        <w:numPr>
          <w:ilvl w:val="0"/>
          <w:numId w:val="24"/>
        </w:numPr>
        <w:spacing w:after="0" w:line="240" w:lineRule="auto"/>
        <w:jc w:val="both"/>
        <w:rPr>
          <w:rFonts w:ascii="Times New Roman" w:hAnsi="Times New Roman"/>
          <w:b/>
          <w:bCs/>
          <w:sz w:val="24"/>
          <w:szCs w:val="24"/>
          <w:lang w:eastAsia="ru-RU"/>
        </w:rPr>
      </w:pPr>
    </w:p>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Т</w:t>
      </w:r>
      <w:r>
        <w:rPr>
          <w:rFonts w:ascii="Times New Roman" w:hAnsi="Times New Roman"/>
          <w:b/>
          <w:sz w:val="24"/>
          <w:szCs w:val="24"/>
        </w:rPr>
        <w:t>ематическое</w:t>
      </w:r>
      <w:r w:rsidRPr="00A36BE5">
        <w:rPr>
          <w:rFonts w:ascii="Times New Roman" w:hAnsi="Times New Roman"/>
          <w:b/>
          <w:sz w:val="24"/>
          <w:szCs w:val="24"/>
        </w:rPr>
        <w:t xml:space="preserve"> план</w:t>
      </w:r>
      <w:r>
        <w:rPr>
          <w:rFonts w:ascii="Times New Roman" w:hAnsi="Times New Roman"/>
          <w:b/>
          <w:sz w:val="24"/>
          <w:szCs w:val="24"/>
        </w:rPr>
        <w:t>ирование курса</w:t>
      </w:r>
    </w:p>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3 года обучения</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142"/>
        <w:gridCol w:w="6237"/>
        <w:gridCol w:w="1134"/>
        <w:gridCol w:w="1275"/>
      </w:tblGrid>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Дата проведения</w:t>
            </w:r>
          </w:p>
        </w:tc>
        <w:tc>
          <w:tcPr>
            <w:tcW w:w="623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Теоретическая часть</w:t>
            </w:r>
          </w:p>
          <w:p w:rsidR="002E5D7F" w:rsidRPr="00A36BE5" w:rsidRDefault="002E5D7F" w:rsidP="002E5D7F">
            <w:pPr>
              <w:spacing w:after="0" w:line="240" w:lineRule="auto"/>
              <w:jc w:val="center"/>
              <w:rPr>
                <w:rFonts w:ascii="Times New Roman" w:hAnsi="Times New Roman"/>
                <w:sz w:val="24"/>
                <w:szCs w:val="24"/>
              </w:rPr>
            </w:pP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Теория</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Практика</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1</w:t>
            </w:r>
          </w:p>
        </w:tc>
        <w:tc>
          <w:tcPr>
            <w:tcW w:w="851" w:type="dxa"/>
            <w:gridSpan w:val="2"/>
          </w:tcPr>
          <w:p w:rsidR="002E5D7F" w:rsidRPr="00A36BE5" w:rsidRDefault="002E5D7F" w:rsidP="002E5D7F">
            <w:pPr>
              <w:spacing w:after="0" w:line="240" w:lineRule="auto"/>
              <w:jc w:val="center"/>
              <w:rPr>
                <w:rFonts w:ascii="Times New Roman" w:hAnsi="Times New Roman"/>
                <w:b/>
                <w:sz w:val="24"/>
                <w:szCs w:val="24"/>
              </w:rPr>
            </w:pPr>
          </w:p>
        </w:tc>
        <w:tc>
          <w:tcPr>
            <w:tcW w:w="6237" w:type="dxa"/>
          </w:tcPr>
          <w:p w:rsidR="002E5D7F" w:rsidRPr="00A36BE5" w:rsidRDefault="002E5D7F" w:rsidP="002E5D7F">
            <w:pPr>
              <w:spacing w:after="0" w:line="240" w:lineRule="auto"/>
              <w:jc w:val="both"/>
              <w:rPr>
                <w:rFonts w:ascii="Times New Roman" w:hAnsi="Times New Roman"/>
                <w:b/>
                <w:sz w:val="24"/>
                <w:szCs w:val="24"/>
              </w:rPr>
            </w:pPr>
            <w:r w:rsidRPr="00A36BE5">
              <w:rPr>
                <w:rFonts w:ascii="Times New Roman" w:hAnsi="Times New Roman"/>
                <w:b/>
                <w:sz w:val="24"/>
                <w:szCs w:val="24"/>
              </w:rPr>
              <w:t>Введение. Инструктаж по технике безопасности на занятиях кружка ЮИД.</w:t>
            </w:r>
          </w:p>
        </w:tc>
        <w:tc>
          <w:tcPr>
            <w:tcW w:w="2409" w:type="dxa"/>
            <w:gridSpan w:val="2"/>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1</w:t>
            </w:r>
          </w:p>
          <w:p w:rsidR="002E5D7F" w:rsidRPr="00A36BE5" w:rsidRDefault="002E5D7F" w:rsidP="002E5D7F">
            <w:pPr>
              <w:spacing w:after="0" w:line="240" w:lineRule="auto"/>
              <w:jc w:val="center"/>
              <w:rPr>
                <w:rFonts w:ascii="Times New Roman" w:hAnsi="Times New Roman"/>
                <w:b/>
                <w:sz w:val="24"/>
                <w:szCs w:val="24"/>
              </w:rPr>
            </w:pP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2</w:t>
            </w:r>
          </w:p>
        </w:tc>
        <w:tc>
          <w:tcPr>
            <w:tcW w:w="7088" w:type="dxa"/>
            <w:gridSpan w:val="3"/>
          </w:tcPr>
          <w:p w:rsidR="002E5D7F" w:rsidRPr="00A36BE5" w:rsidRDefault="002E5D7F" w:rsidP="002E5D7F">
            <w:pPr>
              <w:spacing w:after="0" w:line="240" w:lineRule="auto"/>
              <w:rPr>
                <w:rFonts w:ascii="Times New Roman" w:hAnsi="Times New Roman"/>
                <w:b/>
                <w:sz w:val="24"/>
                <w:szCs w:val="24"/>
              </w:rPr>
            </w:pPr>
            <w:r w:rsidRPr="00A36BE5">
              <w:rPr>
                <w:rFonts w:ascii="Times New Roman" w:hAnsi="Times New Roman"/>
                <w:b/>
                <w:sz w:val="24"/>
                <w:szCs w:val="24"/>
              </w:rPr>
              <w:t>Правила дорожного движения</w:t>
            </w:r>
          </w:p>
        </w:tc>
        <w:tc>
          <w:tcPr>
            <w:tcW w:w="2409" w:type="dxa"/>
            <w:gridSpan w:val="2"/>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19</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Основные понятия и термины ПДД</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2.2.</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Права, обязанности ответственность участников дорожного движения.</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2.3.</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Дорожные знаки и дополнительные средства информации</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2.4</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Правила движения пешехода</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2.5.</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Где и как переходить улицу</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2.6.</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Элементы улиц и дорог</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2.7.</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Регулируемый перекрёсток</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2.8.</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Нерегулируемый перекрёсток</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2.9.</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Правила движения велосипедиста, мопедиста.</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2.10.</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Перевозка людей и груза на велосипеде и мототранспорте</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2.11.</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Движение группы пешеходов и велосипедистов</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2.12.</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Устройство велосипеда</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2.13.</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Фигурное вождение велосипеда</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2.14.</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Дорожная разметка</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2.15.</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Правила пользования транспортом</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2.16.</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На железной дороге</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2.17.</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Движение по загородной дороге</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2.18.</w:t>
            </w:r>
          </w:p>
        </w:tc>
        <w:tc>
          <w:tcPr>
            <w:tcW w:w="709" w:type="dxa"/>
          </w:tcPr>
          <w:p w:rsidR="002E5D7F" w:rsidRPr="00A36BE5" w:rsidRDefault="002E5D7F" w:rsidP="002E5D7F">
            <w:pPr>
              <w:spacing w:after="0" w:line="240" w:lineRule="auto"/>
              <w:jc w:val="center"/>
              <w:rPr>
                <w:rFonts w:ascii="Times New Roman" w:hAnsi="Times New Roman"/>
                <w:sz w:val="24"/>
                <w:szCs w:val="24"/>
              </w:rPr>
            </w:pPr>
          </w:p>
        </w:tc>
        <w:tc>
          <w:tcPr>
            <w:tcW w:w="6379" w:type="dxa"/>
            <w:gridSpan w:val="2"/>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Дорожные ловушки</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3</w:t>
            </w:r>
          </w:p>
        </w:tc>
        <w:tc>
          <w:tcPr>
            <w:tcW w:w="7088" w:type="dxa"/>
            <w:gridSpan w:val="3"/>
          </w:tcPr>
          <w:p w:rsidR="002E5D7F" w:rsidRPr="00A36BE5" w:rsidRDefault="002E5D7F" w:rsidP="002E5D7F">
            <w:pPr>
              <w:spacing w:after="0" w:line="240" w:lineRule="auto"/>
              <w:rPr>
                <w:rFonts w:ascii="Times New Roman" w:hAnsi="Times New Roman"/>
                <w:b/>
                <w:sz w:val="24"/>
                <w:szCs w:val="24"/>
              </w:rPr>
            </w:pPr>
            <w:r w:rsidRPr="00A36BE5">
              <w:rPr>
                <w:rFonts w:ascii="Times New Roman" w:hAnsi="Times New Roman"/>
                <w:b/>
                <w:sz w:val="24"/>
                <w:szCs w:val="24"/>
              </w:rPr>
              <w:t>Первая медицинская помощь</w:t>
            </w:r>
          </w:p>
        </w:tc>
        <w:tc>
          <w:tcPr>
            <w:tcW w:w="2409" w:type="dxa"/>
            <w:gridSpan w:val="2"/>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10</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3.1.</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Ожоги и обморожения</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3.2.</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Виды кровотечений</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3.3.</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Транспортировка пострадавших</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3.4.</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Травма головы, грудной клетки, живота.</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3.5.</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Шок, обморок.</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3.6.</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Переломы</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3.7.</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Первичное реанимационное пособие</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3.8.</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Виды и техника наложения повязок.</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3.9.</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Медицинская аптечка</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4</w:t>
            </w:r>
          </w:p>
        </w:tc>
        <w:tc>
          <w:tcPr>
            <w:tcW w:w="7088" w:type="dxa"/>
            <w:gridSpan w:val="3"/>
          </w:tcPr>
          <w:p w:rsidR="002E5D7F" w:rsidRPr="00A36BE5" w:rsidRDefault="002E5D7F" w:rsidP="002E5D7F">
            <w:pPr>
              <w:spacing w:after="0" w:line="240" w:lineRule="auto"/>
              <w:rPr>
                <w:rFonts w:ascii="Times New Roman" w:hAnsi="Times New Roman"/>
                <w:b/>
                <w:sz w:val="24"/>
                <w:szCs w:val="24"/>
              </w:rPr>
            </w:pPr>
            <w:r w:rsidRPr="00A36BE5">
              <w:rPr>
                <w:rFonts w:ascii="Times New Roman" w:hAnsi="Times New Roman"/>
                <w:b/>
                <w:sz w:val="24"/>
                <w:szCs w:val="24"/>
              </w:rPr>
              <w:t>Страхование</w:t>
            </w:r>
          </w:p>
        </w:tc>
        <w:tc>
          <w:tcPr>
            <w:tcW w:w="2409" w:type="dxa"/>
            <w:gridSpan w:val="2"/>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4.1.</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Основы страхования.</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5</w:t>
            </w:r>
          </w:p>
        </w:tc>
        <w:tc>
          <w:tcPr>
            <w:tcW w:w="7088" w:type="dxa"/>
            <w:gridSpan w:val="3"/>
          </w:tcPr>
          <w:p w:rsidR="002E5D7F" w:rsidRPr="00A36BE5" w:rsidRDefault="002E5D7F" w:rsidP="002E5D7F">
            <w:pPr>
              <w:spacing w:after="0" w:line="240" w:lineRule="auto"/>
              <w:rPr>
                <w:rFonts w:ascii="Times New Roman" w:hAnsi="Times New Roman"/>
                <w:b/>
                <w:sz w:val="24"/>
                <w:szCs w:val="24"/>
              </w:rPr>
            </w:pPr>
            <w:r w:rsidRPr="00A36BE5">
              <w:rPr>
                <w:rFonts w:ascii="Times New Roman" w:hAnsi="Times New Roman"/>
                <w:b/>
                <w:sz w:val="24"/>
                <w:szCs w:val="24"/>
              </w:rPr>
              <w:t>Пропаганда правил дорожного движения и детского дорожно-транспортного травматизма</w:t>
            </w:r>
          </w:p>
        </w:tc>
        <w:tc>
          <w:tcPr>
            <w:tcW w:w="2409" w:type="dxa"/>
            <w:gridSpan w:val="2"/>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3</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5.1.</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Подготовка и выступление агитбригады.</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5.2.</w:t>
            </w:r>
          </w:p>
        </w:tc>
        <w:tc>
          <w:tcPr>
            <w:tcW w:w="851" w:type="dxa"/>
            <w:gridSpan w:val="2"/>
          </w:tcPr>
          <w:p w:rsidR="002E5D7F" w:rsidRPr="00A36BE5" w:rsidRDefault="002E5D7F" w:rsidP="002E5D7F">
            <w:pPr>
              <w:spacing w:after="0" w:line="240" w:lineRule="auto"/>
              <w:jc w:val="center"/>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Подготовка плаката</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5.3.</w:t>
            </w:r>
          </w:p>
        </w:tc>
        <w:tc>
          <w:tcPr>
            <w:tcW w:w="851" w:type="dxa"/>
            <w:gridSpan w:val="2"/>
          </w:tcPr>
          <w:p w:rsidR="002E5D7F" w:rsidRPr="00A36BE5" w:rsidRDefault="002E5D7F" w:rsidP="002E5D7F">
            <w:pPr>
              <w:spacing w:after="0" w:line="240" w:lineRule="auto"/>
              <w:jc w:val="both"/>
              <w:rPr>
                <w:rFonts w:ascii="Times New Roman" w:hAnsi="Times New Roman"/>
                <w:sz w:val="24"/>
                <w:szCs w:val="24"/>
              </w:rPr>
            </w:pPr>
          </w:p>
        </w:tc>
        <w:tc>
          <w:tcPr>
            <w:tcW w:w="6237" w:type="dxa"/>
          </w:tcPr>
          <w:p w:rsidR="002E5D7F" w:rsidRPr="00A36BE5" w:rsidRDefault="002E5D7F" w:rsidP="002E5D7F">
            <w:pPr>
              <w:spacing w:after="0" w:line="240" w:lineRule="auto"/>
              <w:jc w:val="both"/>
              <w:rPr>
                <w:rFonts w:ascii="Times New Roman" w:hAnsi="Times New Roman"/>
                <w:sz w:val="24"/>
                <w:szCs w:val="24"/>
              </w:rPr>
            </w:pPr>
            <w:r w:rsidRPr="00A36BE5">
              <w:rPr>
                <w:rFonts w:ascii="Times New Roman" w:hAnsi="Times New Roman"/>
                <w:sz w:val="24"/>
                <w:szCs w:val="24"/>
              </w:rPr>
              <w:t>Участие в конкурсах</w:t>
            </w:r>
          </w:p>
        </w:tc>
        <w:tc>
          <w:tcPr>
            <w:tcW w:w="1134"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w:t>
            </w:r>
          </w:p>
        </w:tc>
        <w:tc>
          <w:tcPr>
            <w:tcW w:w="1275" w:type="dxa"/>
          </w:tcPr>
          <w:p w:rsidR="002E5D7F" w:rsidRPr="00A36BE5" w:rsidRDefault="002E5D7F" w:rsidP="002E5D7F">
            <w:pPr>
              <w:spacing w:after="0" w:line="240" w:lineRule="auto"/>
              <w:jc w:val="center"/>
              <w:rPr>
                <w:rFonts w:ascii="Times New Roman" w:hAnsi="Times New Roman"/>
                <w:sz w:val="24"/>
                <w:szCs w:val="24"/>
              </w:rPr>
            </w:pPr>
            <w:r w:rsidRPr="00A36BE5">
              <w:rPr>
                <w:rFonts w:ascii="Times New Roman" w:hAnsi="Times New Roman"/>
                <w:sz w:val="24"/>
                <w:szCs w:val="24"/>
              </w:rPr>
              <w:t>1</w:t>
            </w:r>
          </w:p>
        </w:tc>
      </w:tr>
      <w:tr w:rsidR="002E5D7F" w:rsidRPr="00A36BE5" w:rsidTr="002E5D7F">
        <w:tc>
          <w:tcPr>
            <w:tcW w:w="817" w:type="dxa"/>
          </w:tcPr>
          <w:p w:rsidR="002E5D7F" w:rsidRPr="00A36BE5" w:rsidRDefault="002E5D7F" w:rsidP="002E5D7F">
            <w:pPr>
              <w:spacing w:after="0" w:line="240" w:lineRule="auto"/>
              <w:jc w:val="center"/>
              <w:rPr>
                <w:rFonts w:ascii="Times New Roman" w:hAnsi="Times New Roman"/>
                <w:sz w:val="24"/>
                <w:szCs w:val="24"/>
              </w:rPr>
            </w:pPr>
          </w:p>
        </w:tc>
        <w:tc>
          <w:tcPr>
            <w:tcW w:w="7088" w:type="dxa"/>
            <w:gridSpan w:val="3"/>
          </w:tcPr>
          <w:p w:rsidR="002E5D7F" w:rsidRPr="00A36BE5" w:rsidRDefault="002E5D7F" w:rsidP="002E5D7F">
            <w:pPr>
              <w:spacing w:after="0" w:line="240" w:lineRule="auto"/>
              <w:rPr>
                <w:rFonts w:ascii="Times New Roman" w:hAnsi="Times New Roman"/>
                <w:b/>
                <w:sz w:val="24"/>
                <w:szCs w:val="24"/>
              </w:rPr>
            </w:pPr>
            <w:r w:rsidRPr="00A36BE5">
              <w:rPr>
                <w:rFonts w:ascii="Times New Roman" w:hAnsi="Times New Roman"/>
                <w:b/>
                <w:sz w:val="24"/>
                <w:szCs w:val="24"/>
              </w:rPr>
              <w:t>ИТОГО:</w:t>
            </w:r>
          </w:p>
        </w:tc>
        <w:tc>
          <w:tcPr>
            <w:tcW w:w="2409" w:type="dxa"/>
            <w:gridSpan w:val="2"/>
          </w:tcPr>
          <w:p w:rsidR="002E5D7F" w:rsidRPr="00A36BE5" w:rsidRDefault="002E5D7F" w:rsidP="002E5D7F">
            <w:pPr>
              <w:spacing w:after="0" w:line="240" w:lineRule="auto"/>
              <w:jc w:val="center"/>
              <w:rPr>
                <w:rFonts w:ascii="Times New Roman" w:hAnsi="Times New Roman"/>
                <w:b/>
                <w:sz w:val="24"/>
                <w:szCs w:val="24"/>
              </w:rPr>
            </w:pPr>
            <w:r w:rsidRPr="00A36BE5">
              <w:rPr>
                <w:rFonts w:ascii="Times New Roman" w:hAnsi="Times New Roman"/>
                <w:b/>
                <w:sz w:val="24"/>
                <w:szCs w:val="24"/>
              </w:rPr>
              <w:t>34</w:t>
            </w:r>
          </w:p>
        </w:tc>
      </w:tr>
    </w:tbl>
    <w:p w:rsidR="002E5D7F" w:rsidRPr="00A36BE5" w:rsidRDefault="002E5D7F" w:rsidP="002E5D7F">
      <w:pPr>
        <w:spacing w:after="0" w:line="240" w:lineRule="auto"/>
        <w:jc w:val="center"/>
        <w:rPr>
          <w:rFonts w:ascii="Times New Roman" w:hAnsi="Times New Roman"/>
          <w:b/>
          <w:sz w:val="24"/>
          <w:szCs w:val="24"/>
        </w:rPr>
      </w:pPr>
    </w:p>
    <w:p w:rsidR="002E5D7F" w:rsidRPr="00A36BE5" w:rsidRDefault="002E5D7F" w:rsidP="002E5D7F">
      <w:pPr>
        <w:spacing w:after="0" w:line="240" w:lineRule="auto"/>
        <w:rPr>
          <w:rFonts w:ascii="Times New Roman" w:hAnsi="Times New Roman"/>
          <w:b/>
          <w:sz w:val="24"/>
          <w:szCs w:val="24"/>
        </w:rPr>
      </w:pPr>
    </w:p>
    <w:p w:rsidR="001D6F1A" w:rsidRDefault="001D6F1A" w:rsidP="001D6F1A">
      <w:pPr>
        <w:spacing w:after="0" w:line="240" w:lineRule="auto"/>
        <w:jc w:val="both"/>
        <w:rPr>
          <w:rFonts w:ascii="Times New Roman" w:hAnsi="Times New Roman" w:cs="Times New Roman"/>
          <w:b/>
          <w:sz w:val="24"/>
          <w:szCs w:val="24"/>
        </w:rPr>
      </w:pPr>
      <w:r w:rsidRPr="001D6F1A">
        <w:rPr>
          <w:rFonts w:ascii="Times New Roman" w:hAnsi="Times New Roman" w:cs="Times New Roman"/>
          <w:b/>
          <w:sz w:val="24"/>
          <w:szCs w:val="24"/>
        </w:rPr>
        <w:t>2.2.2.38. Рабочая программа курса внеурочной деятельности «Юный журналист»</w:t>
      </w:r>
    </w:p>
    <w:p w:rsidR="001D6F1A" w:rsidRPr="001D6F1A" w:rsidRDefault="001D6F1A" w:rsidP="001D6F1A">
      <w:pPr>
        <w:spacing w:after="0" w:line="240" w:lineRule="auto"/>
        <w:jc w:val="both"/>
        <w:rPr>
          <w:rFonts w:ascii="Times New Roman" w:hAnsi="Times New Roman" w:cs="Times New Roman"/>
          <w:b/>
          <w:sz w:val="24"/>
          <w:szCs w:val="24"/>
        </w:rPr>
      </w:pPr>
      <w:r w:rsidRPr="001D6F1A">
        <w:rPr>
          <w:rFonts w:ascii="Times New Roman" w:hAnsi="Times New Roman"/>
          <w:b/>
          <w:sz w:val="24"/>
          <w:szCs w:val="24"/>
        </w:rPr>
        <w:t>Планируемы результаты освоения курса внеурочной деятельности</w:t>
      </w:r>
    </w:p>
    <w:p w:rsidR="001D6F1A" w:rsidRPr="001D6F1A" w:rsidRDefault="001D6F1A" w:rsidP="001D6F1A">
      <w:pPr>
        <w:spacing w:after="0"/>
        <w:rPr>
          <w:rFonts w:ascii="Times New Roman" w:hAnsi="Times New Roman" w:cs="Times New Roman"/>
          <w:sz w:val="24"/>
          <w:szCs w:val="24"/>
        </w:rPr>
      </w:pPr>
      <w:r w:rsidRPr="001D6F1A">
        <w:rPr>
          <w:rFonts w:ascii="Times New Roman" w:hAnsi="Times New Roman" w:cs="Times New Roman"/>
          <w:sz w:val="24"/>
          <w:szCs w:val="24"/>
        </w:rPr>
        <w:t>В ходе  работы кружка школьники узнают\ научатся\ получат возможность научиться:</w:t>
      </w:r>
    </w:p>
    <w:p w:rsidR="001D6F1A" w:rsidRPr="001D6F1A" w:rsidRDefault="001D6F1A" w:rsidP="001D6F1A">
      <w:pPr>
        <w:spacing w:after="0"/>
        <w:rPr>
          <w:rFonts w:ascii="Times New Roman" w:hAnsi="Times New Roman" w:cs="Times New Roman"/>
          <w:sz w:val="24"/>
          <w:szCs w:val="24"/>
          <w:u w:val="single"/>
        </w:rPr>
      </w:pPr>
      <w:r w:rsidRPr="001D6F1A">
        <w:rPr>
          <w:rFonts w:ascii="Times New Roman" w:hAnsi="Times New Roman" w:cs="Times New Roman"/>
          <w:sz w:val="24"/>
          <w:szCs w:val="24"/>
          <w:u w:val="single"/>
        </w:rPr>
        <w:t>знания:</w:t>
      </w:r>
    </w:p>
    <w:p w:rsidR="001D6F1A" w:rsidRPr="001D6F1A" w:rsidRDefault="001D6F1A" w:rsidP="006B0A81">
      <w:pPr>
        <w:numPr>
          <w:ilvl w:val="0"/>
          <w:numId w:val="65"/>
        </w:numPr>
        <w:tabs>
          <w:tab w:val="clear" w:pos="1440"/>
          <w:tab w:val="num" w:pos="1080"/>
        </w:tabs>
        <w:spacing w:after="0" w:line="240" w:lineRule="auto"/>
        <w:ind w:left="1080"/>
        <w:rPr>
          <w:rFonts w:ascii="Times New Roman" w:hAnsi="Times New Roman" w:cs="Times New Roman"/>
          <w:sz w:val="24"/>
          <w:szCs w:val="24"/>
        </w:rPr>
      </w:pPr>
      <w:r w:rsidRPr="001D6F1A">
        <w:rPr>
          <w:rFonts w:ascii="Times New Roman" w:hAnsi="Times New Roman" w:cs="Times New Roman"/>
          <w:sz w:val="24"/>
          <w:szCs w:val="24"/>
        </w:rPr>
        <w:t>из истории журналистики;</w:t>
      </w:r>
    </w:p>
    <w:p w:rsidR="001D6F1A" w:rsidRPr="001D6F1A" w:rsidRDefault="001D6F1A" w:rsidP="006B0A81">
      <w:pPr>
        <w:numPr>
          <w:ilvl w:val="0"/>
          <w:numId w:val="65"/>
        </w:numPr>
        <w:tabs>
          <w:tab w:val="clear" w:pos="1440"/>
          <w:tab w:val="num" w:pos="1080"/>
        </w:tabs>
        <w:spacing w:after="0" w:line="240" w:lineRule="auto"/>
        <w:ind w:left="1080"/>
        <w:rPr>
          <w:rFonts w:ascii="Times New Roman" w:hAnsi="Times New Roman" w:cs="Times New Roman"/>
          <w:sz w:val="24"/>
          <w:szCs w:val="24"/>
        </w:rPr>
      </w:pPr>
      <w:r w:rsidRPr="001D6F1A">
        <w:rPr>
          <w:rFonts w:ascii="Times New Roman" w:hAnsi="Times New Roman" w:cs="Times New Roman"/>
          <w:sz w:val="24"/>
          <w:szCs w:val="24"/>
        </w:rPr>
        <w:t>о жанрах журналистики и жанровых особенностях текста;</w:t>
      </w:r>
    </w:p>
    <w:p w:rsidR="001D6F1A" w:rsidRPr="001D6F1A" w:rsidRDefault="001D6F1A" w:rsidP="006B0A81">
      <w:pPr>
        <w:numPr>
          <w:ilvl w:val="0"/>
          <w:numId w:val="65"/>
        </w:numPr>
        <w:tabs>
          <w:tab w:val="clear" w:pos="1440"/>
          <w:tab w:val="num" w:pos="1080"/>
        </w:tabs>
        <w:spacing w:after="0" w:line="240" w:lineRule="auto"/>
        <w:ind w:left="1080"/>
        <w:rPr>
          <w:rFonts w:ascii="Times New Roman" w:hAnsi="Times New Roman" w:cs="Times New Roman"/>
          <w:sz w:val="24"/>
          <w:szCs w:val="24"/>
        </w:rPr>
      </w:pPr>
      <w:r w:rsidRPr="001D6F1A">
        <w:rPr>
          <w:rFonts w:ascii="Times New Roman" w:hAnsi="Times New Roman" w:cs="Times New Roman"/>
          <w:sz w:val="24"/>
          <w:szCs w:val="24"/>
        </w:rPr>
        <w:t>о деятельности журналиста и других профессий, связанных  с журналистикой, о выдающихся журналистах;</w:t>
      </w:r>
    </w:p>
    <w:p w:rsidR="001D6F1A" w:rsidRPr="001D6F1A" w:rsidRDefault="001D6F1A" w:rsidP="006B0A81">
      <w:pPr>
        <w:numPr>
          <w:ilvl w:val="0"/>
          <w:numId w:val="65"/>
        </w:numPr>
        <w:tabs>
          <w:tab w:val="clear" w:pos="1440"/>
          <w:tab w:val="num" w:pos="1080"/>
        </w:tabs>
        <w:spacing w:after="0" w:line="240" w:lineRule="auto"/>
        <w:ind w:left="1080"/>
        <w:rPr>
          <w:rFonts w:ascii="Times New Roman" w:hAnsi="Times New Roman" w:cs="Times New Roman"/>
          <w:sz w:val="24"/>
          <w:szCs w:val="24"/>
        </w:rPr>
      </w:pPr>
      <w:r w:rsidRPr="001D6F1A">
        <w:rPr>
          <w:rFonts w:ascii="Times New Roman" w:hAnsi="Times New Roman" w:cs="Times New Roman"/>
          <w:sz w:val="24"/>
          <w:szCs w:val="24"/>
        </w:rPr>
        <w:t>о законе о СМИ</w:t>
      </w:r>
    </w:p>
    <w:p w:rsidR="001D6F1A" w:rsidRPr="001D6F1A" w:rsidRDefault="001D6F1A" w:rsidP="001D6F1A">
      <w:pPr>
        <w:spacing w:after="0"/>
        <w:rPr>
          <w:rFonts w:ascii="Times New Roman" w:hAnsi="Times New Roman" w:cs="Times New Roman"/>
          <w:sz w:val="24"/>
          <w:szCs w:val="24"/>
          <w:u w:val="single"/>
        </w:rPr>
      </w:pPr>
      <w:r w:rsidRPr="001D6F1A">
        <w:rPr>
          <w:rFonts w:ascii="Times New Roman" w:hAnsi="Times New Roman" w:cs="Times New Roman"/>
          <w:sz w:val="24"/>
          <w:szCs w:val="24"/>
          <w:u w:val="single"/>
        </w:rPr>
        <w:t>и умения</w:t>
      </w:r>
    </w:p>
    <w:p w:rsidR="001D6F1A" w:rsidRPr="001D6F1A" w:rsidRDefault="001D6F1A" w:rsidP="006B0A81">
      <w:pPr>
        <w:numPr>
          <w:ilvl w:val="0"/>
          <w:numId w:val="66"/>
        </w:numPr>
        <w:tabs>
          <w:tab w:val="clear" w:pos="1440"/>
          <w:tab w:val="num" w:pos="1080"/>
        </w:tabs>
        <w:spacing w:after="0" w:line="240" w:lineRule="auto"/>
        <w:ind w:left="1080"/>
        <w:rPr>
          <w:rFonts w:ascii="Times New Roman" w:hAnsi="Times New Roman" w:cs="Times New Roman"/>
          <w:sz w:val="24"/>
          <w:szCs w:val="24"/>
        </w:rPr>
      </w:pPr>
      <w:r w:rsidRPr="001D6F1A">
        <w:rPr>
          <w:rFonts w:ascii="Times New Roman" w:hAnsi="Times New Roman" w:cs="Times New Roman"/>
          <w:sz w:val="24"/>
          <w:szCs w:val="24"/>
        </w:rPr>
        <w:t>создавать сочинения разных жанров;</w:t>
      </w:r>
    </w:p>
    <w:p w:rsidR="001D6F1A" w:rsidRPr="001D6F1A" w:rsidRDefault="001D6F1A" w:rsidP="006B0A81">
      <w:pPr>
        <w:numPr>
          <w:ilvl w:val="0"/>
          <w:numId w:val="66"/>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соблюдать языковые нормы (орфографические, орфоэпические, лексические, грамматические, стилистические, пунктуационные) в устных  и письменных высказываниях;</w:t>
      </w:r>
    </w:p>
    <w:p w:rsidR="001D6F1A" w:rsidRPr="001D6F1A" w:rsidRDefault="001D6F1A" w:rsidP="006B0A81">
      <w:pPr>
        <w:numPr>
          <w:ilvl w:val="0"/>
          <w:numId w:val="66"/>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работать с дополнительной литературой (словари, энциклопедии, справочники), с использованием  ИКТ;</w:t>
      </w:r>
    </w:p>
    <w:p w:rsidR="001D6F1A" w:rsidRPr="001D6F1A" w:rsidRDefault="001D6F1A" w:rsidP="006B0A81">
      <w:pPr>
        <w:numPr>
          <w:ilvl w:val="0"/>
          <w:numId w:val="66"/>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участвовать в дискуссии, пресс-конференции.</w:t>
      </w:r>
    </w:p>
    <w:p w:rsidR="001D6F1A" w:rsidRPr="001D6F1A" w:rsidRDefault="001D6F1A" w:rsidP="001D6F1A">
      <w:pPr>
        <w:spacing w:after="0"/>
        <w:ind w:firstLine="720"/>
        <w:jc w:val="both"/>
        <w:rPr>
          <w:rFonts w:ascii="Times New Roman" w:hAnsi="Times New Roman" w:cs="Times New Roman"/>
          <w:b/>
          <w:bCs/>
          <w:sz w:val="24"/>
          <w:szCs w:val="24"/>
        </w:rPr>
      </w:pPr>
      <w:r w:rsidRPr="001D6F1A">
        <w:rPr>
          <w:rFonts w:ascii="Times New Roman" w:hAnsi="Times New Roman" w:cs="Times New Roman"/>
          <w:b/>
          <w:bCs/>
          <w:sz w:val="24"/>
          <w:szCs w:val="24"/>
        </w:rPr>
        <w:t>Виды деятельности обучающ</w:t>
      </w:r>
      <w:r>
        <w:rPr>
          <w:rFonts w:ascii="Times New Roman" w:hAnsi="Times New Roman" w:cs="Times New Roman"/>
          <w:b/>
          <w:bCs/>
          <w:sz w:val="24"/>
          <w:szCs w:val="24"/>
        </w:rPr>
        <w:t>ихся:</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теоретические занятия;</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творческий практикум (сочинения разных жанров);</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работа с прессой (обзор, анализ, рецензирование, сбор материала, редактирование, исследование);</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работа со справочной литературой (словарями, библиографическими указателями  и каталогами, энциклопедиями и т.п.);</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анкетирование;</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социологический опрос;</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экскурсии;</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творческие командировки;</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встречи с журналистами;</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участие в школьных и окружных мероприятиях, конкурсах сочинений, авторских стихотворений;</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выпуск школьной газеты;</w:t>
      </w:r>
    </w:p>
    <w:p w:rsidR="001D6F1A" w:rsidRPr="001D6F1A" w:rsidRDefault="001D6F1A" w:rsidP="006B0A81">
      <w:pPr>
        <w:numPr>
          <w:ilvl w:val="0"/>
          <w:numId w:val="67"/>
        </w:numPr>
        <w:tabs>
          <w:tab w:val="clear" w:pos="1440"/>
          <w:tab w:val="num" w:pos="1080"/>
        </w:tabs>
        <w:spacing w:after="0" w:line="240" w:lineRule="auto"/>
        <w:ind w:left="1080"/>
        <w:jc w:val="both"/>
        <w:rPr>
          <w:rFonts w:ascii="Times New Roman" w:hAnsi="Times New Roman" w:cs="Times New Roman"/>
          <w:sz w:val="24"/>
          <w:szCs w:val="24"/>
        </w:rPr>
      </w:pPr>
      <w:r w:rsidRPr="001D6F1A">
        <w:rPr>
          <w:rFonts w:ascii="Times New Roman" w:hAnsi="Times New Roman" w:cs="Times New Roman"/>
          <w:sz w:val="24"/>
          <w:szCs w:val="24"/>
        </w:rPr>
        <w:t>публикации в местной прессе.</w:t>
      </w:r>
    </w:p>
    <w:p w:rsidR="001D6F1A" w:rsidRPr="001D6F1A" w:rsidRDefault="001D6F1A" w:rsidP="001D6F1A">
      <w:pPr>
        <w:spacing w:after="0"/>
        <w:ind w:left="720"/>
        <w:jc w:val="both"/>
        <w:rPr>
          <w:rFonts w:ascii="Times New Roman" w:hAnsi="Times New Roman" w:cs="Times New Roman"/>
          <w:sz w:val="24"/>
          <w:szCs w:val="24"/>
        </w:rPr>
      </w:pPr>
    </w:p>
    <w:p w:rsidR="001D6F1A" w:rsidRPr="001D6F1A" w:rsidRDefault="001D6F1A" w:rsidP="001D6F1A">
      <w:pPr>
        <w:spacing w:after="0"/>
        <w:rPr>
          <w:rFonts w:ascii="Times New Roman" w:hAnsi="Times New Roman" w:cs="Times New Roman"/>
          <w:sz w:val="24"/>
          <w:szCs w:val="24"/>
        </w:rPr>
      </w:pPr>
      <w:r w:rsidRPr="001D6F1A">
        <w:rPr>
          <w:rFonts w:ascii="Times New Roman" w:hAnsi="Times New Roman" w:cs="Times New Roman"/>
          <w:sz w:val="24"/>
          <w:szCs w:val="24"/>
        </w:rPr>
        <w:tab/>
      </w:r>
      <w:r w:rsidRPr="001D6F1A">
        <w:rPr>
          <w:rFonts w:ascii="Times New Roman" w:hAnsi="Times New Roman" w:cs="Times New Roman"/>
          <w:b/>
          <w:sz w:val="24"/>
          <w:szCs w:val="24"/>
        </w:rPr>
        <w:t>Конечные результаты</w:t>
      </w:r>
      <w:r w:rsidRPr="001D6F1A">
        <w:rPr>
          <w:rFonts w:ascii="Times New Roman" w:hAnsi="Times New Roman" w:cs="Times New Roman"/>
          <w:sz w:val="24"/>
          <w:szCs w:val="24"/>
        </w:rPr>
        <w:t>:</w:t>
      </w:r>
    </w:p>
    <w:p w:rsidR="001D6F1A" w:rsidRPr="001D6F1A" w:rsidRDefault="001D6F1A" w:rsidP="001D6F1A">
      <w:pPr>
        <w:spacing w:after="0"/>
        <w:rPr>
          <w:rFonts w:ascii="Times New Roman" w:hAnsi="Times New Roman" w:cs="Times New Roman"/>
          <w:sz w:val="24"/>
          <w:szCs w:val="24"/>
        </w:rPr>
      </w:pPr>
      <w:r w:rsidRPr="001D6F1A">
        <w:rPr>
          <w:rFonts w:ascii="Times New Roman" w:hAnsi="Times New Roman" w:cs="Times New Roman"/>
          <w:sz w:val="24"/>
          <w:szCs w:val="24"/>
        </w:rPr>
        <w:t>- умение построить устное и письменное сообщение;</w:t>
      </w:r>
    </w:p>
    <w:p w:rsidR="001D6F1A" w:rsidRPr="001D6F1A" w:rsidRDefault="001D6F1A" w:rsidP="001D6F1A">
      <w:pPr>
        <w:spacing w:after="0"/>
        <w:rPr>
          <w:rFonts w:ascii="Times New Roman" w:hAnsi="Times New Roman" w:cs="Times New Roman"/>
          <w:sz w:val="24"/>
          <w:szCs w:val="24"/>
        </w:rPr>
      </w:pPr>
      <w:r w:rsidRPr="001D6F1A">
        <w:rPr>
          <w:rFonts w:ascii="Times New Roman" w:hAnsi="Times New Roman" w:cs="Times New Roman"/>
          <w:sz w:val="24"/>
          <w:szCs w:val="24"/>
        </w:rPr>
        <w:t>- умение работать в различных жанрах публицистического стиля;</w:t>
      </w:r>
    </w:p>
    <w:p w:rsidR="001D6F1A" w:rsidRPr="001D6F1A" w:rsidRDefault="001D6F1A" w:rsidP="001D6F1A">
      <w:pPr>
        <w:spacing w:after="0"/>
        <w:rPr>
          <w:rFonts w:ascii="Times New Roman" w:hAnsi="Times New Roman" w:cs="Times New Roman"/>
          <w:sz w:val="24"/>
          <w:szCs w:val="24"/>
        </w:rPr>
      </w:pPr>
      <w:r w:rsidRPr="001D6F1A">
        <w:rPr>
          <w:rFonts w:ascii="Times New Roman" w:hAnsi="Times New Roman" w:cs="Times New Roman"/>
          <w:sz w:val="24"/>
          <w:szCs w:val="24"/>
        </w:rPr>
        <w:t>- умение общаться с отдельным человеком и аудиторией;</w:t>
      </w:r>
    </w:p>
    <w:p w:rsidR="001D6F1A" w:rsidRPr="001D6F1A" w:rsidRDefault="001D6F1A" w:rsidP="001D6F1A">
      <w:pPr>
        <w:spacing w:after="0"/>
        <w:rPr>
          <w:rFonts w:ascii="Times New Roman" w:hAnsi="Times New Roman" w:cs="Times New Roman"/>
          <w:sz w:val="24"/>
          <w:szCs w:val="24"/>
        </w:rPr>
      </w:pPr>
      <w:r w:rsidRPr="001D6F1A">
        <w:rPr>
          <w:rFonts w:ascii="Times New Roman" w:hAnsi="Times New Roman" w:cs="Times New Roman"/>
          <w:sz w:val="24"/>
          <w:szCs w:val="24"/>
        </w:rPr>
        <w:t>- самостоятельная подготовка и публикация материалов для школьной и районной газеты.</w:t>
      </w:r>
    </w:p>
    <w:p w:rsidR="001D6F1A" w:rsidRPr="001D6F1A" w:rsidRDefault="001D6F1A" w:rsidP="001D6F1A">
      <w:pPr>
        <w:spacing w:after="0"/>
        <w:rPr>
          <w:rFonts w:ascii="Times New Roman" w:hAnsi="Times New Roman" w:cs="Times New Roman"/>
          <w:sz w:val="24"/>
          <w:szCs w:val="24"/>
        </w:rPr>
      </w:pPr>
      <w:r w:rsidRPr="001D6F1A">
        <w:rPr>
          <w:rFonts w:ascii="Times New Roman" w:hAnsi="Times New Roman" w:cs="Times New Roman"/>
          <w:sz w:val="24"/>
          <w:szCs w:val="24"/>
        </w:rPr>
        <w:tab/>
        <w:t>Настоящая программа построена в соответствии с основной поставленной целью – овладением навыками журналистского мастерства. Для достижения цели и выполнения задач программой используются современные методики обучения основам журналистики. Занятия проводятся с учетом возрастных и психологических особенностей на основе дифференцированного подхода.</w:t>
      </w:r>
    </w:p>
    <w:p w:rsidR="001D6F1A" w:rsidRPr="001D6F1A" w:rsidRDefault="001D6F1A" w:rsidP="001D6F1A">
      <w:pPr>
        <w:spacing w:after="0"/>
        <w:rPr>
          <w:rFonts w:ascii="Times New Roman" w:hAnsi="Times New Roman" w:cs="Times New Roman"/>
          <w:sz w:val="24"/>
          <w:szCs w:val="24"/>
        </w:rPr>
      </w:pPr>
      <w:r w:rsidRPr="001D6F1A">
        <w:rPr>
          <w:rFonts w:ascii="Times New Roman" w:hAnsi="Times New Roman" w:cs="Times New Roman"/>
          <w:sz w:val="24"/>
          <w:szCs w:val="24"/>
        </w:rPr>
        <w:tab/>
        <w:t>Основными формами, способствующими развитию выразительности, образной устной и письменной речи, являются различные тренировочные упражнения, ситуативные тренинги, учитывающие особенности различных жанров журналистики, ролевые игры.</w:t>
      </w:r>
    </w:p>
    <w:p w:rsidR="001D6F1A" w:rsidRPr="001D6F1A" w:rsidRDefault="001D6F1A" w:rsidP="001D6F1A">
      <w:pPr>
        <w:pStyle w:val="a3"/>
        <w:spacing w:after="0" w:afterAutospacing="0"/>
        <w:jc w:val="center"/>
        <w:rPr>
          <w:rStyle w:val="af"/>
        </w:rPr>
      </w:pPr>
      <w:r w:rsidRPr="001D6F1A">
        <w:rPr>
          <w:rStyle w:val="af"/>
        </w:rPr>
        <w:t xml:space="preserve">Содержание </w:t>
      </w:r>
    </w:p>
    <w:p w:rsidR="001D6F1A" w:rsidRPr="001D6F1A" w:rsidRDefault="001D6F1A" w:rsidP="001D6F1A">
      <w:pPr>
        <w:pStyle w:val="a3"/>
        <w:spacing w:after="0" w:afterAutospacing="0"/>
        <w:jc w:val="center"/>
      </w:pPr>
      <w:r w:rsidRPr="001D6F1A">
        <w:rPr>
          <w:rStyle w:val="af"/>
        </w:rPr>
        <w:t>Первый год обучения</w:t>
      </w:r>
    </w:p>
    <w:p w:rsidR="001D6F1A" w:rsidRPr="001D6F1A" w:rsidRDefault="001D6F1A" w:rsidP="001D6F1A">
      <w:pPr>
        <w:pStyle w:val="a3"/>
        <w:spacing w:before="0" w:beforeAutospacing="0" w:after="0" w:afterAutospacing="0"/>
      </w:pPr>
      <w:r w:rsidRPr="001D6F1A">
        <w:rPr>
          <w:rStyle w:val="af"/>
        </w:rPr>
        <w:t>Раздел I. Введение в журналистику- 68 ч.</w:t>
      </w:r>
    </w:p>
    <w:p w:rsidR="001D6F1A" w:rsidRPr="001D6F1A" w:rsidRDefault="001D6F1A" w:rsidP="001D6F1A">
      <w:pPr>
        <w:pStyle w:val="a3"/>
        <w:spacing w:before="0" w:beforeAutospacing="0" w:after="0" w:afterAutospacing="0"/>
      </w:pPr>
      <w:r w:rsidRPr="001D6F1A">
        <w:rPr>
          <w:rStyle w:val="af"/>
        </w:rPr>
        <w:t>1.1. Что такое журналистика?-2 ч.</w:t>
      </w:r>
    </w:p>
    <w:p w:rsidR="001D6F1A" w:rsidRPr="001D6F1A" w:rsidRDefault="001D6F1A" w:rsidP="001D6F1A">
      <w:pPr>
        <w:pStyle w:val="a3"/>
        <w:spacing w:before="0" w:beforeAutospacing="0" w:after="0" w:afterAutospacing="0"/>
      </w:pPr>
      <w:r w:rsidRPr="001D6F1A">
        <w:rPr>
          <w:u w:val="single"/>
        </w:rPr>
        <w:t xml:space="preserve">Журналистика. СМК </w:t>
      </w:r>
      <w:r w:rsidRPr="001D6F1A">
        <w:t>–</w:t>
      </w:r>
      <w:r w:rsidRPr="001D6F1A">
        <w:rPr>
          <w:u w:val="single"/>
        </w:rPr>
        <w:t xml:space="preserve"> средства массовой коммуникации. СМИ </w:t>
      </w:r>
      <w:r w:rsidRPr="001D6F1A">
        <w:t>–</w:t>
      </w:r>
      <w:r w:rsidRPr="001D6F1A">
        <w:rPr>
          <w:u w:val="single"/>
        </w:rPr>
        <w:t xml:space="preserve"> средства массовой информации. </w:t>
      </w:r>
    </w:p>
    <w:p w:rsidR="001D6F1A" w:rsidRPr="001D6F1A" w:rsidRDefault="001D6F1A" w:rsidP="001D6F1A">
      <w:pPr>
        <w:pStyle w:val="a3"/>
        <w:spacing w:before="0" w:beforeAutospacing="0" w:after="0" w:afterAutospacing="0"/>
      </w:pPr>
      <w:r w:rsidRPr="001D6F1A">
        <w:t>Учащиеся должны:</w:t>
      </w:r>
    </w:p>
    <w:p w:rsidR="001D6F1A" w:rsidRPr="001D6F1A" w:rsidRDefault="001D6F1A" w:rsidP="001D6F1A">
      <w:pPr>
        <w:pStyle w:val="a3"/>
        <w:spacing w:before="0" w:beforeAutospacing="0" w:after="0" w:afterAutospacing="0"/>
      </w:pPr>
      <w:r w:rsidRPr="001D6F1A">
        <w:t xml:space="preserve">иметь четкое представление о журналистике, ее целях и задачах. </w:t>
      </w:r>
    </w:p>
    <w:p w:rsidR="001D6F1A" w:rsidRPr="001D6F1A" w:rsidRDefault="001D6F1A" w:rsidP="001D6F1A">
      <w:pPr>
        <w:pStyle w:val="a3"/>
        <w:spacing w:before="0" w:beforeAutospacing="0" w:after="0" w:afterAutospacing="0"/>
      </w:pPr>
      <w:r w:rsidRPr="001D6F1A">
        <w:rPr>
          <w:rStyle w:val="af"/>
        </w:rPr>
        <w:t>1.2. Краткий экскурс в историю журналистики- 4ч.</w:t>
      </w:r>
    </w:p>
    <w:p w:rsidR="001D6F1A" w:rsidRPr="001D6F1A" w:rsidRDefault="001D6F1A" w:rsidP="001D6F1A">
      <w:pPr>
        <w:pStyle w:val="a3"/>
        <w:spacing w:before="0" w:beforeAutospacing="0" w:after="0" w:afterAutospacing="0"/>
      </w:pPr>
      <w:r w:rsidRPr="001D6F1A">
        <w:rPr>
          <w:u w:val="single"/>
        </w:rPr>
        <w:t xml:space="preserve">Способы передачи актуальной, общественно значимой информации. Знаковая система: индейцы – звуками тамтамов, древние инки – пламенем костров. Каменные скрижали, папирусные свитки, глиняные и натертые воском дощечки, </w:t>
      </w:r>
      <w:r w:rsidRPr="001D6F1A">
        <w:t>на которых писали</w:t>
      </w:r>
      <w:r w:rsidRPr="001D6F1A">
        <w:rPr>
          <w:u w:val="single"/>
        </w:rPr>
        <w:t xml:space="preserve"> острой палочкой (стило), гипсовые доски </w:t>
      </w:r>
      <w:r w:rsidRPr="001D6F1A">
        <w:t>с сообщениями</w:t>
      </w:r>
      <w:r w:rsidRPr="001D6F1A">
        <w:rPr>
          <w:u w:val="single"/>
        </w:rPr>
        <w:t xml:space="preserve">, бумага. Ораторское искусство – риторика. Демосфен (Греция, III в. до н.э.), Цицерон (Рим, I в. до н.э.), Александр Невский, Василий Буслаев. Распространители политической информации в Европе – глашатаи, герольды, курьеры и вестники. </w:t>
      </w:r>
    </w:p>
    <w:p w:rsidR="001D6F1A" w:rsidRPr="001D6F1A" w:rsidRDefault="001D6F1A" w:rsidP="001D6F1A">
      <w:pPr>
        <w:pStyle w:val="a3"/>
        <w:spacing w:after="0" w:afterAutospacing="0"/>
      </w:pPr>
      <w:r w:rsidRPr="001D6F1A">
        <w:t xml:space="preserve">Учащиеся должны: </w:t>
      </w:r>
    </w:p>
    <w:p w:rsidR="001D6F1A" w:rsidRPr="001D6F1A" w:rsidRDefault="001D6F1A" w:rsidP="006B0A81">
      <w:pPr>
        <w:numPr>
          <w:ilvl w:val="0"/>
          <w:numId w:val="29"/>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иметь представление об истории возникновения и развития журналистики; </w:t>
      </w:r>
    </w:p>
    <w:p w:rsidR="001D6F1A" w:rsidRPr="001D6F1A" w:rsidRDefault="001D6F1A" w:rsidP="006B0A81">
      <w:pPr>
        <w:numPr>
          <w:ilvl w:val="0"/>
          <w:numId w:val="29"/>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иметь представление о первых журналистах и первых изданиях, способах наборки и печати изданий в истоках возникновения журналистики. </w:t>
      </w:r>
    </w:p>
    <w:p w:rsidR="001D6F1A" w:rsidRPr="001D6F1A" w:rsidRDefault="001D6F1A" w:rsidP="006B0A81">
      <w:pPr>
        <w:pStyle w:val="a3"/>
        <w:spacing w:before="0" w:beforeAutospacing="0" w:after="0" w:afterAutospacing="0"/>
      </w:pPr>
      <w:r w:rsidRPr="001D6F1A">
        <w:rPr>
          <w:rStyle w:val="af"/>
        </w:rPr>
        <w:t>1.3. Общественные функции СМИ (средств массовой информации)-6 ч.</w:t>
      </w:r>
    </w:p>
    <w:p w:rsidR="001D6F1A" w:rsidRPr="001D6F1A" w:rsidRDefault="001D6F1A" w:rsidP="006B0A81">
      <w:pPr>
        <w:pStyle w:val="a3"/>
        <w:spacing w:before="0" w:beforeAutospacing="0" w:after="0" w:afterAutospacing="0"/>
        <w:jc w:val="center"/>
      </w:pPr>
      <w:r w:rsidRPr="001D6F1A">
        <w:rPr>
          <w:u w:val="single"/>
        </w:rPr>
        <w:t>Функции. Обязанности. Социализация.</w:t>
      </w:r>
    </w:p>
    <w:p w:rsidR="001D6F1A" w:rsidRPr="001D6F1A" w:rsidRDefault="001D6F1A" w:rsidP="006B0A81">
      <w:pPr>
        <w:pStyle w:val="a3"/>
        <w:spacing w:before="0" w:beforeAutospacing="0" w:after="0" w:afterAutospacing="0"/>
      </w:pPr>
      <w:r w:rsidRPr="001D6F1A">
        <w:t xml:space="preserve">Учащиеся должны знать наиболее часто упоминаемые функции: </w:t>
      </w:r>
    </w:p>
    <w:p w:rsidR="001D6F1A" w:rsidRPr="001D6F1A" w:rsidRDefault="001D6F1A" w:rsidP="006B0A81">
      <w:pPr>
        <w:numPr>
          <w:ilvl w:val="0"/>
          <w:numId w:val="3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информационная функция; </w:t>
      </w:r>
    </w:p>
    <w:p w:rsidR="001D6F1A" w:rsidRPr="001D6F1A" w:rsidRDefault="001D6F1A" w:rsidP="006B0A81">
      <w:pPr>
        <w:numPr>
          <w:ilvl w:val="0"/>
          <w:numId w:val="3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образовательная функция; </w:t>
      </w:r>
    </w:p>
    <w:p w:rsidR="001D6F1A" w:rsidRPr="001D6F1A" w:rsidRDefault="001D6F1A" w:rsidP="006B0A81">
      <w:pPr>
        <w:numPr>
          <w:ilvl w:val="0"/>
          <w:numId w:val="3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функция социализации; </w:t>
      </w:r>
    </w:p>
    <w:p w:rsidR="001D6F1A" w:rsidRPr="001D6F1A" w:rsidRDefault="001D6F1A" w:rsidP="006B0A81">
      <w:pPr>
        <w:numPr>
          <w:ilvl w:val="0"/>
          <w:numId w:val="3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функция критики; </w:t>
      </w:r>
    </w:p>
    <w:p w:rsidR="001D6F1A" w:rsidRPr="001D6F1A" w:rsidRDefault="001D6F1A" w:rsidP="006B0A81">
      <w:pPr>
        <w:numPr>
          <w:ilvl w:val="0"/>
          <w:numId w:val="3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контрольная функция; </w:t>
      </w:r>
    </w:p>
    <w:p w:rsidR="001D6F1A" w:rsidRPr="001D6F1A" w:rsidRDefault="001D6F1A" w:rsidP="006B0A81">
      <w:pPr>
        <w:numPr>
          <w:ilvl w:val="0"/>
          <w:numId w:val="3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функция артикуляции и интеграции; </w:t>
      </w:r>
    </w:p>
    <w:p w:rsidR="001D6F1A" w:rsidRPr="001D6F1A" w:rsidRDefault="001D6F1A" w:rsidP="006B0A81">
      <w:pPr>
        <w:numPr>
          <w:ilvl w:val="0"/>
          <w:numId w:val="3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инновационная функция; </w:t>
      </w:r>
    </w:p>
    <w:p w:rsidR="001D6F1A" w:rsidRPr="001D6F1A" w:rsidRDefault="001D6F1A" w:rsidP="006B0A81">
      <w:pPr>
        <w:numPr>
          <w:ilvl w:val="0"/>
          <w:numId w:val="3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мобилизационная функция; </w:t>
      </w:r>
    </w:p>
    <w:p w:rsidR="001D6F1A" w:rsidRPr="001D6F1A" w:rsidRDefault="001D6F1A" w:rsidP="006B0A81">
      <w:pPr>
        <w:numPr>
          <w:ilvl w:val="0"/>
          <w:numId w:val="3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функция формирования общественного мнения. </w:t>
      </w:r>
    </w:p>
    <w:p w:rsidR="001D6F1A" w:rsidRPr="001D6F1A" w:rsidRDefault="001D6F1A" w:rsidP="006B0A81">
      <w:pPr>
        <w:pStyle w:val="a3"/>
        <w:spacing w:before="0" w:beforeAutospacing="0" w:after="0" w:afterAutospacing="0"/>
      </w:pPr>
      <w:r w:rsidRPr="001D6F1A">
        <w:t xml:space="preserve">Учащиеся должны знать социальные роли журналистики: </w:t>
      </w:r>
    </w:p>
    <w:p w:rsidR="001D6F1A" w:rsidRPr="001D6F1A" w:rsidRDefault="001D6F1A" w:rsidP="006B0A81">
      <w:pPr>
        <w:numPr>
          <w:ilvl w:val="0"/>
          <w:numId w:val="31"/>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производственно-экономическая; </w:t>
      </w:r>
    </w:p>
    <w:p w:rsidR="001D6F1A" w:rsidRPr="001D6F1A" w:rsidRDefault="001D6F1A" w:rsidP="006B0A81">
      <w:pPr>
        <w:numPr>
          <w:ilvl w:val="0"/>
          <w:numId w:val="31"/>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информационно-коммуникативная; </w:t>
      </w:r>
    </w:p>
    <w:p w:rsidR="001D6F1A" w:rsidRPr="001D6F1A" w:rsidRDefault="001D6F1A" w:rsidP="006B0A81">
      <w:pPr>
        <w:numPr>
          <w:ilvl w:val="0"/>
          <w:numId w:val="31"/>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регулирующая; </w:t>
      </w:r>
    </w:p>
    <w:p w:rsidR="001D6F1A" w:rsidRPr="001D6F1A" w:rsidRDefault="001D6F1A" w:rsidP="006B0A81">
      <w:pPr>
        <w:numPr>
          <w:ilvl w:val="0"/>
          <w:numId w:val="31"/>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духовно-идеологическая. </w:t>
      </w:r>
    </w:p>
    <w:p w:rsidR="001D6F1A" w:rsidRPr="001D6F1A" w:rsidRDefault="001D6F1A" w:rsidP="006B0A81">
      <w:pPr>
        <w:pStyle w:val="a3"/>
        <w:spacing w:before="0" w:beforeAutospacing="0" w:after="0" w:afterAutospacing="0"/>
      </w:pPr>
      <w:r w:rsidRPr="001D6F1A">
        <w:t xml:space="preserve">Учащиеся должны иметь: </w:t>
      </w:r>
    </w:p>
    <w:p w:rsidR="001D6F1A" w:rsidRPr="001D6F1A" w:rsidRDefault="001D6F1A" w:rsidP="006B0A81">
      <w:pPr>
        <w:numPr>
          <w:ilvl w:val="0"/>
          <w:numId w:val="32"/>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представление о влиянии СМИ на социально-экономическое, политическое и культурное развитие общества; </w:t>
      </w:r>
    </w:p>
    <w:p w:rsidR="001D6F1A" w:rsidRPr="001D6F1A" w:rsidRDefault="001D6F1A" w:rsidP="006B0A81">
      <w:pPr>
        <w:numPr>
          <w:ilvl w:val="0"/>
          <w:numId w:val="32"/>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представление о проблемах общества и личности, возникающих по вине СМИ; </w:t>
      </w:r>
    </w:p>
    <w:p w:rsidR="001D6F1A" w:rsidRPr="001D6F1A" w:rsidRDefault="001D6F1A" w:rsidP="006B0A81">
      <w:pPr>
        <w:numPr>
          <w:ilvl w:val="0"/>
          <w:numId w:val="32"/>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представление об авторских правах на использование изданий, и об ответственности копирования, переиздания статей, книг и очерков без ведома автора. </w:t>
      </w:r>
    </w:p>
    <w:p w:rsidR="001D6F1A" w:rsidRPr="001D6F1A" w:rsidRDefault="001D6F1A" w:rsidP="006B0A81">
      <w:pPr>
        <w:pStyle w:val="a3"/>
        <w:spacing w:before="0" w:beforeAutospacing="0" w:after="0" w:afterAutospacing="0"/>
      </w:pPr>
      <w:r w:rsidRPr="001D6F1A">
        <w:rPr>
          <w:rStyle w:val="af"/>
        </w:rPr>
        <w:t>1.4. Роды, виды и жанры журналистики- 4ч.</w:t>
      </w:r>
    </w:p>
    <w:p w:rsidR="001D6F1A" w:rsidRPr="001D6F1A" w:rsidRDefault="001D6F1A" w:rsidP="006B0A81">
      <w:pPr>
        <w:pStyle w:val="a3"/>
        <w:spacing w:before="0" w:beforeAutospacing="0" w:after="0" w:afterAutospacing="0"/>
      </w:pPr>
      <w:r w:rsidRPr="001D6F1A">
        <w:rPr>
          <w:u w:val="single"/>
        </w:rPr>
        <w:t>Хроника. Информация. Зарисовка. Интервью. Отчет. Путевые заметки. Обозрение. Репортаж. Корреспонденция. Статья. Обзор. Рецензия</w:t>
      </w:r>
      <w:r w:rsidRPr="001D6F1A">
        <w:t>.</w:t>
      </w:r>
    </w:p>
    <w:p w:rsidR="001D6F1A" w:rsidRPr="001D6F1A" w:rsidRDefault="001D6F1A" w:rsidP="006B0A81">
      <w:pPr>
        <w:pStyle w:val="a3"/>
        <w:spacing w:before="0" w:beforeAutospacing="0" w:after="0" w:afterAutospacing="0"/>
      </w:pPr>
      <w:r w:rsidRPr="001D6F1A">
        <w:t xml:space="preserve">Учащиеся должны: </w:t>
      </w:r>
    </w:p>
    <w:p w:rsidR="001D6F1A" w:rsidRPr="001D6F1A" w:rsidRDefault="001D6F1A" w:rsidP="006B0A81">
      <w:pPr>
        <w:numPr>
          <w:ilvl w:val="0"/>
          <w:numId w:val="33"/>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знать разные жанры: хронику, заметки, репортажи, интервью, статьи, обзоры, очерки, и так далее; </w:t>
      </w:r>
    </w:p>
    <w:p w:rsidR="001D6F1A" w:rsidRPr="001D6F1A" w:rsidRDefault="001D6F1A" w:rsidP="006B0A81">
      <w:pPr>
        <w:numPr>
          <w:ilvl w:val="0"/>
          <w:numId w:val="3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узнавать в публикациях признаки того или иного жанра и ни в коем случае не именовать зарисовку, к примеру, статьей. </w:t>
      </w:r>
    </w:p>
    <w:p w:rsidR="001D6F1A" w:rsidRPr="001D6F1A" w:rsidRDefault="001D6F1A" w:rsidP="006B0A81">
      <w:pPr>
        <w:numPr>
          <w:ilvl w:val="0"/>
          <w:numId w:val="3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знать, что жанрам свойственно взаимопроникновение, и на практике границы между ними часто размыты (особенно в так называемых "бульварных" изданиях). </w:t>
      </w:r>
    </w:p>
    <w:p w:rsidR="001D6F1A" w:rsidRPr="001D6F1A" w:rsidRDefault="001D6F1A" w:rsidP="006B0A81">
      <w:pPr>
        <w:numPr>
          <w:ilvl w:val="0"/>
          <w:numId w:val="3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знать, какие есть жанры журналистики, каковы особенности каждого из них и в чем их различие; </w:t>
      </w:r>
    </w:p>
    <w:p w:rsidR="001D6F1A" w:rsidRPr="001D6F1A" w:rsidRDefault="001D6F1A" w:rsidP="006B0A81">
      <w:pPr>
        <w:numPr>
          <w:ilvl w:val="0"/>
          <w:numId w:val="3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научиться писать в любом жанре; </w:t>
      </w:r>
    </w:p>
    <w:p w:rsidR="001D6F1A" w:rsidRPr="001D6F1A" w:rsidRDefault="001D6F1A" w:rsidP="006B0A81">
      <w:pPr>
        <w:numPr>
          <w:ilvl w:val="0"/>
          <w:numId w:val="3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знать, что газетные жанры отличаются друг от друга методом литературной подачи, стилем изложения, композицией и даже просто числом строк. </w:t>
      </w:r>
    </w:p>
    <w:p w:rsidR="001D6F1A" w:rsidRPr="001D6F1A" w:rsidRDefault="001D6F1A" w:rsidP="006B0A81">
      <w:pPr>
        <w:numPr>
          <w:ilvl w:val="0"/>
          <w:numId w:val="3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знать, что условно их можно разделить на три большие группы: информационные, аналитические и художественно-публицистические. </w:t>
      </w:r>
    </w:p>
    <w:p w:rsidR="001D6F1A" w:rsidRPr="001D6F1A" w:rsidRDefault="001D6F1A" w:rsidP="006B0A81">
      <w:pPr>
        <w:pStyle w:val="a3"/>
        <w:spacing w:before="0" w:beforeAutospacing="0" w:after="0" w:afterAutospacing="0"/>
      </w:pPr>
      <w:r w:rsidRPr="001D6F1A">
        <w:rPr>
          <w:rStyle w:val="af"/>
        </w:rPr>
        <w:t>1.5. Содержание и форма журналистских произведений- 10 ч.</w:t>
      </w:r>
    </w:p>
    <w:p w:rsidR="001D6F1A" w:rsidRPr="001D6F1A" w:rsidRDefault="001D6F1A" w:rsidP="006B0A81">
      <w:pPr>
        <w:pStyle w:val="a3"/>
        <w:spacing w:before="0" w:beforeAutospacing="0" w:after="0" w:afterAutospacing="0"/>
      </w:pPr>
      <w:r w:rsidRPr="001D6F1A">
        <w:rPr>
          <w:u w:val="single"/>
        </w:rPr>
        <w:t xml:space="preserve">Жизненный материал. Литературная основа. Тема. Идея. Композиция. Сюжет. Драматургия. Троп. Эпитет. Метонимия, синекдоха, литота и гипербола. Метафора. </w:t>
      </w:r>
    </w:p>
    <w:p w:rsidR="001D6F1A" w:rsidRPr="001D6F1A" w:rsidRDefault="001D6F1A" w:rsidP="006B0A81">
      <w:pPr>
        <w:pStyle w:val="a3"/>
        <w:spacing w:before="0" w:beforeAutospacing="0" w:after="0" w:afterAutospacing="0"/>
      </w:pPr>
      <w:r w:rsidRPr="001D6F1A">
        <w:t xml:space="preserve">Журналист должен писать о том, в чём он разбирается (в какой области он компетентен). </w:t>
      </w:r>
    </w:p>
    <w:p w:rsidR="001D6F1A" w:rsidRPr="001D6F1A" w:rsidRDefault="001D6F1A" w:rsidP="006B0A81">
      <w:pPr>
        <w:pStyle w:val="a3"/>
        <w:spacing w:before="0" w:beforeAutospacing="0" w:after="0" w:afterAutospacing="0"/>
      </w:pPr>
      <w:r w:rsidRPr="001D6F1A">
        <w:t xml:space="preserve">Учащиеся должны знать: </w:t>
      </w:r>
    </w:p>
    <w:p w:rsidR="001D6F1A" w:rsidRPr="001D6F1A" w:rsidRDefault="001D6F1A" w:rsidP="006B0A81">
      <w:pPr>
        <w:numPr>
          <w:ilvl w:val="0"/>
          <w:numId w:val="34"/>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журналист должен писать о том, в чём он разбирается (в какой области он компетентен); </w:t>
      </w:r>
    </w:p>
    <w:p w:rsidR="001D6F1A" w:rsidRPr="001D6F1A" w:rsidRDefault="001D6F1A" w:rsidP="006B0A81">
      <w:pPr>
        <w:numPr>
          <w:ilvl w:val="0"/>
          <w:numId w:val="34"/>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содержание журналистского произведения должно содержать ответы на вопросы: </w:t>
      </w:r>
    </w:p>
    <w:p w:rsidR="001D6F1A" w:rsidRPr="001D6F1A" w:rsidRDefault="001D6F1A" w:rsidP="006B0A81">
      <w:pPr>
        <w:pStyle w:val="a3"/>
        <w:spacing w:before="0" w:beforeAutospacing="0" w:after="0" w:afterAutospacing="0"/>
      </w:pPr>
      <w:r w:rsidRPr="001D6F1A">
        <w:t>1. кто? (люди, инициировавшие или вовлеченные в события);</w:t>
      </w:r>
    </w:p>
    <w:p w:rsidR="001D6F1A" w:rsidRPr="001D6F1A" w:rsidRDefault="001D6F1A" w:rsidP="006B0A81">
      <w:pPr>
        <w:pStyle w:val="a3"/>
        <w:spacing w:before="0" w:beforeAutospacing="0" w:after="0" w:afterAutospacing="0"/>
      </w:pPr>
      <w:r w:rsidRPr="001D6F1A">
        <w:t>2. что? (подробности, детали события);</w:t>
      </w:r>
    </w:p>
    <w:p w:rsidR="001D6F1A" w:rsidRPr="001D6F1A" w:rsidRDefault="001D6F1A" w:rsidP="006B0A81">
      <w:pPr>
        <w:pStyle w:val="a3"/>
        <w:spacing w:before="0" w:beforeAutospacing="0" w:after="0" w:afterAutospacing="0"/>
      </w:pPr>
      <w:r w:rsidRPr="001D6F1A">
        <w:t>3. когда? (время, продолжительность события);</w:t>
      </w:r>
    </w:p>
    <w:p w:rsidR="001D6F1A" w:rsidRPr="001D6F1A" w:rsidRDefault="001D6F1A" w:rsidP="006B0A81">
      <w:pPr>
        <w:pStyle w:val="a3"/>
        <w:spacing w:before="0" w:beforeAutospacing="0" w:after="0" w:afterAutospacing="0"/>
      </w:pPr>
      <w:r w:rsidRPr="001D6F1A">
        <w:t>4. где? (описание места действия);</w:t>
      </w:r>
    </w:p>
    <w:p w:rsidR="001D6F1A" w:rsidRPr="001D6F1A" w:rsidRDefault="001D6F1A" w:rsidP="006B0A81">
      <w:pPr>
        <w:pStyle w:val="a3"/>
        <w:spacing w:before="0" w:beforeAutospacing="0" w:after="0" w:afterAutospacing="0"/>
      </w:pPr>
      <w:r w:rsidRPr="001D6F1A">
        <w:t>5. почему? (причины события);</w:t>
      </w:r>
    </w:p>
    <w:p w:rsidR="001D6F1A" w:rsidRPr="001D6F1A" w:rsidRDefault="001D6F1A" w:rsidP="006B0A81">
      <w:pPr>
        <w:pStyle w:val="a3"/>
        <w:spacing w:before="0" w:beforeAutospacing="0" w:after="0" w:afterAutospacing="0"/>
      </w:pPr>
      <w:r w:rsidRPr="001D6F1A">
        <w:t>6. как? (ход события);</w:t>
      </w:r>
    </w:p>
    <w:p w:rsidR="001D6F1A" w:rsidRPr="001D6F1A" w:rsidRDefault="001D6F1A" w:rsidP="006B0A81">
      <w:pPr>
        <w:pStyle w:val="a3"/>
        <w:spacing w:before="0" w:beforeAutospacing="0" w:after="0" w:afterAutospacing="0"/>
      </w:pPr>
      <w:r w:rsidRPr="001D6F1A">
        <w:t xml:space="preserve">7. с какими последствиями? (по какой причине); </w:t>
      </w:r>
    </w:p>
    <w:p w:rsidR="001D6F1A" w:rsidRPr="001D6F1A" w:rsidRDefault="001D6F1A" w:rsidP="006B0A81">
      <w:pPr>
        <w:numPr>
          <w:ilvl w:val="0"/>
          <w:numId w:val="35"/>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один из важнейших секретов профессионального мастерства – умение выбрать из всего многообразия реального мира только то, что необходимо в данном журналистском материале. </w:t>
      </w:r>
    </w:p>
    <w:p w:rsidR="001D6F1A" w:rsidRPr="001D6F1A" w:rsidRDefault="001D6F1A" w:rsidP="006B0A81">
      <w:pPr>
        <w:pStyle w:val="a3"/>
        <w:spacing w:before="0" w:beforeAutospacing="0" w:after="0" w:afterAutospacing="0"/>
      </w:pPr>
      <w:r w:rsidRPr="001D6F1A">
        <w:rPr>
          <w:rStyle w:val="af"/>
        </w:rPr>
        <w:t>1.6. Журналистские профессии- 12 ч.</w:t>
      </w:r>
    </w:p>
    <w:p w:rsidR="001D6F1A" w:rsidRPr="001D6F1A" w:rsidRDefault="001D6F1A" w:rsidP="006B0A81">
      <w:pPr>
        <w:pStyle w:val="a3"/>
        <w:spacing w:before="0" w:beforeAutospacing="0" w:after="0" w:afterAutospacing="0"/>
        <w:rPr>
          <w:u w:val="single"/>
        </w:rPr>
      </w:pPr>
      <w:r w:rsidRPr="001D6F1A">
        <w:rPr>
          <w:u w:val="single"/>
        </w:rPr>
        <w:t>Корыстолюбие. Продажность. Наглость.</w:t>
      </w:r>
    </w:p>
    <w:p w:rsidR="001D6F1A" w:rsidRPr="001D6F1A" w:rsidRDefault="001D6F1A" w:rsidP="006B0A81">
      <w:pPr>
        <w:pStyle w:val="a3"/>
        <w:numPr>
          <w:ilvl w:val="0"/>
          <w:numId w:val="68"/>
        </w:numPr>
        <w:spacing w:before="0" w:beforeAutospacing="0" w:after="0" w:afterAutospacing="0"/>
      </w:pPr>
      <w:r w:rsidRPr="001D6F1A">
        <w:rPr>
          <w:u w:val="single"/>
        </w:rPr>
        <w:t>Журналист. Фотограф. Репортер.</w:t>
      </w:r>
    </w:p>
    <w:p w:rsidR="001D6F1A" w:rsidRPr="001D6F1A" w:rsidRDefault="001D6F1A" w:rsidP="006B0A81">
      <w:pPr>
        <w:pStyle w:val="a3"/>
        <w:spacing w:before="0" w:beforeAutospacing="0" w:after="0" w:afterAutospacing="0"/>
      </w:pPr>
      <w:r w:rsidRPr="001D6F1A">
        <w:t xml:space="preserve">Учащиеся должны знать: </w:t>
      </w:r>
    </w:p>
    <w:p w:rsidR="001D6F1A" w:rsidRPr="001D6F1A" w:rsidRDefault="001D6F1A" w:rsidP="006B0A81">
      <w:pPr>
        <w:numPr>
          <w:ilvl w:val="0"/>
          <w:numId w:val="36"/>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природные способности предполагают врожденную склонность к наблюдательности, живой интерес к людям и к окружающему их миру, умение увлекательно рассказать об увиденном, отметив незамеченные другими важные детали и подробности. Эти способности: </w:t>
      </w:r>
    </w:p>
    <w:p w:rsidR="001D6F1A" w:rsidRPr="001D6F1A" w:rsidRDefault="001D6F1A" w:rsidP="006B0A81">
      <w:pPr>
        <w:numPr>
          <w:ilvl w:val="0"/>
          <w:numId w:val="36"/>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любознательный ум, способность к взвешенному анализу чужих и собственных поступков, природных явлений, любовь к чтению, разносторонние интересы в области литературы, живописи, кино, музыки, спорта и т.д.; </w:t>
      </w:r>
    </w:p>
    <w:p w:rsidR="001D6F1A" w:rsidRPr="001D6F1A" w:rsidRDefault="001D6F1A" w:rsidP="006B0A81">
      <w:pPr>
        <w:numPr>
          <w:ilvl w:val="0"/>
          <w:numId w:val="36"/>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коммуникабельность (общительность), умение легко сходиться с людьми, вызывать у них доверие; </w:t>
      </w:r>
    </w:p>
    <w:p w:rsidR="001D6F1A" w:rsidRPr="001D6F1A" w:rsidRDefault="001D6F1A" w:rsidP="006B0A81">
      <w:pPr>
        <w:numPr>
          <w:ilvl w:val="0"/>
          <w:numId w:val="36"/>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чувство юмора, позволяющее снисходительно относиться к чужим ошибкам (да и к собственным промахам – не заниматься “самоедством”); </w:t>
      </w:r>
    </w:p>
    <w:p w:rsidR="001D6F1A" w:rsidRPr="001D6F1A" w:rsidRDefault="001D6F1A" w:rsidP="006B0A81">
      <w:pPr>
        <w:numPr>
          <w:ilvl w:val="0"/>
          <w:numId w:val="36"/>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выносливость (не обязательно физическая сила, а именно выносливость), упорство, настойчивость – качества, которые журналисту неплохо иметь от природы. </w:t>
      </w:r>
    </w:p>
    <w:p w:rsidR="001D6F1A" w:rsidRPr="001D6F1A" w:rsidRDefault="001D6F1A" w:rsidP="001D6F1A">
      <w:pPr>
        <w:pStyle w:val="a3"/>
        <w:spacing w:after="0" w:afterAutospacing="0"/>
      </w:pPr>
      <w:r w:rsidRPr="001D6F1A">
        <w:t xml:space="preserve">Мировоззренческая позиция журналиста, равно как и принципы журналистики, характеризуется неподкупной верностью фактам, правде жизни, объективностью в освещении реальной действительности, стремлением постичь сложные явления современности во всей их глубине и противоречивости. Журналист обладает: </w:t>
      </w:r>
    </w:p>
    <w:p w:rsidR="001D6F1A" w:rsidRPr="001D6F1A" w:rsidRDefault="001D6F1A" w:rsidP="006B0A81">
      <w:pPr>
        <w:numPr>
          <w:ilvl w:val="0"/>
          <w:numId w:val="37"/>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гуманистическим мировоззрением; </w:t>
      </w:r>
    </w:p>
    <w:p w:rsidR="001D6F1A" w:rsidRPr="001D6F1A" w:rsidRDefault="001D6F1A" w:rsidP="006B0A81">
      <w:pPr>
        <w:numPr>
          <w:ilvl w:val="0"/>
          <w:numId w:val="37"/>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научным мировоззрением. </w:t>
      </w:r>
    </w:p>
    <w:p w:rsidR="001D6F1A" w:rsidRPr="001D6F1A" w:rsidRDefault="001D6F1A" w:rsidP="001D6F1A">
      <w:pPr>
        <w:pStyle w:val="a3"/>
        <w:spacing w:after="0" w:afterAutospacing="0"/>
      </w:pPr>
      <w:r w:rsidRPr="001D6F1A">
        <w:t xml:space="preserve">Специальное журналистское образование (разумеется, высшее – иного в этой профессии не бывает). Эрудиция – также важное качество журналиста. Что касается специфических профессиональных требований, то они обусловлены самим характером, особенностями, направленностью будущей деятельности. </w:t>
      </w:r>
    </w:p>
    <w:p w:rsidR="001D6F1A" w:rsidRPr="001D6F1A" w:rsidRDefault="001D6F1A" w:rsidP="006B0A81">
      <w:pPr>
        <w:numPr>
          <w:ilvl w:val="0"/>
          <w:numId w:val="38"/>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по родам журналистики дифференциация профессий очевидна: газетчик (корреспондент журнала, редактор информационного агентства – т.е. сотрудники различных печатных органов), радиожурналист и тележурналист (представители электронной прессы); </w:t>
      </w:r>
    </w:p>
    <w:p w:rsidR="001D6F1A" w:rsidRPr="001D6F1A" w:rsidRDefault="001D6F1A" w:rsidP="006B0A81">
      <w:pPr>
        <w:numPr>
          <w:ilvl w:val="0"/>
          <w:numId w:val="38"/>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 видам журналистики, тематике журналистских произведений различают журналистов-международников, политологов, аграрников, культурологов, экологов, спортивных обозревателей и т.д. Есть журналисты, специализирующиеся на экономической тематике, финансах и бизнесе, строительстве, транспорте, морально-этической либо искусствоведческой проблематике. Свои особенности у журналистов, работающих в научно-популярных изданиях, соответствующих радио- и телепрограммах. Инвестигейтивная (расследовательская) журналистика; </w:t>
      </w:r>
    </w:p>
    <w:p w:rsidR="001D6F1A" w:rsidRPr="001D6F1A" w:rsidRDefault="001D6F1A" w:rsidP="006B0A81">
      <w:pPr>
        <w:numPr>
          <w:ilvl w:val="0"/>
          <w:numId w:val="38"/>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многие профессионалы специализируются на создании определенных журналистских жанров. Профессии очеркиста, фельетониста, интервьюера, шоумена и т.д.; </w:t>
      </w:r>
    </w:p>
    <w:p w:rsidR="001D6F1A" w:rsidRPr="001D6F1A" w:rsidRDefault="001D6F1A" w:rsidP="006B0A81">
      <w:pPr>
        <w:numPr>
          <w:ilvl w:val="0"/>
          <w:numId w:val="38"/>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 технологическим операциям коммуникативного процесса. Репортер собирает информацию, литературный сотрудник в печатном органе или редактор на радио и телевидении ее обрабатывают и, соответственно, в электронной прессе ведущий либо диктор произносят подготовленный текст. Корреспондент сообщает факты – комментатор их анализирует и т.д.; </w:t>
      </w:r>
    </w:p>
    <w:p w:rsidR="001D6F1A" w:rsidRPr="001D6F1A" w:rsidRDefault="001D6F1A" w:rsidP="001D6F1A">
      <w:pPr>
        <w:pStyle w:val="a3"/>
        <w:spacing w:after="0" w:afterAutospacing="0"/>
      </w:pPr>
      <w:r w:rsidRPr="001D6F1A">
        <w:t>Особый вид профессиональной деятельности – фотожурналистика. Водитель, осветитель, собкор и спецкор, корреспондент, репортер, оператор, редактор, литсотрудник и т.д.</w:t>
      </w:r>
    </w:p>
    <w:p w:rsidR="001D6F1A" w:rsidRPr="001D6F1A" w:rsidRDefault="001D6F1A" w:rsidP="001D6F1A">
      <w:pPr>
        <w:pStyle w:val="a3"/>
        <w:spacing w:after="0" w:afterAutospacing="0"/>
      </w:pPr>
      <w:r w:rsidRPr="001D6F1A">
        <w:rPr>
          <w:rStyle w:val="af"/>
        </w:rPr>
        <w:t>1.7. Организация работы в печати, на радио и телевидении-12 ч.</w:t>
      </w:r>
    </w:p>
    <w:p w:rsidR="001D6F1A" w:rsidRPr="001D6F1A" w:rsidRDefault="001D6F1A" w:rsidP="001D6F1A">
      <w:pPr>
        <w:pStyle w:val="a3"/>
        <w:spacing w:after="0" w:afterAutospacing="0"/>
      </w:pPr>
      <w:r w:rsidRPr="001D6F1A">
        <w:t xml:space="preserve">Учащиеся должны знать, что: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во главе редакции газеты или журнала стоит главный редактор;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согласно Закону о печати и средствах массовой информации, у каждого издания есть учредитель – частное лицо или группа лиц, организация, ассоциация или партия, наконец, творческий коллектив редакции, которые основали данную газету или журнал, имеют определенные права собственности на печатную продукцию издания, редакционное имущество и т.д.;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материально-техническое и финансовое обеспечение производства продукции СМИ обеспечивает издатель;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спонсоры – это организации или предприниматели, оказывающие изданию финансовую поддержку;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 редакционную коллегию входят наиболее ответственные и авторитетные сотрудники редакции, они решают вопросы тематического и календарного планирования, утверждаются планы и макеты каждого конкретного номера (журнала – наверняка, газеты – не обязательно), решаются все оперативные проблемы. Редколлегия – совещательный орган, но ее решения, как правило, носят обязательный характер;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во главе каждого отдела – заведующий (иногда его называют на западный манер – шеф-редактор), в подчинении у него работают, по преимуществу, корреспонденты и литсотрудники;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ответственный секретарь возглавляет особое подразделение – секретариат. Сотрудники секретариата осуществляют тематическое планирование каждого отдельного номера, дают заказы в отделы, принимают готовые материалы, отвечают за иллюстрации (отдел фотоиллюстраций, художники и ретушеры, так же как и машбюро, а нынче и операторы компьютерного набора и верстки, напрямую подчиняются секретариату). Важнейшим участком работы и, так сказать, готовой продукцией секретариата является макет номера. Макетирование – создание модели номера в масштабе 1:1 – настоящее искусство, требующее особых профессиональных навыков и высокого художественного вкуса. От секретариата зависит неповторимое лицо издания, его запоминающийся образ, благодаря которому издание подчас и становится популярным (либо – даже при хорошем содержании – не находит своего читателя);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создание любой новой газеты или журнала начинается с разработки логотипа – оригинально оформленного названия издания, и дизайн-макета – обобщающих предложений (или, если угодно, обобщающей модели) по оформлению газеты или журнала: формат, шрифты заголовков и рубрик, шрифты и их размеры при наборе текста, другие изобразительные элементы (линейки, плашки, выворотки и проч.). Эту работу выполняет либо главный художник издания, либо специально приглашенный незаурядный мастер в области художественной графики и полиграфии. Выполненный им дизайн-макет в последующем работники секретариата будут наполнять конкретным содержанием, сохраняя общий облик издания, поддерживая его “лицо”;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выпуск газеты или журнала – дело весьма дорогостоящее. Цены на бумагу, полиграфические услуги и особенно за доставку номеров читателям столь высоки, что никакая подписная цена не может обеспечить рентабельности издания. Важный резерв в финансировании работы редакции – публикация платной рекламы. Важную роль в редакционной структуре играют рекламные отделы; </w:t>
      </w:r>
    </w:p>
    <w:p w:rsidR="001D6F1A" w:rsidRPr="001D6F1A" w:rsidRDefault="001D6F1A" w:rsidP="006B0A81">
      <w:pPr>
        <w:numPr>
          <w:ilvl w:val="0"/>
          <w:numId w:val="3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распространением всех газет и журналов занимаются в редакции отделы распространения – службы технического порядка, но от них в значительной мере зависит тираж и уровень популярности издания. </w:t>
      </w:r>
    </w:p>
    <w:p w:rsidR="001D6F1A" w:rsidRPr="001D6F1A" w:rsidRDefault="001D6F1A" w:rsidP="001D6F1A">
      <w:pPr>
        <w:pStyle w:val="a3"/>
        <w:spacing w:after="0" w:afterAutospacing="0"/>
      </w:pPr>
      <w:r w:rsidRPr="001D6F1A">
        <w:t xml:space="preserve">На организацию работы редакции накладывает отпечаток тип издания и даже его формат. К качественно-количественным признакам относят: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тип издания;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содержание;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язык;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категории читателей;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периодичность (в том числе дополнительные выпуски);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время выхода в свет;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тираж;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формат;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количество полос и некоторое другое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радио и ТВ являются самостоятельными родами журналистики;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некоторые органы электронной прессы сохраняют старое название – телерадиокомитет. Возглавляет комитет председатель, при котором, как и при главном редакторе в газете, образуется редакционный совет или редколлегия. Телерадиокомпанию возглавляет президент. Коллективным руководящим органом компании является совет директоров;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как и в печатной периодике, в электронной прессе главная задача журналистов – создавать литературные тексты будущих передач;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на радио, наряду с редакциями, решающую роль в организации вещания играют службы звукозаписи. Сюда входят как технические работники, обслуживающие все электронное хозяйство от микрофонов и переносных магнитофонов до монтажных комплексов и микшерских пультов, так и представители профессий, неведомых в печатной прессе: звукорежиссеры и звукооператоры, монтажницы, музоформители и музыкальные редакторы, диктор.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радио и телевидение – это средства массовой информации, и центральное место почти в каждой компании занимает служба информации;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на ТВ важную роль играют службы, обеспечивающие изобразительную сторону программы: операторы и художники, декораторы и осветители, гримеры и визажисты (парикмахеры) и т.д. Аппаратные видеозаписи (АВЗ) и аппаратные видеомонтажа (АВМ); </w:t>
      </w:r>
    </w:p>
    <w:p w:rsidR="001D6F1A" w:rsidRPr="001D6F1A" w:rsidRDefault="001D6F1A" w:rsidP="006B0A81">
      <w:pPr>
        <w:numPr>
          <w:ilvl w:val="0"/>
          <w:numId w:val="4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на телевидении, условно говоря, за содержание передачи отвечает редактор, за форму – режиссер. Режиссеру помогают ассистент и помощник, администраторы, обеспечивающие своевременное финансирование и материально-техническое обеспечение работы; </w:t>
      </w:r>
    </w:p>
    <w:p w:rsidR="001D6F1A" w:rsidRPr="001D6F1A" w:rsidRDefault="001D6F1A" w:rsidP="001D6F1A">
      <w:pPr>
        <w:pStyle w:val="a3"/>
        <w:spacing w:after="0" w:afterAutospacing="0"/>
      </w:pPr>
      <w:r w:rsidRPr="001D6F1A">
        <w:t xml:space="preserve">Продюсер – это и директор, и экономист, и организатор, и многое другое. В одном лице он совмещает и административные, и финансовые, и технические, и творческие функции, сочетая все это с неуемной энергией, невероятной пробивной силой, умением общаться с людьми, убеждать, огромной работоспособностью и проч. и проч. </w:t>
      </w:r>
    </w:p>
    <w:p w:rsidR="001D6F1A" w:rsidRPr="001D6F1A" w:rsidRDefault="001D6F1A" w:rsidP="006B0A81">
      <w:pPr>
        <w:numPr>
          <w:ilvl w:val="0"/>
          <w:numId w:val="4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на современном телевидении (в меньшей степени на радио) существуют программопроизводящие и вещательные организации. </w:t>
      </w:r>
    </w:p>
    <w:p w:rsidR="001D6F1A" w:rsidRPr="001D6F1A" w:rsidRDefault="001D6F1A" w:rsidP="006B0A81">
      <w:pPr>
        <w:numPr>
          <w:ilvl w:val="0"/>
          <w:numId w:val="4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телевидение включает в себя следующие разновидности: </w:t>
      </w:r>
    </w:p>
    <w:p w:rsidR="001D6F1A" w:rsidRPr="001D6F1A" w:rsidRDefault="001D6F1A" w:rsidP="006B0A81">
      <w:pPr>
        <w:numPr>
          <w:ilvl w:val="0"/>
          <w:numId w:val="4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антенное (традиционное, классическое) телевизионное вещание; </w:t>
      </w:r>
    </w:p>
    <w:p w:rsidR="001D6F1A" w:rsidRPr="001D6F1A" w:rsidRDefault="001D6F1A" w:rsidP="006B0A81">
      <w:pPr>
        <w:numPr>
          <w:ilvl w:val="0"/>
          <w:numId w:val="4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спутниковое (непосредственное, глобальное, всемирное) телевидение (мировидение); </w:t>
      </w:r>
    </w:p>
    <w:p w:rsidR="001D6F1A" w:rsidRPr="001D6F1A" w:rsidRDefault="001D6F1A" w:rsidP="006B0A81">
      <w:pPr>
        <w:numPr>
          <w:ilvl w:val="0"/>
          <w:numId w:val="4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кабельное (абонентское) телевидение; </w:t>
      </w:r>
    </w:p>
    <w:p w:rsidR="001D6F1A" w:rsidRPr="001D6F1A" w:rsidRDefault="001D6F1A" w:rsidP="006B0A81">
      <w:pPr>
        <w:numPr>
          <w:ilvl w:val="0"/>
          <w:numId w:val="4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кассетное (видеотечное) ТВ – видеодиски (лазеровидение); </w:t>
      </w:r>
    </w:p>
    <w:p w:rsidR="001D6F1A" w:rsidRPr="001D6F1A" w:rsidRDefault="001D6F1A" w:rsidP="006B0A81">
      <w:pPr>
        <w:numPr>
          <w:ilvl w:val="0"/>
          <w:numId w:val="4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титровое ТВ (видеотекс, телетекст). </w:t>
      </w:r>
    </w:p>
    <w:p w:rsidR="001D6F1A" w:rsidRPr="001D6F1A" w:rsidRDefault="001D6F1A" w:rsidP="001D6F1A">
      <w:pPr>
        <w:pStyle w:val="a3"/>
        <w:spacing w:after="0" w:afterAutospacing="0"/>
      </w:pPr>
      <w:r w:rsidRPr="001D6F1A">
        <w:t>Компьютерная графика заняла заметное место в оформлении телепередач. Это – реальный путь к стереотелевидению.</w:t>
      </w:r>
    </w:p>
    <w:p w:rsidR="001D6F1A" w:rsidRPr="001D6F1A" w:rsidRDefault="001D6F1A" w:rsidP="001D6F1A">
      <w:pPr>
        <w:pStyle w:val="a3"/>
        <w:spacing w:after="0" w:afterAutospacing="0"/>
      </w:pPr>
      <w:r w:rsidRPr="001D6F1A">
        <w:t>дуплексное телевидение, или интерактивные мультимедиа – перспективное направление в развитии ТВ, делающее телевизионное общение двусторонним, позволяющее зрителям непосредственно участвовать в происходящем на экране;</w:t>
      </w:r>
    </w:p>
    <w:p w:rsidR="001D6F1A" w:rsidRPr="001D6F1A" w:rsidRDefault="001D6F1A" w:rsidP="001D6F1A">
      <w:pPr>
        <w:pStyle w:val="a3"/>
        <w:spacing w:after="0" w:afterAutospacing="0"/>
      </w:pPr>
      <w:r w:rsidRPr="001D6F1A">
        <w:t>фантастические возможности открывает еще одна техническая новинка в области телевидения – так называемая виртуальная реальность. Пока это аттракцион, используемый для игр, поражающих воображение иллюзией полного слияния зрителя с показываемой ситуацией; кроме того, новинку пытаются использовать кинематографисты.</w:t>
      </w:r>
    </w:p>
    <w:p w:rsidR="001D6F1A" w:rsidRPr="001D6F1A" w:rsidRDefault="001D6F1A" w:rsidP="001D6F1A">
      <w:pPr>
        <w:pStyle w:val="a3"/>
        <w:spacing w:after="0" w:afterAutospacing="0"/>
      </w:pPr>
      <w:r w:rsidRPr="001D6F1A">
        <w:rPr>
          <w:rStyle w:val="af"/>
        </w:rPr>
        <w:t>1.8. Правовые и этические нормы работы журналиста- 10 ч.</w:t>
      </w:r>
    </w:p>
    <w:p w:rsidR="001D6F1A" w:rsidRPr="001D6F1A" w:rsidRDefault="001D6F1A" w:rsidP="001D6F1A">
      <w:pPr>
        <w:pStyle w:val="a3"/>
        <w:spacing w:after="0" w:afterAutospacing="0"/>
      </w:pPr>
      <w:r w:rsidRPr="001D6F1A">
        <w:t xml:space="preserve">Учащиеся должны знать: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в соответствии с законом журналист имеет право: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искать, запрашивать, получать и распространять информацию;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посещать государственные органы и организации, предприятия и учреждения либо их пресс-службы;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быть принятым должностными лицами в связи с запросом информации;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получать доступ к документам и материалам, за исключением их фрагментов, содержащих государственную, коммерческую или иную специально охраняемую законом тайну;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производить записи, в том числе с использованием аудио- и видеотехники, кино- и фотосъемки, за исключением случаев, предусмотренных законом;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посещать специально охраняемые места стихийных бедствий, аварий и катастроф, массовых беспорядков и массовых скоплений граждан, а также местности, в которых объявлено чрезвычайное положение, присутствовать на митингах и демонстрациях;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проверять достоверность сообщаемой информации;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излагать свои личные суждения и оценки в сообщениях и материалах за его подписью;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отказаться от подготовки за своей подписью материалов, противоречащих его убеждениям, либо снять свою подпись в том случае, если его мнение было искажено в процессе редакционной подготовки;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обнародовать свои произведения, подписав их собственным именем, либо псевдонимом, либо вообще без подписи;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обязанности журналиста – это: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проверять достоверность сообщаемой им информации;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указывать на источник информации либо сохранять его конфиденциальность в зависимости от пожелания людей, с которыми журналист сотрудничал;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получать согласие на распространение сведений о личной жизни (за исключением случаев, когда это необходимо для защиты общественных интересов);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ставить в известность о проведении аудио- и видеозаписей, кино- и фотосъемок (ст. 50 называет несколько случаев скрытой записи, допускаемой законом);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при осуществлении профессиональной деятельности по первому требованию предъявить редакционное удостоверение;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государство гарантирует журналисту защиту его чести и достоинства, здоровья, жизни и имущества как лицу, выполняющему общественный долг;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закон запрещает злоупотребление правами журналиста в целях сокрытия или фальсификации общественно значимых сведений, распространения слухов под видом достоверных сообщений, сбор информации в пользу постороннего лица или организаций, не являющихся средством массовой информации. Запрещается распространение информации с целью опорочить кого-то исключительно по признакам пола, возраста, расовой или национальной принадлежности, языка, отношения к религии, профессии, места жительства и работы, а также в связи с их политическими убеждениями;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авторские права на публикацию принадлежат вам и никому другому – пока вы их не продадите (передадите) киностудии, издательству, литературному агенту. Но, разумеется, право копирайта других авторов столь же неприкосновенно, как и ваше;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если правовые нормы – это совокупность установлений и санкционированных государством общеобязательных правил, запретов, дозволений, регулирующих общественные отношения, то Закон о СМИ, как раз и является правовой базой журналистской деятельности;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кроме права есть еще и этика – свод неписаных законов, регламентирующих нормы человеческого поведения с учетом требований нравственности, морали и обычаев общества. Журналист свободен в своем творчестве. Однако свобода, в данном случае профессиональная свобода журналистского творчества, предполагает высокую степень личной ответственности, нравственной ответственности перед: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обществом;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аудиторией – читателями, слушателями, зрителями;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перед героями журналистских произведений;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журналистским коллективом, который представляет автор;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перед самим собой; </w:t>
      </w:r>
    </w:p>
    <w:p w:rsidR="001D6F1A" w:rsidRPr="001D6F1A" w:rsidRDefault="001D6F1A" w:rsidP="006B0A81">
      <w:pPr>
        <w:numPr>
          <w:ilvl w:val="0"/>
          <w:numId w:val="4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журналист не вправе что-либо скрыть от своих читателей, теле- и радио-аудитории. Но он должен ясно представлять ту черту, после которой сообщаемая им информация приобретает негативную окраску и вызывает нежелательные последствия. Неэтично распространять слухи (что еще довольно часто встречается в отечественных СМИ), неэтично чье-то, а тем более собственное мнение выдавать за объективный факт, неэтично на радио и ТВ использовать инсценировку как средство воссоздания реальных событий. Если вы цитируете чье-то мнение, неэтично не назвать источник информации, автора высказывания. Неэтично вмешиваться в личную (частную) жизнь героев журналистских произведений; </w:t>
      </w:r>
    </w:p>
    <w:p w:rsidR="001D6F1A" w:rsidRPr="001D6F1A" w:rsidRDefault="001D6F1A" w:rsidP="006B0A81">
      <w:pPr>
        <w:numPr>
          <w:ilvl w:val="0"/>
          <w:numId w:val="42"/>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правовые и этические нормы, а также слагаемые профессионального мастерства перекликаются, пересекаются, а нередко полностью совпадают. </w:t>
      </w:r>
    </w:p>
    <w:p w:rsidR="001D6F1A" w:rsidRPr="001D6F1A" w:rsidRDefault="001D6F1A" w:rsidP="006B0A81">
      <w:pPr>
        <w:pStyle w:val="a3"/>
        <w:spacing w:before="0" w:beforeAutospacing="0" w:after="0" w:afterAutospacing="0"/>
      </w:pPr>
      <w:r w:rsidRPr="001D6F1A">
        <w:rPr>
          <w:rStyle w:val="af"/>
        </w:rPr>
        <w:t>1.9. Экологическая тематика в СМИ- 4 ч.</w:t>
      </w:r>
    </w:p>
    <w:p w:rsidR="001D6F1A" w:rsidRPr="001D6F1A" w:rsidRDefault="001D6F1A" w:rsidP="006B0A81">
      <w:pPr>
        <w:pStyle w:val="a3"/>
        <w:spacing w:before="0" w:beforeAutospacing="0" w:after="0" w:afterAutospacing="0"/>
      </w:pPr>
      <w:r w:rsidRPr="001D6F1A">
        <w:t xml:space="preserve">Учащиеся должны знать, что в мировой экологической журналистике сегодня выделяют следующие тематические направления: </w:t>
      </w:r>
    </w:p>
    <w:p w:rsidR="001D6F1A" w:rsidRPr="001D6F1A" w:rsidRDefault="001D6F1A" w:rsidP="006B0A81">
      <w:pPr>
        <w:numPr>
          <w:ilvl w:val="0"/>
          <w:numId w:val="43"/>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политико-правовое направление; </w:t>
      </w:r>
    </w:p>
    <w:p w:rsidR="001D6F1A" w:rsidRPr="001D6F1A" w:rsidRDefault="001D6F1A" w:rsidP="006B0A81">
      <w:pPr>
        <w:numPr>
          <w:ilvl w:val="0"/>
          <w:numId w:val="43"/>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познавательное направление; </w:t>
      </w:r>
    </w:p>
    <w:p w:rsidR="001D6F1A" w:rsidRPr="001D6F1A" w:rsidRDefault="001D6F1A" w:rsidP="006B0A81">
      <w:pPr>
        <w:numPr>
          <w:ilvl w:val="0"/>
          <w:numId w:val="43"/>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биоэкономическое направление; </w:t>
      </w:r>
    </w:p>
    <w:p w:rsidR="001D6F1A" w:rsidRPr="001D6F1A" w:rsidRDefault="001D6F1A" w:rsidP="006B0A81">
      <w:pPr>
        <w:numPr>
          <w:ilvl w:val="0"/>
          <w:numId w:val="43"/>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Экологизация нравственности. </w:t>
      </w:r>
    </w:p>
    <w:p w:rsidR="001D6F1A" w:rsidRPr="001D6F1A" w:rsidRDefault="001D6F1A" w:rsidP="006B0A81">
      <w:pPr>
        <w:pStyle w:val="a3"/>
        <w:spacing w:before="0" w:beforeAutospacing="0" w:after="0" w:afterAutospacing="0"/>
      </w:pPr>
      <w:r w:rsidRPr="001D6F1A">
        <w:rPr>
          <w:rStyle w:val="af"/>
        </w:rPr>
        <w:t>1.10. Что читать будущему журналисту- 4 ч.</w:t>
      </w:r>
    </w:p>
    <w:p w:rsidR="001D6F1A" w:rsidRPr="001D6F1A" w:rsidRDefault="001D6F1A" w:rsidP="006B0A81">
      <w:pPr>
        <w:pStyle w:val="a3"/>
        <w:spacing w:before="0" w:beforeAutospacing="0" w:after="0" w:afterAutospacing="0"/>
      </w:pPr>
      <w:r w:rsidRPr="001D6F1A">
        <w:rPr>
          <w:u w:val="single"/>
        </w:rPr>
        <w:t>Справочники. Энциклопедии. Классика.</w:t>
      </w:r>
    </w:p>
    <w:p w:rsidR="001D6F1A" w:rsidRPr="001D6F1A" w:rsidRDefault="001D6F1A" w:rsidP="006B0A81">
      <w:pPr>
        <w:pStyle w:val="a3"/>
        <w:spacing w:before="0" w:beforeAutospacing="0" w:after="0" w:afterAutospacing="0"/>
      </w:pPr>
      <w:r w:rsidRPr="001D6F1A">
        <w:t xml:space="preserve">Учащийся должен научиться работать с: </w:t>
      </w:r>
    </w:p>
    <w:p w:rsidR="001D6F1A" w:rsidRPr="001D6F1A" w:rsidRDefault="001D6F1A" w:rsidP="006B0A81">
      <w:pPr>
        <w:numPr>
          <w:ilvl w:val="0"/>
          <w:numId w:val="44"/>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Энциклопедическим словарем, в котором всегда можно найти популярное объяснение практически любого понятия, термина, слова, названия, а, кроме того, имена всех, кто оставил сколько-нибудь заметный след в человеческой истории. </w:t>
      </w:r>
    </w:p>
    <w:p w:rsidR="001D6F1A" w:rsidRPr="001D6F1A" w:rsidRDefault="001D6F1A" w:rsidP="006B0A81">
      <w:pPr>
        <w:numPr>
          <w:ilvl w:val="0"/>
          <w:numId w:val="4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Большой и Малой Энциклопедиях – многотомных изданиях, в которых публикуются более подробные статьи (это наиболее солидные источники информации); </w:t>
      </w:r>
    </w:p>
    <w:p w:rsidR="001D6F1A" w:rsidRPr="001D6F1A" w:rsidRDefault="001D6F1A" w:rsidP="006B0A81">
      <w:pPr>
        <w:numPr>
          <w:ilvl w:val="0"/>
          <w:numId w:val="4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Детской энциклопедией (хорошим помощником для журналистов, работающих в детской прессе); </w:t>
      </w:r>
    </w:p>
    <w:p w:rsidR="001D6F1A" w:rsidRPr="001D6F1A" w:rsidRDefault="001D6F1A" w:rsidP="006B0A81">
      <w:pPr>
        <w:numPr>
          <w:ilvl w:val="0"/>
          <w:numId w:val="4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Толковыми словарями русского языка. В.И. Даля и С.И. Ожегова; </w:t>
      </w:r>
    </w:p>
    <w:p w:rsidR="001D6F1A" w:rsidRPr="001D6F1A" w:rsidRDefault="001D6F1A" w:rsidP="006B0A81">
      <w:pPr>
        <w:numPr>
          <w:ilvl w:val="0"/>
          <w:numId w:val="4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Словарем иностранных слов (желательно, более свежего издания); </w:t>
      </w:r>
    </w:p>
    <w:p w:rsidR="001D6F1A" w:rsidRPr="001D6F1A" w:rsidRDefault="001D6F1A" w:rsidP="006B0A81">
      <w:pPr>
        <w:numPr>
          <w:ilvl w:val="0"/>
          <w:numId w:val="4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Словарем синонимов (поможет избежать тавтологии, найти самое подходящее определение); </w:t>
      </w:r>
    </w:p>
    <w:p w:rsidR="001D6F1A" w:rsidRPr="001D6F1A" w:rsidRDefault="001D6F1A" w:rsidP="006B0A81">
      <w:pPr>
        <w:numPr>
          <w:ilvl w:val="0"/>
          <w:numId w:val="4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Словарем русских пословиц и поговорок; </w:t>
      </w:r>
    </w:p>
    <w:p w:rsidR="001D6F1A" w:rsidRPr="001D6F1A" w:rsidRDefault="001D6F1A" w:rsidP="006B0A81">
      <w:pPr>
        <w:numPr>
          <w:ilvl w:val="0"/>
          <w:numId w:val="4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Изданиями периодической печати (журналы, газеты) </w:t>
      </w:r>
    </w:p>
    <w:p w:rsidR="001D6F1A" w:rsidRPr="001D6F1A" w:rsidRDefault="001D6F1A" w:rsidP="001D6F1A">
      <w:pPr>
        <w:spacing w:before="100" w:beforeAutospacing="1" w:after="0" w:line="240" w:lineRule="auto"/>
        <w:ind w:left="360"/>
        <w:jc w:val="center"/>
        <w:rPr>
          <w:rFonts w:ascii="Times New Roman" w:hAnsi="Times New Roman" w:cs="Times New Roman"/>
          <w:b/>
          <w:sz w:val="24"/>
          <w:szCs w:val="24"/>
        </w:rPr>
      </w:pPr>
      <w:r w:rsidRPr="001D6F1A">
        <w:rPr>
          <w:rFonts w:ascii="Times New Roman" w:hAnsi="Times New Roman" w:cs="Times New Roman"/>
          <w:b/>
          <w:sz w:val="24"/>
          <w:szCs w:val="24"/>
        </w:rPr>
        <w:t>Второй год обучения</w:t>
      </w:r>
    </w:p>
    <w:p w:rsidR="001D6F1A" w:rsidRPr="001D6F1A" w:rsidRDefault="001D6F1A" w:rsidP="001D6F1A">
      <w:pPr>
        <w:pStyle w:val="a3"/>
        <w:spacing w:after="0" w:afterAutospacing="0"/>
        <w:jc w:val="center"/>
      </w:pPr>
      <w:r w:rsidRPr="001D6F1A">
        <w:rPr>
          <w:rStyle w:val="af"/>
        </w:rPr>
        <w:t>Раздел II. Дополнительные возможности Word- 68 ч.</w:t>
      </w:r>
    </w:p>
    <w:p w:rsidR="001D6F1A" w:rsidRPr="001D6F1A" w:rsidRDefault="001D6F1A" w:rsidP="006B0A81">
      <w:pPr>
        <w:pStyle w:val="a3"/>
        <w:spacing w:before="0" w:beforeAutospacing="0" w:after="0" w:afterAutospacing="0"/>
      </w:pPr>
      <w:r w:rsidRPr="001D6F1A">
        <w:rPr>
          <w:rStyle w:val="af"/>
        </w:rPr>
        <w:t>2.1. Чередование текста в одну и в две колонки -4 ч</w:t>
      </w:r>
    </w:p>
    <w:p w:rsidR="001D6F1A" w:rsidRPr="001D6F1A" w:rsidRDefault="001D6F1A" w:rsidP="006B0A81">
      <w:pPr>
        <w:pStyle w:val="a3"/>
        <w:spacing w:before="0" w:beforeAutospacing="0" w:after="0" w:afterAutospacing="0"/>
      </w:pPr>
      <w:r w:rsidRPr="001D6F1A">
        <w:rPr>
          <w:u w:val="single"/>
        </w:rPr>
        <w:t>Формат. Колонки. Раздел.</w:t>
      </w:r>
    </w:p>
    <w:p w:rsidR="001D6F1A" w:rsidRPr="001D6F1A" w:rsidRDefault="001D6F1A" w:rsidP="006B0A81">
      <w:pPr>
        <w:pStyle w:val="a3"/>
        <w:spacing w:before="0" w:beforeAutospacing="0" w:after="0" w:afterAutospacing="0"/>
      </w:pPr>
      <w:r w:rsidRPr="001D6F1A">
        <w:t xml:space="preserve">Учащиеся должны уметь: </w:t>
      </w:r>
    </w:p>
    <w:p w:rsidR="001D6F1A" w:rsidRPr="001D6F1A" w:rsidRDefault="001D6F1A" w:rsidP="006B0A81">
      <w:pPr>
        <w:numPr>
          <w:ilvl w:val="0"/>
          <w:numId w:val="45"/>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разбивать текст на одной странице на разделы; </w:t>
      </w:r>
    </w:p>
    <w:p w:rsidR="001D6F1A" w:rsidRPr="001D6F1A" w:rsidRDefault="001D6F1A" w:rsidP="006B0A81">
      <w:pPr>
        <w:numPr>
          <w:ilvl w:val="0"/>
          <w:numId w:val="45"/>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создавать колонки; </w:t>
      </w:r>
    </w:p>
    <w:p w:rsidR="001D6F1A" w:rsidRPr="001D6F1A" w:rsidRDefault="001D6F1A" w:rsidP="006B0A81">
      <w:pPr>
        <w:numPr>
          <w:ilvl w:val="0"/>
          <w:numId w:val="45"/>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форматировать и редактировать текст в колонках; </w:t>
      </w:r>
    </w:p>
    <w:p w:rsidR="001D6F1A" w:rsidRPr="001D6F1A" w:rsidRDefault="001D6F1A" w:rsidP="006B0A81">
      <w:pPr>
        <w:pStyle w:val="a3"/>
        <w:spacing w:before="0" w:beforeAutospacing="0" w:after="0" w:afterAutospacing="0"/>
      </w:pPr>
      <w:r w:rsidRPr="001D6F1A">
        <w:rPr>
          <w:rStyle w:val="af"/>
        </w:rPr>
        <w:t>2.2. Абзацный отступ в буквице-4 ч.</w:t>
      </w:r>
    </w:p>
    <w:p w:rsidR="001D6F1A" w:rsidRPr="001D6F1A" w:rsidRDefault="001D6F1A" w:rsidP="006B0A81">
      <w:pPr>
        <w:pStyle w:val="a3"/>
        <w:spacing w:before="0" w:beforeAutospacing="0" w:after="0" w:afterAutospacing="0"/>
      </w:pPr>
      <w:r w:rsidRPr="001D6F1A">
        <w:rPr>
          <w:u w:val="single"/>
        </w:rPr>
        <w:t>Формат. Абзацный отступ.</w:t>
      </w:r>
    </w:p>
    <w:p w:rsidR="001D6F1A" w:rsidRPr="001D6F1A" w:rsidRDefault="001D6F1A" w:rsidP="006B0A81">
      <w:pPr>
        <w:pStyle w:val="a3"/>
        <w:spacing w:before="0" w:beforeAutospacing="0" w:after="0" w:afterAutospacing="0"/>
      </w:pPr>
      <w:r w:rsidRPr="001D6F1A">
        <w:t xml:space="preserve">Учащиеся должны уметь: </w:t>
      </w:r>
    </w:p>
    <w:p w:rsidR="001D6F1A" w:rsidRPr="001D6F1A" w:rsidRDefault="001D6F1A" w:rsidP="006B0A81">
      <w:pPr>
        <w:numPr>
          <w:ilvl w:val="0"/>
          <w:numId w:val="46"/>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устанавливать абзацный отступ для буквицы по соглашению; </w:t>
      </w:r>
    </w:p>
    <w:p w:rsidR="001D6F1A" w:rsidRPr="001D6F1A" w:rsidRDefault="001D6F1A" w:rsidP="006B0A81">
      <w:pPr>
        <w:pStyle w:val="a3"/>
        <w:spacing w:before="0" w:beforeAutospacing="0" w:after="0" w:afterAutospacing="0"/>
      </w:pPr>
      <w:r w:rsidRPr="001D6F1A">
        <w:rPr>
          <w:rStyle w:val="af"/>
        </w:rPr>
        <w:t>2.3. Буквица на полях при печати в две колонки-4 ч.</w:t>
      </w:r>
    </w:p>
    <w:p w:rsidR="001D6F1A" w:rsidRPr="001D6F1A" w:rsidRDefault="001D6F1A" w:rsidP="006B0A81">
      <w:pPr>
        <w:pStyle w:val="a3"/>
        <w:spacing w:before="0" w:beforeAutospacing="0" w:after="0" w:afterAutospacing="0"/>
      </w:pPr>
      <w:r w:rsidRPr="001D6F1A">
        <w:rPr>
          <w:u w:val="single"/>
        </w:rPr>
        <w:t>Буквица.</w:t>
      </w:r>
    </w:p>
    <w:p w:rsidR="001D6F1A" w:rsidRPr="001D6F1A" w:rsidRDefault="001D6F1A" w:rsidP="006B0A81">
      <w:pPr>
        <w:pStyle w:val="a3"/>
        <w:spacing w:before="0" w:beforeAutospacing="0" w:after="0" w:afterAutospacing="0"/>
      </w:pPr>
      <w:r w:rsidRPr="001D6F1A">
        <w:t xml:space="preserve">Учащиеся должны уметь: </w:t>
      </w:r>
    </w:p>
    <w:p w:rsidR="001D6F1A" w:rsidRPr="001D6F1A" w:rsidRDefault="001D6F1A" w:rsidP="006B0A81">
      <w:pPr>
        <w:numPr>
          <w:ilvl w:val="0"/>
          <w:numId w:val="47"/>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размещать буквицу на полях при печати текста в несколько колонок; </w:t>
      </w:r>
    </w:p>
    <w:p w:rsidR="001D6F1A" w:rsidRPr="001D6F1A" w:rsidRDefault="001D6F1A" w:rsidP="006B0A81">
      <w:pPr>
        <w:pStyle w:val="a3"/>
        <w:spacing w:before="0" w:beforeAutospacing="0" w:after="0" w:afterAutospacing="0"/>
      </w:pPr>
      <w:r w:rsidRPr="001D6F1A">
        <w:rPr>
          <w:rStyle w:val="af"/>
        </w:rPr>
        <w:t>2.4. Разная нумерация для разных страниц- 4 ч.</w:t>
      </w:r>
    </w:p>
    <w:p w:rsidR="001D6F1A" w:rsidRPr="001D6F1A" w:rsidRDefault="001D6F1A" w:rsidP="006B0A81">
      <w:pPr>
        <w:pStyle w:val="a3"/>
        <w:spacing w:before="0" w:beforeAutospacing="0" w:after="0" w:afterAutospacing="0"/>
      </w:pPr>
      <w:r w:rsidRPr="001D6F1A">
        <w:rPr>
          <w:u w:val="single"/>
        </w:rPr>
        <w:t>Вставка. Номера страниц. Разрыв.</w:t>
      </w:r>
    </w:p>
    <w:p w:rsidR="001D6F1A" w:rsidRPr="001D6F1A" w:rsidRDefault="001D6F1A" w:rsidP="006B0A81">
      <w:pPr>
        <w:pStyle w:val="a3"/>
        <w:spacing w:before="0" w:beforeAutospacing="0" w:after="0" w:afterAutospacing="0"/>
      </w:pPr>
      <w:r w:rsidRPr="001D6F1A">
        <w:t xml:space="preserve">Учащиеся должны уметь: </w:t>
      </w:r>
    </w:p>
    <w:p w:rsidR="001D6F1A" w:rsidRPr="001D6F1A" w:rsidRDefault="001D6F1A" w:rsidP="006B0A81">
      <w:pPr>
        <w:numPr>
          <w:ilvl w:val="0"/>
          <w:numId w:val="48"/>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настраивать параметры нумерации; </w:t>
      </w:r>
    </w:p>
    <w:p w:rsidR="001D6F1A" w:rsidRPr="001D6F1A" w:rsidRDefault="001D6F1A" w:rsidP="006B0A81">
      <w:pPr>
        <w:numPr>
          <w:ilvl w:val="0"/>
          <w:numId w:val="48"/>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создавать нумерацию страниц различную для каждой отдельной страницы (или группы страниц); </w:t>
      </w:r>
    </w:p>
    <w:p w:rsidR="001D6F1A" w:rsidRPr="001D6F1A" w:rsidRDefault="001D6F1A" w:rsidP="006B0A81">
      <w:pPr>
        <w:numPr>
          <w:ilvl w:val="0"/>
          <w:numId w:val="48"/>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нумеровать страницы не по порядку; </w:t>
      </w:r>
    </w:p>
    <w:p w:rsidR="001D6F1A" w:rsidRPr="001D6F1A" w:rsidRDefault="001D6F1A" w:rsidP="006B0A81">
      <w:pPr>
        <w:numPr>
          <w:ilvl w:val="0"/>
          <w:numId w:val="48"/>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создавать новые разделы, начинающиеся с новой страницы. </w:t>
      </w:r>
    </w:p>
    <w:p w:rsidR="001D6F1A" w:rsidRPr="001D6F1A" w:rsidRDefault="001D6F1A" w:rsidP="006B0A81">
      <w:pPr>
        <w:pStyle w:val="a3"/>
        <w:spacing w:before="0" w:beforeAutospacing="0" w:after="0" w:afterAutospacing="0"/>
      </w:pPr>
      <w:r w:rsidRPr="001D6F1A">
        <w:rPr>
          <w:rStyle w:val="af"/>
        </w:rPr>
        <w:t>2.5. Стили в документе-6 ч</w:t>
      </w:r>
    </w:p>
    <w:p w:rsidR="001D6F1A" w:rsidRPr="001D6F1A" w:rsidRDefault="001D6F1A" w:rsidP="006B0A81">
      <w:pPr>
        <w:pStyle w:val="a3"/>
        <w:spacing w:before="0" w:beforeAutospacing="0" w:after="0" w:afterAutospacing="0"/>
      </w:pPr>
      <w:r w:rsidRPr="001D6F1A">
        <w:rPr>
          <w:u w:val="single"/>
        </w:rPr>
        <w:t xml:space="preserve">Стиль. Форматирование стилей. Сложный (структурированный) текст. </w:t>
      </w:r>
    </w:p>
    <w:p w:rsidR="001D6F1A" w:rsidRPr="001D6F1A" w:rsidRDefault="001D6F1A" w:rsidP="006B0A81">
      <w:pPr>
        <w:pStyle w:val="a3"/>
        <w:spacing w:before="0" w:beforeAutospacing="0" w:after="0" w:afterAutospacing="0"/>
      </w:pPr>
      <w:r w:rsidRPr="001D6F1A">
        <w:t xml:space="preserve">Учащиеся должны уметь: </w:t>
      </w:r>
    </w:p>
    <w:p w:rsidR="001D6F1A" w:rsidRPr="001D6F1A" w:rsidRDefault="001D6F1A" w:rsidP="006B0A81">
      <w:pPr>
        <w:numPr>
          <w:ilvl w:val="0"/>
          <w:numId w:val="49"/>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создавать свой стиль текста документа; </w:t>
      </w:r>
    </w:p>
    <w:p w:rsidR="001D6F1A" w:rsidRPr="001D6F1A" w:rsidRDefault="001D6F1A" w:rsidP="006B0A81">
      <w:pPr>
        <w:numPr>
          <w:ilvl w:val="0"/>
          <w:numId w:val="49"/>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менять стиль способом наложения. </w:t>
      </w:r>
    </w:p>
    <w:p w:rsidR="001D6F1A" w:rsidRPr="001D6F1A" w:rsidRDefault="001D6F1A" w:rsidP="006B0A81">
      <w:pPr>
        <w:pStyle w:val="a3"/>
        <w:spacing w:after="0" w:afterAutospacing="0"/>
      </w:pPr>
      <w:r w:rsidRPr="001D6F1A">
        <w:rPr>
          <w:rStyle w:val="af"/>
        </w:rPr>
        <w:t>2.6. Творческая работа “Эффектный текст” -10ч.</w:t>
      </w:r>
    </w:p>
    <w:p w:rsidR="001D6F1A" w:rsidRPr="001D6F1A" w:rsidRDefault="001D6F1A" w:rsidP="006B0A81">
      <w:pPr>
        <w:pStyle w:val="a3"/>
        <w:spacing w:after="0" w:afterAutospacing="0"/>
      </w:pPr>
      <w:r w:rsidRPr="001D6F1A">
        <w:rPr>
          <w:u w:val="single"/>
        </w:rPr>
        <w:t>WordArt. Рекламный проспект. Визитная карточка</w:t>
      </w:r>
    </w:p>
    <w:p w:rsidR="001D6F1A" w:rsidRPr="001D6F1A" w:rsidRDefault="001D6F1A" w:rsidP="006B0A81">
      <w:pPr>
        <w:pStyle w:val="a3"/>
        <w:spacing w:after="0" w:afterAutospacing="0"/>
      </w:pPr>
      <w:r w:rsidRPr="001D6F1A">
        <w:t xml:space="preserve">Учащиеся должны уметь: </w:t>
      </w:r>
    </w:p>
    <w:p w:rsidR="001D6F1A" w:rsidRPr="001D6F1A" w:rsidRDefault="001D6F1A" w:rsidP="006B0A81">
      <w:pPr>
        <w:numPr>
          <w:ilvl w:val="0"/>
          <w:numId w:val="5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используя все знания работы в текстовом редакторе Word, подготовить рекламный проспект или визитную карточку; </w:t>
      </w:r>
    </w:p>
    <w:p w:rsidR="001D6F1A" w:rsidRPr="001D6F1A" w:rsidRDefault="001D6F1A" w:rsidP="006B0A81">
      <w:pPr>
        <w:numPr>
          <w:ilvl w:val="0"/>
          <w:numId w:val="50"/>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использовать объект WordArt. </w:t>
      </w:r>
    </w:p>
    <w:p w:rsidR="001D6F1A" w:rsidRPr="001D6F1A" w:rsidRDefault="001D6F1A" w:rsidP="006B0A81">
      <w:pPr>
        <w:pStyle w:val="a3"/>
        <w:spacing w:after="0" w:afterAutospacing="0"/>
      </w:pPr>
      <w:r w:rsidRPr="001D6F1A">
        <w:rPr>
          <w:rStyle w:val="af"/>
        </w:rPr>
        <w:t>2.7. Творческая работа “Составление кроссвордов, ребусов” -10 ч.</w:t>
      </w:r>
    </w:p>
    <w:p w:rsidR="001D6F1A" w:rsidRPr="001D6F1A" w:rsidRDefault="001D6F1A" w:rsidP="006B0A81">
      <w:pPr>
        <w:pStyle w:val="a3"/>
        <w:spacing w:after="0" w:afterAutospacing="0"/>
      </w:pPr>
      <w:r w:rsidRPr="001D6F1A">
        <w:t xml:space="preserve">Учащиеся должны уметь: </w:t>
      </w:r>
    </w:p>
    <w:p w:rsidR="001D6F1A" w:rsidRPr="001D6F1A" w:rsidRDefault="001D6F1A" w:rsidP="006B0A81">
      <w:pPr>
        <w:numPr>
          <w:ilvl w:val="0"/>
          <w:numId w:val="5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используя таблицу в текстовом редакторе Word, составлять кроссворд; </w:t>
      </w:r>
    </w:p>
    <w:p w:rsidR="001D6F1A" w:rsidRPr="001D6F1A" w:rsidRDefault="001D6F1A" w:rsidP="006B0A81">
      <w:pPr>
        <w:numPr>
          <w:ilvl w:val="0"/>
          <w:numId w:val="5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составлять с помощью словарей и энциклопедий кроссворды и ребусы; </w:t>
      </w:r>
    </w:p>
    <w:p w:rsidR="001D6F1A" w:rsidRPr="001D6F1A" w:rsidRDefault="001D6F1A" w:rsidP="006B0A81">
      <w:pPr>
        <w:numPr>
          <w:ilvl w:val="0"/>
          <w:numId w:val="5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убирать обрамления и границы в таблице; </w:t>
      </w:r>
    </w:p>
    <w:p w:rsidR="001D6F1A" w:rsidRPr="001D6F1A" w:rsidRDefault="001D6F1A" w:rsidP="006B0A81">
      <w:pPr>
        <w:numPr>
          <w:ilvl w:val="0"/>
          <w:numId w:val="5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менять стиль линии в обрамлении и границе таблицы; </w:t>
      </w:r>
    </w:p>
    <w:p w:rsidR="001D6F1A" w:rsidRPr="001D6F1A" w:rsidRDefault="001D6F1A" w:rsidP="006B0A81">
      <w:pPr>
        <w:numPr>
          <w:ilvl w:val="0"/>
          <w:numId w:val="5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вставлять рисунки в таблицу; </w:t>
      </w:r>
    </w:p>
    <w:p w:rsidR="001D6F1A" w:rsidRPr="001D6F1A" w:rsidRDefault="001D6F1A" w:rsidP="006B0A81">
      <w:pPr>
        <w:numPr>
          <w:ilvl w:val="0"/>
          <w:numId w:val="5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использовать кнопку Надпись на панели Рисования; </w:t>
      </w:r>
    </w:p>
    <w:p w:rsidR="001D6F1A" w:rsidRPr="001D6F1A" w:rsidRDefault="001D6F1A" w:rsidP="006B0A81">
      <w:pPr>
        <w:numPr>
          <w:ilvl w:val="0"/>
          <w:numId w:val="51"/>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убирать заливку и обрамление рамки текста. </w:t>
      </w:r>
    </w:p>
    <w:p w:rsidR="001D6F1A" w:rsidRPr="001D6F1A" w:rsidRDefault="001D6F1A" w:rsidP="006B0A81">
      <w:pPr>
        <w:pStyle w:val="a3"/>
        <w:spacing w:after="0" w:afterAutospacing="0"/>
      </w:pPr>
      <w:r w:rsidRPr="001D6F1A">
        <w:rPr>
          <w:rStyle w:val="af"/>
        </w:rPr>
        <w:t>2.8. Творческая работа “Составление календаря на 2018 год”-8 ч.</w:t>
      </w:r>
    </w:p>
    <w:p w:rsidR="001D6F1A" w:rsidRPr="001D6F1A" w:rsidRDefault="001D6F1A" w:rsidP="006B0A81">
      <w:pPr>
        <w:pStyle w:val="a3"/>
        <w:spacing w:after="0" w:afterAutospacing="0"/>
      </w:pPr>
      <w:r w:rsidRPr="001D6F1A">
        <w:t xml:space="preserve">Учащиеся должны уметь: </w:t>
      </w:r>
    </w:p>
    <w:p w:rsidR="001D6F1A" w:rsidRPr="001D6F1A" w:rsidRDefault="001D6F1A" w:rsidP="006B0A81">
      <w:pPr>
        <w:numPr>
          <w:ilvl w:val="0"/>
          <w:numId w:val="5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сканировать фотографии, рисунки; </w:t>
      </w:r>
    </w:p>
    <w:p w:rsidR="001D6F1A" w:rsidRPr="001D6F1A" w:rsidRDefault="001D6F1A" w:rsidP="006B0A81">
      <w:pPr>
        <w:numPr>
          <w:ilvl w:val="0"/>
          <w:numId w:val="5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вставлять рисунки в текст; </w:t>
      </w:r>
    </w:p>
    <w:p w:rsidR="001D6F1A" w:rsidRPr="001D6F1A" w:rsidRDefault="001D6F1A" w:rsidP="006B0A81">
      <w:pPr>
        <w:numPr>
          <w:ilvl w:val="0"/>
          <w:numId w:val="5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сочетать объекты: таблица, фотография, рисунок, текст и WordArt в одном документе; </w:t>
      </w:r>
    </w:p>
    <w:p w:rsidR="001D6F1A" w:rsidRPr="001D6F1A" w:rsidRDefault="001D6F1A" w:rsidP="006B0A81">
      <w:pPr>
        <w:numPr>
          <w:ilvl w:val="0"/>
          <w:numId w:val="5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создавать цветовую палитру календаря в единой цветовой гамме; </w:t>
      </w:r>
    </w:p>
    <w:p w:rsidR="001D6F1A" w:rsidRPr="001D6F1A" w:rsidRDefault="001D6F1A" w:rsidP="006B0A81">
      <w:pPr>
        <w:numPr>
          <w:ilvl w:val="0"/>
          <w:numId w:val="52"/>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форматировать и редактировать текст в таблице. </w:t>
      </w:r>
    </w:p>
    <w:p w:rsidR="001D6F1A" w:rsidRPr="001D6F1A" w:rsidRDefault="001D6F1A" w:rsidP="001D6F1A">
      <w:pPr>
        <w:pStyle w:val="a3"/>
        <w:spacing w:after="0" w:afterAutospacing="0"/>
      </w:pPr>
      <w:r w:rsidRPr="001D6F1A">
        <w:rPr>
          <w:rStyle w:val="af"/>
        </w:rPr>
        <w:t>2.9. Творческая работа “Приглашение на Новогодний бал”-6ч.</w:t>
      </w:r>
    </w:p>
    <w:p w:rsidR="001D6F1A" w:rsidRPr="001D6F1A" w:rsidRDefault="001D6F1A" w:rsidP="001D6F1A">
      <w:pPr>
        <w:pStyle w:val="a3"/>
        <w:spacing w:after="0" w:afterAutospacing="0"/>
      </w:pPr>
      <w:r w:rsidRPr="001D6F1A">
        <w:t xml:space="preserve">Учащиеся должны уметь: </w:t>
      </w:r>
    </w:p>
    <w:p w:rsidR="001D6F1A" w:rsidRPr="001D6F1A" w:rsidRDefault="001D6F1A" w:rsidP="006B0A81">
      <w:pPr>
        <w:numPr>
          <w:ilvl w:val="0"/>
          <w:numId w:val="5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подбирать или составлять коллажи, рисунки в графических редакторах; </w:t>
      </w:r>
    </w:p>
    <w:p w:rsidR="001D6F1A" w:rsidRPr="001D6F1A" w:rsidRDefault="001D6F1A" w:rsidP="006B0A81">
      <w:pPr>
        <w:numPr>
          <w:ilvl w:val="0"/>
          <w:numId w:val="5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вставлять рисунки в текст; </w:t>
      </w:r>
    </w:p>
    <w:p w:rsidR="001D6F1A" w:rsidRPr="001D6F1A" w:rsidRDefault="001D6F1A" w:rsidP="006B0A81">
      <w:pPr>
        <w:numPr>
          <w:ilvl w:val="0"/>
          <w:numId w:val="5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сочетать объекты: таблица, фотография, рисунок, текст и WordArt в одном документе; </w:t>
      </w:r>
    </w:p>
    <w:p w:rsidR="001D6F1A" w:rsidRPr="001D6F1A" w:rsidRDefault="001D6F1A" w:rsidP="006B0A81">
      <w:pPr>
        <w:numPr>
          <w:ilvl w:val="0"/>
          <w:numId w:val="53"/>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создавать цветовую палитру цветовой гамме зимы и праздника; </w:t>
      </w:r>
    </w:p>
    <w:p w:rsidR="001D6F1A" w:rsidRPr="001D6F1A" w:rsidRDefault="001D6F1A" w:rsidP="001D6F1A">
      <w:pPr>
        <w:pStyle w:val="a3"/>
        <w:spacing w:after="0" w:afterAutospacing="0"/>
      </w:pPr>
      <w:r w:rsidRPr="001D6F1A">
        <w:rPr>
          <w:rStyle w:val="af"/>
        </w:rPr>
        <w:t>2.10. Творческая работа  с текстом, перетекающим со страницы на страницу с большим количеством рисунков, таблиц и ссылок”-12 ч.</w:t>
      </w:r>
    </w:p>
    <w:p w:rsidR="001D6F1A" w:rsidRPr="001D6F1A" w:rsidRDefault="001D6F1A" w:rsidP="001D6F1A">
      <w:pPr>
        <w:pStyle w:val="a3"/>
        <w:spacing w:after="0" w:afterAutospacing="0"/>
      </w:pPr>
      <w:r w:rsidRPr="001D6F1A">
        <w:t xml:space="preserve">Учащиеся должны уметь: </w:t>
      </w:r>
    </w:p>
    <w:p w:rsidR="001D6F1A" w:rsidRPr="001D6F1A" w:rsidRDefault="001D6F1A" w:rsidP="006B0A81">
      <w:pPr>
        <w:numPr>
          <w:ilvl w:val="0"/>
          <w:numId w:val="5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анализировать историю работы кружка; </w:t>
      </w:r>
    </w:p>
    <w:p w:rsidR="001D6F1A" w:rsidRPr="001D6F1A" w:rsidRDefault="001D6F1A" w:rsidP="006B0A81">
      <w:pPr>
        <w:numPr>
          <w:ilvl w:val="0"/>
          <w:numId w:val="5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выбирать наиболее удачные по смыслу, оформлению и замыслу номера газет; </w:t>
      </w:r>
    </w:p>
    <w:p w:rsidR="001D6F1A" w:rsidRPr="001D6F1A" w:rsidRDefault="001D6F1A" w:rsidP="006B0A81">
      <w:pPr>
        <w:numPr>
          <w:ilvl w:val="0"/>
          <w:numId w:val="5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работать с архивом на электронных носителях; </w:t>
      </w:r>
    </w:p>
    <w:p w:rsidR="001D6F1A" w:rsidRPr="001D6F1A" w:rsidRDefault="001D6F1A" w:rsidP="006B0A81">
      <w:pPr>
        <w:numPr>
          <w:ilvl w:val="0"/>
          <w:numId w:val="5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составлять заметки и рецензии; </w:t>
      </w:r>
    </w:p>
    <w:p w:rsidR="001D6F1A" w:rsidRPr="001D6F1A" w:rsidRDefault="001D6F1A" w:rsidP="006B0A81">
      <w:pPr>
        <w:numPr>
          <w:ilvl w:val="0"/>
          <w:numId w:val="54"/>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составлять макет новой объединенной газетной полосы по выбранным материалам газет прошлых лет. </w:t>
      </w:r>
    </w:p>
    <w:p w:rsidR="001D6F1A" w:rsidRPr="001D6F1A" w:rsidRDefault="001D6F1A" w:rsidP="006B0A81">
      <w:pPr>
        <w:spacing w:after="0" w:line="240" w:lineRule="auto"/>
        <w:ind w:left="360"/>
        <w:jc w:val="center"/>
        <w:rPr>
          <w:rFonts w:ascii="Times New Roman" w:hAnsi="Times New Roman" w:cs="Times New Roman"/>
          <w:b/>
          <w:sz w:val="24"/>
          <w:szCs w:val="24"/>
        </w:rPr>
      </w:pPr>
      <w:r w:rsidRPr="001D6F1A">
        <w:rPr>
          <w:rFonts w:ascii="Times New Roman" w:hAnsi="Times New Roman" w:cs="Times New Roman"/>
          <w:b/>
          <w:sz w:val="24"/>
          <w:szCs w:val="24"/>
        </w:rPr>
        <w:t>Третий год обучения</w:t>
      </w:r>
    </w:p>
    <w:p w:rsidR="001D6F1A" w:rsidRPr="001D6F1A" w:rsidRDefault="001D6F1A" w:rsidP="006B0A81">
      <w:pPr>
        <w:pStyle w:val="a3"/>
        <w:spacing w:before="0" w:beforeAutospacing="0" w:after="0" w:afterAutospacing="0"/>
        <w:jc w:val="center"/>
      </w:pPr>
      <w:r w:rsidRPr="001D6F1A">
        <w:rPr>
          <w:rStyle w:val="af"/>
        </w:rPr>
        <w:t>III. Поиск информации в Интернете и медиобезопасность -68 ч.</w:t>
      </w:r>
    </w:p>
    <w:p w:rsidR="001D6F1A" w:rsidRPr="001D6F1A" w:rsidRDefault="001D6F1A" w:rsidP="006B0A81">
      <w:pPr>
        <w:pStyle w:val="a3"/>
        <w:spacing w:before="0" w:beforeAutospacing="0" w:after="0" w:afterAutospacing="0"/>
      </w:pPr>
      <w:r w:rsidRPr="001D6F1A">
        <w:rPr>
          <w:rStyle w:val="af"/>
        </w:rPr>
        <w:t>3.1. Технология поиска информации (текста и рисунков по объему)- 10 ч.</w:t>
      </w:r>
    </w:p>
    <w:p w:rsidR="001D6F1A" w:rsidRPr="001D6F1A" w:rsidRDefault="001D6F1A" w:rsidP="006B0A81">
      <w:pPr>
        <w:pStyle w:val="a3"/>
        <w:spacing w:before="0" w:beforeAutospacing="0" w:after="0" w:afterAutospacing="0"/>
      </w:pPr>
      <w:r w:rsidRPr="001D6F1A">
        <w:rPr>
          <w:rStyle w:val="af"/>
        </w:rPr>
        <w:t>3.2. Поисковые серверы- 10 ч.</w:t>
      </w:r>
    </w:p>
    <w:p w:rsidR="001D6F1A" w:rsidRPr="001D6F1A" w:rsidRDefault="001D6F1A" w:rsidP="006B0A81">
      <w:pPr>
        <w:pStyle w:val="a3"/>
        <w:spacing w:before="0" w:beforeAutospacing="0" w:after="0" w:afterAutospacing="0"/>
      </w:pPr>
      <w:r w:rsidRPr="001D6F1A">
        <w:rPr>
          <w:rStyle w:val="af"/>
        </w:rPr>
        <w:t>3.3. Бесплатные ресурсы- 6 ч.</w:t>
      </w:r>
    </w:p>
    <w:p w:rsidR="001D6F1A" w:rsidRPr="001D6F1A" w:rsidRDefault="001D6F1A" w:rsidP="006B0A81">
      <w:pPr>
        <w:pStyle w:val="a3"/>
        <w:spacing w:before="0" w:beforeAutospacing="0" w:after="0" w:afterAutospacing="0"/>
      </w:pPr>
      <w:r w:rsidRPr="001D6F1A">
        <w:rPr>
          <w:rStyle w:val="af"/>
        </w:rPr>
        <w:t>3.4. Работа с постоянно обновляемой базой по словам и словосочетаниям- 10 ч.</w:t>
      </w:r>
    </w:p>
    <w:p w:rsidR="001D6F1A" w:rsidRPr="001D6F1A" w:rsidRDefault="001D6F1A" w:rsidP="006B0A81">
      <w:pPr>
        <w:pStyle w:val="a3"/>
        <w:spacing w:before="0" w:beforeAutospacing="0" w:after="0" w:afterAutospacing="0"/>
      </w:pPr>
      <w:r w:rsidRPr="001D6F1A">
        <w:t xml:space="preserve">Учащиеся должны: </w:t>
      </w:r>
    </w:p>
    <w:p w:rsidR="001D6F1A" w:rsidRPr="001D6F1A" w:rsidRDefault="001D6F1A" w:rsidP="006B0A81">
      <w:pPr>
        <w:numPr>
          <w:ilvl w:val="0"/>
          <w:numId w:val="55"/>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иметь представление о технологии поиска информации: </w:t>
      </w:r>
    </w:p>
    <w:p w:rsidR="001D6F1A" w:rsidRPr="001D6F1A" w:rsidRDefault="001D6F1A" w:rsidP="006B0A81">
      <w:pPr>
        <w:numPr>
          <w:ilvl w:val="0"/>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текстовым материалом служат: </w:t>
      </w:r>
    </w:p>
    <w:p w:rsidR="001D6F1A" w:rsidRPr="001D6F1A" w:rsidRDefault="001D6F1A" w:rsidP="006B0A81">
      <w:pPr>
        <w:numPr>
          <w:ilvl w:val="1"/>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подписи к картинкам и ссылки на них; </w:t>
      </w:r>
    </w:p>
    <w:p w:rsidR="001D6F1A" w:rsidRPr="001D6F1A" w:rsidRDefault="001D6F1A" w:rsidP="006B0A81">
      <w:pPr>
        <w:numPr>
          <w:ilvl w:val="1"/>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тексты коротких документов, обрамляющих одиночную картинку; </w:t>
      </w:r>
    </w:p>
    <w:p w:rsidR="001D6F1A" w:rsidRPr="001D6F1A" w:rsidRDefault="001D6F1A" w:rsidP="006B0A81">
      <w:pPr>
        <w:numPr>
          <w:ilvl w:val="1"/>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имена файлов и скриптов; </w:t>
      </w:r>
    </w:p>
    <w:p w:rsidR="001D6F1A" w:rsidRPr="001D6F1A" w:rsidRDefault="001D6F1A" w:rsidP="006B0A81">
      <w:pPr>
        <w:numPr>
          <w:ilvl w:val="0"/>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 объему картинки группируются по площади: </w:t>
      </w:r>
    </w:p>
    <w:p w:rsidR="001D6F1A" w:rsidRPr="001D6F1A" w:rsidRDefault="001D6F1A" w:rsidP="006B0A81">
      <w:pPr>
        <w:numPr>
          <w:ilvl w:val="1"/>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“мелочь” – до 1 000 квадратных пикселей; </w:t>
      </w:r>
    </w:p>
    <w:p w:rsidR="001D6F1A" w:rsidRPr="001D6F1A" w:rsidRDefault="001D6F1A" w:rsidP="006B0A81">
      <w:pPr>
        <w:numPr>
          <w:ilvl w:val="1"/>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“маленькие” – от 1 000 до 10 000 квадратных пикселей; </w:t>
      </w:r>
    </w:p>
    <w:p w:rsidR="001D6F1A" w:rsidRPr="001D6F1A" w:rsidRDefault="001D6F1A" w:rsidP="006B0A81">
      <w:pPr>
        <w:numPr>
          <w:ilvl w:val="1"/>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“средние” – от 1 000 до 100 000 квадратных пикселей; </w:t>
      </w:r>
    </w:p>
    <w:p w:rsidR="001D6F1A" w:rsidRPr="001D6F1A" w:rsidRDefault="001D6F1A" w:rsidP="006B0A81">
      <w:pPr>
        <w:numPr>
          <w:ilvl w:val="1"/>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“большие” – от 1 000 до 1 000 000 квадратных пикселей; </w:t>
      </w:r>
    </w:p>
    <w:p w:rsidR="001D6F1A" w:rsidRPr="001D6F1A" w:rsidRDefault="001D6F1A" w:rsidP="006B0A81">
      <w:pPr>
        <w:numPr>
          <w:ilvl w:val="1"/>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“огромные” – от 1 000 до 10 000 000 квадратных пикселей; </w:t>
      </w:r>
    </w:p>
    <w:p w:rsidR="001D6F1A" w:rsidRPr="001D6F1A" w:rsidRDefault="001D6F1A" w:rsidP="006B0A81">
      <w:pPr>
        <w:numPr>
          <w:ilvl w:val="0"/>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иметь представление о поисковых серверах, их именах; </w:t>
      </w:r>
    </w:p>
    <w:p w:rsidR="001D6F1A" w:rsidRPr="001D6F1A" w:rsidRDefault="001D6F1A" w:rsidP="006B0A81">
      <w:pPr>
        <w:numPr>
          <w:ilvl w:val="0"/>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уметь пользоваться электронной почтой и файловыми архивами и путешествовать по Всемирной паутине. </w:t>
      </w:r>
    </w:p>
    <w:p w:rsidR="001D6F1A" w:rsidRPr="001D6F1A" w:rsidRDefault="001D6F1A" w:rsidP="006B0A81">
      <w:pPr>
        <w:numPr>
          <w:ilvl w:val="0"/>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знать основы языка разметки гипертекста (HTML – Hyper Text Markup Language); </w:t>
      </w:r>
    </w:p>
    <w:p w:rsidR="001D6F1A" w:rsidRPr="001D6F1A" w:rsidRDefault="001D6F1A" w:rsidP="006B0A81">
      <w:pPr>
        <w:numPr>
          <w:ilvl w:val="0"/>
          <w:numId w:val="55"/>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уметь создавать Web-страницы и Web-сайты. </w:t>
      </w:r>
    </w:p>
    <w:p w:rsidR="001D6F1A" w:rsidRPr="001D6F1A" w:rsidRDefault="001D6F1A" w:rsidP="006B0A81">
      <w:pPr>
        <w:pStyle w:val="a3"/>
        <w:spacing w:before="0" w:beforeAutospacing="0" w:after="0" w:afterAutospacing="0"/>
        <w:jc w:val="center"/>
      </w:pPr>
      <w:r w:rsidRPr="001D6F1A">
        <w:rPr>
          <w:rStyle w:val="af"/>
        </w:rPr>
        <w:t>IV. PageMaker углубленно- 32ч.</w:t>
      </w:r>
    </w:p>
    <w:p w:rsidR="001D6F1A" w:rsidRPr="001D6F1A" w:rsidRDefault="001D6F1A" w:rsidP="006B0A81">
      <w:pPr>
        <w:pStyle w:val="a3"/>
        <w:spacing w:before="0" w:beforeAutospacing="0" w:after="0" w:afterAutospacing="0"/>
      </w:pPr>
      <w:r w:rsidRPr="001D6F1A">
        <w:rPr>
          <w:rStyle w:val="af"/>
        </w:rPr>
        <w:t>4.1. Разработка общего вида издания и стилей оформления -10</w:t>
      </w:r>
    </w:p>
    <w:p w:rsidR="001D6F1A" w:rsidRPr="001D6F1A" w:rsidRDefault="001D6F1A" w:rsidP="006B0A81">
      <w:pPr>
        <w:pStyle w:val="a3"/>
        <w:spacing w:before="0" w:beforeAutospacing="0" w:after="0" w:afterAutospacing="0"/>
      </w:pPr>
      <w:r w:rsidRPr="001D6F1A">
        <w:t xml:space="preserve">Учащиеся должны знать: </w:t>
      </w:r>
    </w:p>
    <w:p w:rsidR="001D6F1A" w:rsidRPr="001D6F1A" w:rsidRDefault="001D6F1A" w:rsidP="006B0A81">
      <w:pPr>
        <w:numPr>
          <w:ilvl w:val="0"/>
          <w:numId w:val="56"/>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как средствами системы быстро подготовить профессионально оформленную публикацию; </w:t>
      </w:r>
    </w:p>
    <w:p w:rsidR="001D6F1A" w:rsidRPr="001D6F1A" w:rsidRDefault="001D6F1A" w:rsidP="006B0A81">
      <w:pPr>
        <w:numPr>
          <w:ilvl w:val="0"/>
          <w:numId w:val="56"/>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первая страница – лицо издания; </w:t>
      </w:r>
    </w:p>
    <w:p w:rsidR="001D6F1A" w:rsidRPr="001D6F1A" w:rsidRDefault="001D6F1A" w:rsidP="006B0A81">
      <w:pPr>
        <w:numPr>
          <w:ilvl w:val="0"/>
          <w:numId w:val="56"/>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как правильно выбрать параметры форматирования. </w:t>
      </w:r>
    </w:p>
    <w:p w:rsidR="001D6F1A" w:rsidRPr="001D6F1A" w:rsidRDefault="001D6F1A" w:rsidP="006B0A81">
      <w:pPr>
        <w:pStyle w:val="a3"/>
        <w:spacing w:before="0" w:beforeAutospacing="0" w:after="0" w:afterAutospacing="0"/>
      </w:pPr>
      <w:r w:rsidRPr="001D6F1A">
        <w:t xml:space="preserve">Учащиеся должны уметь: </w:t>
      </w:r>
    </w:p>
    <w:p w:rsidR="001D6F1A" w:rsidRPr="001D6F1A" w:rsidRDefault="001D6F1A" w:rsidP="006B0A81">
      <w:pPr>
        <w:numPr>
          <w:ilvl w:val="0"/>
          <w:numId w:val="57"/>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создавать шаблон страницы; </w:t>
      </w:r>
    </w:p>
    <w:p w:rsidR="001D6F1A" w:rsidRPr="001D6F1A" w:rsidRDefault="001D6F1A" w:rsidP="006B0A81">
      <w:pPr>
        <w:numPr>
          <w:ilvl w:val="0"/>
          <w:numId w:val="57"/>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размещать элементы на странице шаблона; </w:t>
      </w:r>
    </w:p>
    <w:p w:rsidR="001D6F1A" w:rsidRPr="001D6F1A" w:rsidRDefault="001D6F1A" w:rsidP="006B0A81">
      <w:pPr>
        <w:numPr>
          <w:ilvl w:val="0"/>
          <w:numId w:val="57"/>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устанавливать и редактировать стили; </w:t>
      </w:r>
    </w:p>
    <w:p w:rsidR="001D6F1A" w:rsidRPr="001D6F1A" w:rsidRDefault="001D6F1A" w:rsidP="006B0A81">
      <w:pPr>
        <w:numPr>
          <w:ilvl w:val="0"/>
          <w:numId w:val="57"/>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экспериментировать над тем, какие характеристики символов и абзацев наиболее подходят к макету газеты. </w:t>
      </w:r>
    </w:p>
    <w:p w:rsidR="001D6F1A" w:rsidRPr="001D6F1A" w:rsidRDefault="001D6F1A" w:rsidP="006B0A81">
      <w:pPr>
        <w:pStyle w:val="a3"/>
        <w:spacing w:before="0" w:beforeAutospacing="0" w:after="0" w:afterAutospacing="0"/>
      </w:pPr>
      <w:r w:rsidRPr="001D6F1A">
        <w:rPr>
          <w:rStyle w:val="af"/>
        </w:rPr>
        <w:t>4.2. Особенности работы с изображениями- 4 ч.</w:t>
      </w:r>
    </w:p>
    <w:p w:rsidR="001D6F1A" w:rsidRPr="001D6F1A" w:rsidRDefault="001D6F1A" w:rsidP="006B0A81">
      <w:pPr>
        <w:pStyle w:val="a3"/>
        <w:spacing w:before="0" w:beforeAutospacing="0" w:after="0" w:afterAutospacing="0"/>
      </w:pPr>
      <w:r w:rsidRPr="001D6F1A">
        <w:t xml:space="preserve">Учащиеся должны знать: </w:t>
      </w:r>
    </w:p>
    <w:p w:rsidR="001D6F1A" w:rsidRPr="001D6F1A" w:rsidRDefault="001D6F1A" w:rsidP="006B0A81">
      <w:pPr>
        <w:numPr>
          <w:ilvl w:val="0"/>
          <w:numId w:val="58"/>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без иллюстраций любая газета скучна и неинтересна; </w:t>
      </w:r>
    </w:p>
    <w:p w:rsidR="001D6F1A" w:rsidRPr="001D6F1A" w:rsidRDefault="001D6F1A" w:rsidP="006B0A81">
      <w:pPr>
        <w:numPr>
          <w:ilvl w:val="0"/>
          <w:numId w:val="58"/>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способы расположения на полосе свободного и вложенного изображения. </w:t>
      </w:r>
    </w:p>
    <w:p w:rsidR="001D6F1A" w:rsidRPr="001D6F1A" w:rsidRDefault="001D6F1A" w:rsidP="001D6F1A">
      <w:pPr>
        <w:pStyle w:val="a3"/>
        <w:spacing w:after="0" w:afterAutospacing="0"/>
      </w:pPr>
      <w:r w:rsidRPr="001D6F1A">
        <w:t xml:space="preserve">Учащиеся должны уметь: </w:t>
      </w:r>
    </w:p>
    <w:p w:rsidR="001D6F1A" w:rsidRPr="001D6F1A" w:rsidRDefault="001D6F1A" w:rsidP="006B0A81">
      <w:pPr>
        <w:numPr>
          <w:ilvl w:val="0"/>
          <w:numId w:val="5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устанавливать обтекание изображения текстом; </w:t>
      </w:r>
    </w:p>
    <w:p w:rsidR="001D6F1A" w:rsidRPr="001D6F1A" w:rsidRDefault="001D6F1A" w:rsidP="006B0A81">
      <w:pPr>
        <w:numPr>
          <w:ilvl w:val="0"/>
          <w:numId w:val="5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использовать обтекания при оформлении подводок и заголовков; </w:t>
      </w:r>
    </w:p>
    <w:p w:rsidR="001D6F1A" w:rsidRPr="001D6F1A" w:rsidRDefault="001D6F1A" w:rsidP="006B0A81">
      <w:pPr>
        <w:numPr>
          <w:ilvl w:val="0"/>
          <w:numId w:val="5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устанавливать и редактировать стили; </w:t>
      </w:r>
    </w:p>
    <w:p w:rsidR="001D6F1A" w:rsidRPr="001D6F1A" w:rsidRDefault="001D6F1A" w:rsidP="006B0A81">
      <w:pPr>
        <w:numPr>
          <w:ilvl w:val="0"/>
          <w:numId w:val="59"/>
        </w:numPr>
        <w:spacing w:before="100" w:beforeAutospacing="1"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экспериментировать над тем, какие характеристики символов и абзацев наиболее подходят к макету газеты. </w:t>
      </w:r>
    </w:p>
    <w:p w:rsidR="001D6F1A" w:rsidRPr="001D6F1A" w:rsidRDefault="001D6F1A" w:rsidP="006B0A81">
      <w:pPr>
        <w:pStyle w:val="a3"/>
        <w:spacing w:before="0" w:beforeAutospacing="0" w:after="0" w:afterAutospacing="0"/>
      </w:pPr>
      <w:r w:rsidRPr="001D6F1A">
        <w:rPr>
          <w:rStyle w:val="af"/>
        </w:rPr>
        <w:t>4.3. Специальные приемы оформления- 4ч.</w:t>
      </w:r>
    </w:p>
    <w:p w:rsidR="001D6F1A" w:rsidRPr="001D6F1A" w:rsidRDefault="001D6F1A" w:rsidP="006B0A81">
      <w:pPr>
        <w:pStyle w:val="a3"/>
        <w:spacing w:before="0" w:beforeAutospacing="0" w:after="0" w:afterAutospacing="0"/>
      </w:pPr>
      <w:r w:rsidRPr="001D6F1A">
        <w:t xml:space="preserve">Учащиеся должны знать: </w:t>
      </w:r>
    </w:p>
    <w:p w:rsidR="001D6F1A" w:rsidRPr="001D6F1A" w:rsidRDefault="001D6F1A" w:rsidP="006B0A81">
      <w:pPr>
        <w:numPr>
          <w:ilvl w:val="0"/>
          <w:numId w:val="6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строго выровненные таблицы невозможно построить без использования специального аппарата; </w:t>
      </w:r>
    </w:p>
    <w:p w:rsidR="001D6F1A" w:rsidRPr="001D6F1A" w:rsidRDefault="001D6F1A" w:rsidP="006B0A81">
      <w:pPr>
        <w:numPr>
          <w:ilvl w:val="0"/>
          <w:numId w:val="6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любой объект на листе публикации можно развернуть под нужным углом; </w:t>
      </w:r>
    </w:p>
    <w:p w:rsidR="001D6F1A" w:rsidRPr="001D6F1A" w:rsidRDefault="001D6F1A" w:rsidP="006B0A81">
      <w:pPr>
        <w:numPr>
          <w:ilvl w:val="0"/>
          <w:numId w:val="60"/>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приемы оформления текстов. </w:t>
      </w:r>
    </w:p>
    <w:p w:rsidR="001D6F1A" w:rsidRPr="001D6F1A" w:rsidRDefault="001D6F1A" w:rsidP="006B0A81">
      <w:pPr>
        <w:pStyle w:val="a3"/>
        <w:spacing w:before="0" w:beforeAutospacing="0" w:after="0" w:afterAutospacing="0"/>
      </w:pPr>
      <w:r w:rsidRPr="001D6F1A">
        <w:t xml:space="preserve">Учащиеся должны уметь: </w:t>
      </w:r>
    </w:p>
    <w:p w:rsidR="001D6F1A" w:rsidRPr="001D6F1A" w:rsidRDefault="001D6F1A" w:rsidP="006B0A81">
      <w:pPr>
        <w:numPr>
          <w:ilvl w:val="0"/>
          <w:numId w:val="61"/>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поворачивать объект с использованием управляющей палитры; </w:t>
      </w:r>
    </w:p>
    <w:p w:rsidR="001D6F1A" w:rsidRPr="001D6F1A" w:rsidRDefault="001D6F1A" w:rsidP="006B0A81">
      <w:pPr>
        <w:numPr>
          <w:ilvl w:val="0"/>
          <w:numId w:val="61"/>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поворачивать объект с использованием инструмента “Поворот”; </w:t>
      </w:r>
    </w:p>
    <w:p w:rsidR="001D6F1A" w:rsidRPr="001D6F1A" w:rsidRDefault="001D6F1A" w:rsidP="006B0A81">
      <w:pPr>
        <w:numPr>
          <w:ilvl w:val="0"/>
          <w:numId w:val="61"/>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наклонять объект; </w:t>
      </w:r>
    </w:p>
    <w:p w:rsidR="001D6F1A" w:rsidRPr="001D6F1A" w:rsidRDefault="001D6F1A" w:rsidP="006B0A81">
      <w:pPr>
        <w:numPr>
          <w:ilvl w:val="0"/>
          <w:numId w:val="61"/>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зеркально отображать объект; </w:t>
      </w:r>
    </w:p>
    <w:p w:rsidR="001D6F1A" w:rsidRPr="001D6F1A" w:rsidRDefault="001D6F1A" w:rsidP="006B0A81">
      <w:pPr>
        <w:numPr>
          <w:ilvl w:val="0"/>
          <w:numId w:val="61"/>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маскировать объект контуром. </w:t>
      </w:r>
    </w:p>
    <w:p w:rsidR="001D6F1A" w:rsidRPr="001D6F1A" w:rsidRDefault="001D6F1A" w:rsidP="006B0A81">
      <w:pPr>
        <w:pStyle w:val="a3"/>
        <w:spacing w:before="0" w:beforeAutospacing="0" w:after="0" w:afterAutospacing="0"/>
      </w:pPr>
      <w:r w:rsidRPr="001D6F1A">
        <w:rPr>
          <w:rStyle w:val="af"/>
        </w:rPr>
        <w:t>4.4. Доработка сырого макета- 2ч.</w:t>
      </w:r>
    </w:p>
    <w:p w:rsidR="001D6F1A" w:rsidRPr="001D6F1A" w:rsidRDefault="001D6F1A" w:rsidP="006B0A81">
      <w:pPr>
        <w:pStyle w:val="a3"/>
        <w:spacing w:before="0" w:beforeAutospacing="0" w:after="0" w:afterAutospacing="0"/>
      </w:pPr>
      <w:r w:rsidRPr="001D6F1A">
        <w:t xml:space="preserve">Учащиеся должны знать: </w:t>
      </w:r>
    </w:p>
    <w:p w:rsidR="001D6F1A" w:rsidRPr="001D6F1A" w:rsidRDefault="001D6F1A" w:rsidP="006B0A81">
      <w:pPr>
        <w:numPr>
          <w:ilvl w:val="0"/>
          <w:numId w:val="62"/>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до окончания работы над газетой придется еще немало потрудиться; </w:t>
      </w:r>
    </w:p>
    <w:p w:rsidR="001D6F1A" w:rsidRPr="001D6F1A" w:rsidRDefault="001D6F1A" w:rsidP="006B0A81">
      <w:pPr>
        <w:numPr>
          <w:ilvl w:val="0"/>
          <w:numId w:val="62"/>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что работа над устранением недоработок и неточностей достаточно кропотлива, но без нее не обойтись. </w:t>
      </w:r>
    </w:p>
    <w:p w:rsidR="001D6F1A" w:rsidRPr="001D6F1A" w:rsidRDefault="001D6F1A" w:rsidP="006B0A81">
      <w:pPr>
        <w:pStyle w:val="a3"/>
        <w:spacing w:before="0" w:beforeAutospacing="0" w:after="0" w:afterAutospacing="0"/>
      </w:pPr>
      <w:r w:rsidRPr="001D6F1A">
        <w:t xml:space="preserve">Учащиеся должны уметь: </w:t>
      </w:r>
    </w:p>
    <w:p w:rsidR="001D6F1A" w:rsidRPr="001D6F1A" w:rsidRDefault="001D6F1A" w:rsidP="006B0A81">
      <w:pPr>
        <w:numPr>
          <w:ilvl w:val="0"/>
          <w:numId w:val="63"/>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регулировать расстояния между буквами, словами и строками; </w:t>
      </w:r>
    </w:p>
    <w:p w:rsidR="001D6F1A" w:rsidRPr="001D6F1A" w:rsidRDefault="001D6F1A" w:rsidP="006B0A81">
      <w:pPr>
        <w:numPr>
          <w:ilvl w:val="0"/>
          <w:numId w:val="63"/>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переформатировать сверстанную публикацию; </w:t>
      </w:r>
    </w:p>
    <w:p w:rsidR="001D6F1A" w:rsidRPr="001D6F1A" w:rsidRDefault="001D6F1A" w:rsidP="006B0A81">
      <w:pPr>
        <w:numPr>
          <w:ilvl w:val="0"/>
          <w:numId w:val="63"/>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 xml:space="preserve">распечатывать макет на принтере, масштабировать публикацию при печати. </w:t>
      </w:r>
    </w:p>
    <w:p w:rsidR="001D6F1A" w:rsidRPr="001D6F1A" w:rsidRDefault="001D6F1A" w:rsidP="006B0A81">
      <w:pPr>
        <w:pStyle w:val="a3"/>
        <w:spacing w:before="0" w:beforeAutospacing="0" w:after="0" w:afterAutospacing="0"/>
      </w:pPr>
      <w:r w:rsidRPr="001D6F1A">
        <w:rPr>
          <w:rStyle w:val="af"/>
        </w:rPr>
        <w:t>V. Участие в жизни школы, города</w:t>
      </w:r>
      <w:r w:rsidRPr="001D6F1A">
        <w:t xml:space="preserve"> -12 ч</w:t>
      </w:r>
    </w:p>
    <w:p w:rsidR="001D6F1A" w:rsidRPr="001D6F1A" w:rsidRDefault="001D6F1A" w:rsidP="006B0A81">
      <w:pPr>
        <w:numPr>
          <w:ilvl w:val="0"/>
          <w:numId w:val="64"/>
        </w:numPr>
        <w:spacing w:after="0" w:line="240" w:lineRule="auto"/>
        <w:rPr>
          <w:rFonts w:ascii="Times New Roman" w:hAnsi="Times New Roman" w:cs="Times New Roman"/>
          <w:sz w:val="24"/>
          <w:szCs w:val="24"/>
        </w:rPr>
      </w:pPr>
      <w:r w:rsidRPr="001D6F1A">
        <w:rPr>
          <w:rFonts w:ascii="Times New Roman" w:hAnsi="Times New Roman" w:cs="Times New Roman"/>
          <w:sz w:val="24"/>
          <w:szCs w:val="24"/>
        </w:rPr>
        <w:t>Подготовка и выпуск тематических и праздничных газет, участие в подготовке программных недель, участие в школьных и городских конкурсах, экскурсии в редакцию газет; разработка программы и проведение работы по подготовке к юбилею школы</w:t>
      </w:r>
    </w:p>
    <w:p w:rsidR="001D6F1A" w:rsidRPr="001D6F1A" w:rsidRDefault="001D6F1A" w:rsidP="001D6F1A">
      <w:pPr>
        <w:spacing w:after="0" w:line="240" w:lineRule="auto"/>
        <w:rPr>
          <w:rFonts w:ascii="Times New Roman" w:hAnsi="Times New Roman" w:cs="Times New Roman"/>
          <w:sz w:val="24"/>
          <w:szCs w:val="24"/>
        </w:rPr>
      </w:pPr>
    </w:p>
    <w:p w:rsidR="001D6F1A" w:rsidRPr="001D6F1A" w:rsidRDefault="001D6F1A" w:rsidP="001D6F1A">
      <w:pPr>
        <w:spacing w:after="0" w:line="240" w:lineRule="auto"/>
        <w:rPr>
          <w:rFonts w:ascii="Times New Roman" w:hAnsi="Times New Roman" w:cs="Times New Roman"/>
          <w:sz w:val="24"/>
          <w:szCs w:val="24"/>
        </w:rPr>
      </w:pPr>
    </w:p>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 xml:space="preserve">Тематическое планирование </w:t>
      </w:r>
    </w:p>
    <w:p w:rsidR="001D6F1A" w:rsidRPr="001D6F1A" w:rsidRDefault="001D6F1A" w:rsidP="001D6F1A">
      <w:pPr>
        <w:spacing w:after="0"/>
        <w:jc w:val="center"/>
        <w:rPr>
          <w:rFonts w:ascii="Times New Roman" w:hAnsi="Times New Roman" w:cs="Times New Roman"/>
          <w:b/>
          <w:i/>
          <w:sz w:val="24"/>
          <w:szCs w:val="24"/>
        </w:rPr>
      </w:pPr>
    </w:p>
    <w:p w:rsidR="001D6F1A" w:rsidRPr="001D6F1A" w:rsidRDefault="001D6F1A" w:rsidP="001D6F1A">
      <w:pPr>
        <w:spacing w:after="0"/>
        <w:jc w:val="center"/>
        <w:rPr>
          <w:rFonts w:ascii="Times New Roman" w:hAnsi="Times New Roman" w:cs="Times New Roman"/>
          <w:b/>
          <w:i/>
          <w:sz w:val="24"/>
          <w:szCs w:val="24"/>
        </w:rPr>
      </w:pPr>
      <w:r w:rsidRPr="001D6F1A">
        <w:rPr>
          <w:rFonts w:ascii="Times New Roman" w:hAnsi="Times New Roman" w:cs="Times New Roman"/>
          <w:b/>
          <w:i/>
          <w:sz w:val="24"/>
          <w:szCs w:val="24"/>
        </w:rPr>
        <w:t>Первый год обучения</w:t>
      </w:r>
    </w:p>
    <w:p w:rsidR="001D6F1A" w:rsidRPr="001D6F1A" w:rsidRDefault="001D6F1A" w:rsidP="001D6F1A">
      <w:pPr>
        <w:spacing w:after="0"/>
        <w:jc w:val="center"/>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3054"/>
        <w:gridCol w:w="1901"/>
        <w:gridCol w:w="1901"/>
        <w:gridCol w:w="1359"/>
      </w:tblGrid>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b/>
                <w:sz w:val="24"/>
                <w:szCs w:val="24"/>
              </w:rPr>
            </w:pPr>
            <w:r w:rsidRPr="001D6F1A">
              <w:rPr>
                <w:rFonts w:ascii="Times New Roman" w:hAnsi="Times New Roman" w:cs="Times New Roman"/>
                <w:b/>
                <w:sz w:val="24"/>
                <w:szCs w:val="24"/>
              </w:rPr>
              <w:t xml:space="preserve">№ </w:t>
            </w:r>
          </w:p>
        </w:tc>
        <w:tc>
          <w:tcPr>
            <w:tcW w:w="3570"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 xml:space="preserve">Тема </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 xml:space="preserve">Теория </w:t>
            </w:r>
          </w:p>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(количество часов)</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Практика</w:t>
            </w:r>
          </w:p>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(количество часов)</w:t>
            </w:r>
          </w:p>
        </w:tc>
        <w:tc>
          <w:tcPr>
            <w:tcW w:w="1635" w:type="dxa"/>
          </w:tcPr>
          <w:p w:rsidR="001D6F1A" w:rsidRPr="001D6F1A" w:rsidRDefault="001D6F1A" w:rsidP="006B0A81">
            <w:pPr>
              <w:spacing w:after="0" w:line="240" w:lineRule="auto"/>
              <w:rPr>
                <w:rFonts w:ascii="Times New Roman" w:hAnsi="Times New Roman" w:cs="Times New Roman"/>
                <w:b/>
                <w:sz w:val="24"/>
                <w:szCs w:val="24"/>
              </w:rPr>
            </w:pPr>
            <w:r w:rsidRPr="001D6F1A">
              <w:rPr>
                <w:rFonts w:ascii="Times New Roman" w:hAnsi="Times New Roman" w:cs="Times New Roman"/>
                <w:b/>
                <w:sz w:val="24"/>
                <w:szCs w:val="24"/>
              </w:rPr>
              <w:t>сроки</w:t>
            </w: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p>
        </w:tc>
        <w:tc>
          <w:tcPr>
            <w:tcW w:w="3570" w:type="dxa"/>
          </w:tcPr>
          <w:p w:rsidR="001D6F1A" w:rsidRPr="001D6F1A" w:rsidRDefault="001D6F1A" w:rsidP="006B0A81">
            <w:pPr>
              <w:pStyle w:val="a3"/>
              <w:spacing w:after="0" w:afterAutospacing="0"/>
            </w:pPr>
            <w:r w:rsidRPr="001D6F1A">
              <w:rPr>
                <w:rStyle w:val="af"/>
              </w:rPr>
              <w:t>Раздел I. Введение в журналистику</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68</w:t>
            </w:r>
          </w:p>
        </w:tc>
        <w:tc>
          <w:tcPr>
            <w:tcW w:w="2095" w:type="dxa"/>
          </w:tcPr>
          <w:p w:rsidR="001D6F1A" w:rsidRPr="001D6F1A" w:rsidRDefault="001D6F1A" w:rsidP="006B0A81">
            <w:pPr>
              <w:spacing w:after="0" w:line="240" w:lineRule="auto"/>
              <w:jc w:val="both"/>
              <w:rPr>
                <w:rFonts w:ascii="Times New Roman" w:hAnsi="Times New Roman" w:cs="Times New Roman"/>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1</w:t>
            </w:r>
          </w:p>
        </w:tc>
        <w:tc>
          <w:tcPr>
            <w:tcW w:w="3570"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Журналистика как профессия</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1</w:t>
            </w: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2</w:t>
            </w:r>
          </w:p>
        </w:tc>
        <w:tc>
          <w:tcPr>
            <w:tcW w:w="3570" w:type="dxa"/>
          </w:tcPr>
          <w:p w:rsidR="001D6F1A" w:rsidRPr="001D6F1A" w:rsidRDefault="001D6F1A" w:rsidP="006B0A81">
            <w:pPr>
              <w:pStyle w:val="a3"/>
              <w:spacing w:after="0" w:afterAutospacing="0"/>
            </w:pPr>
            <w:r w:rsidRPr="001D6F1A">
              <w:rPr>
                <w:u w:val="single"/>
              </w:rPr>
              <w:t xml:space="preserve">СМК </w:t>
            </w:r>
            <w:r w:rsidRPr="001D6F1A">
              <w:t>–</w:t>
            </w:r>
            <w:r w:rsidRPr="001D6F1A">
              <w:rPr>
                <w:u w:val="single"/>
              </w:rPr>
              <w:t xml:space="preserve"> средства массовой коммуникации. СМИ </w:t>
            </w:r>
            <w:r w:rsidRPr="001D6F1A">
              <w:t>–</w:t>
            </w:r>
            <w:r w:rsidRPr="001D6F1A">
              <w:rPr>
                <w:u w:val="single"/>
              </w:rPr>
              <w:t xml:space="preserve"> средства массовой информации. </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1</w:t>
            </w: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p>
        </w:tc>
        <w:tc>
          <w:tcPr>
            <w:tcW w:w="3570" w:type="dxa"/>
          </w:tcPr>
          <w:p w:rsidR="001D6F1A" w:rsidRPr="001D6F1A" w:rsidRDefault="001D6F1A" w:rsidP="006B0A81">
            <w:pPr>
              <w:pStyle w:val="a3"/>
              <w:spacing w:after="0" w:afterAutospacing="0"/>
            </w:pPr>
            <w:r w:rsidRPr="001D6F1A">
              <w:rPr>
                <w:rStyle w:val="af"/>
              </w:rPr>
              <w:t>Краткий экскурс в историю журналистики- 4ч.</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4</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2</w:t>
            </w: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3</w:t>
            </w:r>
          </w:p>
        </w:tc>
        <w:tc>
          <w:tcPr>
            <w:tcW w:w="3570"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История российской журналистики</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4</w:t>
            </w:r>
          </w:p>
        </w:tc>
        <w:tc>
          <w:tcPr>
            <w:tcW w:w="3570"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u w:val="single"/>
              </w:rPr>
              <w:t>Способы передачи актуальной, общественно значимой информации</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5,6</w:t>
            </w:r>
          </w:p>
        </w:tc>
        <w:tc>
          <w:tcPr>
            <w:tcW w:w="3570"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Выпуск газеты (сентябрь)</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2</w:t>
            </w: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p>
        </w:tc>
        <w:tc>
          <w:tcPr>
            <w:tcW w:w="3570"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Style w:val="af"/>
                <w:rFonts w:ascii="Times New Roman" w:hAnsi="Times New Roman" w:cs="Times New Roman"/>
                <w:sz w:val="24"/>
                <w:szCs w:val="24"/>
              </w:rPr>
              <w:t>. Общественные функции СМИ (средств массовой информации)-6 ч</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6</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7</w:t>
            </w:r>
          </w:p>
        </w:tc>
        <w:tc>
          <w:tcPr>
            <w:tcW w:w="3570"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u w:val="single"/>
              </w:rPr>
              <w:t>Функции СМИ</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8</w:t>
            </w:r>
          </w:p>
        </w:tc>
        <w:tc>
          <w:tcPr>
            <w:tcW w:w="3570"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u w:val="single"/>
              </w:rPr>
              <w:t>Обязанности журналиста</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9</w:t>
            </w:r>
          </w:p>
        </w:tc>
        <w:tc>
          <w:tcPr>
            <w:tcW w:w="3570"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Роль СМИ в социализации</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r w:rsidRPr="001D6F1A">
              <w:rPr>
                <w:rFonts w:ascii="Times New Roman" w:hAnsi="Times New Roman" w:cs="Times New Roman"/>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10,11,12</w:t>
            </w:r>
          </w:p>
        </w:tc>
        <w:tc>
          <w:tcPr>
            <w:tcW w:w="3570" w:type="dxa"/>
          </w:tcPr>
          <w:p w:rsidR="001D6F1A" w:rsidRPr="001D6F1A" w:rsidRDefault="001D6F1A" w:rsidP="006B0A81">
            <w:pPr>
              <w:spacing w:after="0" w:line="240" w:lineRule="auto"/>
              <w:jc w:val="both"/>
              <w:rPr>
                <w:rFonts w:ascii="Times New Roman" w:hAnsi="Times New Roman" w:cs="Times New Roman"/>
                <w:b/>
                <w:sz w:val="24"/>
                <w:szCs w:val="24"/>
              </w:rPr>
            </w:pPr>
            <w:r w:rsidRPr="001D6F1A">
              <w:rPr>
                <w:rFonts w:ascii="Times New Roman" w:hAnsi="Times New Roman" w:cs="Times New Roman"/>
                <w:b/>
                <w:sz w:val="24"/>
                <w:szCs w:val="24"/>
              </w:rPr>
              <w:t>Подготовка к выпуску газеты (октябрь)</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3</w:t>
            </w: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p>
        </w:tc>
        <w:tc>
          <w:tcPr>
            <w:tcW w:w="3570" w:type="dxa"/>
          </w:tcPr>
          <w:p w:rsidR="001D6F1A" w:rsidRPr="001D6F1A" w:rsidRDefault="001D6F1A" w:rsidP="006B0A81">
            <w:pPr>
              <w:pStyle w:val="a3"/>
              <w:spacing w:after="0" w:afterAutospacing="0"/>
            </w:pPr>
            <w:r w:rsidRPr="001D6F1A">
              <w:rPr>
                <w:rStyle w:val="af"/>
              </w:rPr>
              <w:t>Роды, виды и жанры журналистики- 4ч.</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4</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13</w:t>
            </w:r>
          </w:p>
        </w:tc>
        <w:tc>
          <w:tcPr>
            <w:tcW w:w="3570" w:type="dxa"/>
          </w:tcPr>
          <w:p w:rsidR="001D6F1A" w:rsidRPr="001D6F1A" w:rsidRDefault="001D6F1A" w:rsidP="006B0A81">
            <w:pPr>
              <w:spacing w:after="0" w:line="240" w:lineRule="auto"/>
              <w:jc w:val="both"/>
              <w:rPr>
                <w:rFonts w:ascii="Times New Roman" w:hAnsi="Times New Roman" w:cs="Times New Roman"/>
                <w:b/>
                <w:sz w:val="24"/>
                <w:szCs w:val="24"/>
              </w:rPr>
            </w:pPr>
            <w:r w:rsidRPr="001D6F1A">
              <w:rPr>
                <w:rFonts w:ascii="Times New Roman" w:hAnsi="Times New Roman" w:cs="Times New Roman"/>
                <w:sz w:val="24"/>
                <w:szCs w:val="24"/>
                <w:u w:val="single"/>
              </w:rPr>
              <w:t>Хроника. Информация. Зарисовка. Интервью</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14</w:t>
            </w:r>
          </w:p>
        </w:tc>
        <w:tc>
          <w:tcPr>
            <w:tcW w:w="3570" w:type="dxa"/>
          </w:tcPr>
          <w:p w:rsidR="001D6F1A" w:rsidRPr="001D6F1A" w:rsidRDefault="001D6F1A" w:rsidP="006B0A81">
            <w:pPr>
              <w:pStyle w:val="a3"/>
              <w:spacing w:after="0" w:afterAutospacing="0"/>
            </w:pPr>
            <w:r w:rsidRPr="001D6F1A">
              <w:rPr>
                <w:u w:val="single"/>
              </w:rPr>
              <w:t>Отчет. Путевые заметки. Обозрение. Репортаж. Корреспонденция. Статья. Обзор. Рецензия</w:t>
            </w:r>
            <w:r w:rsidRPr="001D6F1A">
              <w:t>.</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3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ab/>
            </w:r>
          </w:p>
        </w:tc>
        <w:tc>
          <w:tcPr>
            <w:tcW w:w="3570" w:type="dxa"/>
          </w:tcPr>
          <w:p w:rsidR="001D6F1A" w:rsidRPr="001D6F1A" w:rsidRDefault="001D6F1A" w:rsidP="006B0A81">
            <w:pPr>
              <w:pStyle w:val="a3"/>
              <w:spacing w:after="0" w:afterAutospacing="0"/>
            </w:pPr>
            <w:r w:rsidRPr="001D6F1A">
              <w:rPr>
                <w:rStyle w:val="af"/>
              </w:rPr>
              <w:t>Содержание и форма журналистских произведений- 10 ч.</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p w:rsidR="001D6F1A" w:rsidRPr="001D6F1A" w:rsidRDefault="001D6F1A" w:rsidP="006B0A81">
            <w:pPr>
              <w:spacing w:after="0" w:line="240" w:lineRule="auto"/>
              <w:ind w:firstLine="708"/>
              <w:rPr>
                <w:rFonts w:ascii="Times New Roman" w:hAnsi="Times New Roman" w:cs="Times New Roman"/>
                <w:sz w:val="24"/>
                <w:szCs w:val="24"/>
              </w:rPr>
            </w:pPr>
            <w:r w:rsidRPr="001D6F1A">
              <w:rPr>
                <w:rFonts w:ascii="Times New Roman" w:hAnsi="Times New Roman" w:cs="Times New Roman"/>
                <w:sz w:val="24"/>
                <w:szCs w:val="24"/>
              </w:rPr>
              <w:t>10</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3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15</w:t>
            </w:r>
          </w:p>
        </w:tc>
        <w:tc>
          <w:tcPr>
            <w:tcW w:w="3570" w:type="dxa"/>
          </w:tcPr>
          <w:p w:rsidR="001D6F1A" w:rsidRPr="001D6F1A" w:rsidRDefault="001D6F1A" w:rsidP="006B0A81">
            <w:pPr>
              <w:pStyle w:val="a3"/>
              <w:spacing w:after="0" w:afterAutospacing="0"/>
              <w:rPr>
                <w:rStyle w:val="af"/>
              </w:rPr>
            </w:pPr>
            <w:r w:rsidRPr="001D6F1A">
              <w:rPr>
                <w:u w:val="single"/>
              </w:rPr>
              <w:t>Жизненный материал. Литературная основа.</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3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16</w:t>
            </w:r>
          </w:p>
        </w:tc>
        <w:tc>
          <w:tcPr>
            <w:tcW w:w="3570" w:type="dxa"/>
          </w:tcPr>
          <w:p w:rsidR="001D6F1A" w:rsidRPr="001D6F1A" w:rsidRDefault="001D6F1A" w:rsidP="006B0A81">
            <w:pPr>
              <w:pStyle w:val="a3"/>
              <w:spacing w:after="0" w:afterAutospacing="0"/>
              <w:rPr>
                <w:rStyle w:val="af"/>
              </w:rPr>
            </w:pPr>
            <w:r w:rsidRPr="001D6F1A">
              <w:rPr>
                <w:u w:val="single"/>
              </w:rPr>
              <w:t>Тема. Идея. Композиция. Сюжет.</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3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17</w:t>
            </w:r>
          </w:p>
        </w:tc>
        <w:tc>
          <w:tcPr>
            <w:tcW w:w="3570" w:type="dxa"/>
          </w:tcPr>
          <w:p w:rsidR="001D6F1A" w:rsidRPr="001D6F1A" w:rsidRDefault="001D6F1A" w:rsidP="006B0A81">
            <w:pPr>
              <w:pStyle w:val="a3"/>
              <w:spacing w:after="0" w:afterAutospacing="0"/>
              <w:rPr>
                <w:rStyle w:val="af"/>
              </w:rPr>
            </w:pPr>
            <w:r w:rsidRPr="001D6F1A">
              <w:rPr>
                <w:u w:val="single"/>
              </w:rPr>
              <w:t>Драматургия. Троп. Эпитет.</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18</w:t>
            </w:r>
          </w:p>
        </w:tc>
        <w:tc>
          <w:tcPr>
            <w:tcW w:w="3570" w:type="dxa"/>
          </w:tcPr>
          <w:p w:rsidR="001D6F1A" w:rsidRPr="001D6F1A" w:rsidRDefault="001D6F1A" w:rsidP="006B0A81">
            <w:pPr>
              <w:pStyle w:val="a3"/>
              <w:spacing w:after="0" w:afterAutospacing="0"/>
              <w:rPr>
                <w:u w:val="single"/>
              </w:rPr>
            </w:pPr>
            <w:r w:rsidRPr="001D6F1A">
              <w:rPr>
                <w:u w:val="single"/>
              </w:rPr>
              <w:t>Выпуск номера газеты (ноябрь)</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19</w:t>
            </w:r>
          </w:p>
        </w:tc>
        <w:tc>
          <w:tcPr>
            <w:tcW w:w="3570" w:type="dxa"/>
          </w:tcPr>
          <w:p w:rsidR="001D6F1A" w:rsidRPr="001D6F1A" w:rsidRDefault="001D6F1A" w:rsidP="006B0A81">
            <w:pPr>
              <w:pStyle w:val="a3"/>
              <w:spacing w:after="0" w:afterAutospacing="0"/>
              <w:rPr>
                <w:u w:val="single"/>
              </w:rPr>
            </w:pPr>
            <w:r w:rsidRPr="001D6F1A">
              <w:rPr>
                <w:u w:val="single"/>
              </w:rPr>
              <w:t>Выпуск номера газеты (ноябрь)</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20</w:t>
            </w:r>
          </w:p>
        </w:tc>
        <w:tc>
          <w:tcPr>
            <w:tcW w:w="3570" w:type="dxa"/>
          </w:tcPr>
          <w:p w:rsidR="001D6F1A" w:rsidRPr="001D6F1A" w:rsidRDefault="001D6F1A" w:rsidP="006B0A81">
            <w:pPr>
              <w:pStyle w:val="a3"/>
              <w:spacing w:after="0" w:afterAutospacing="0"/>
              <w:rPr>
                <w:u w:val="single"/>
              </w:rPr>
            </w:pPr>
            <w:r w:rsidRPr="001D6F1A">
              <w:rPr>
                <w:u w:val="single"/>
              </w:rPr>
              <w:t>Метонимия, синекдоха, литота и гипербола Метафора</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21</w:t>
            </w:r>
          </w:p>
        </w:tc>
        <w:tc>
          <w:tcPr>
            <w:tcW w:w="3570" w:type="dxa"/>
          </w:tcPr>
          <w:p w:rsidR="001D6F1A" w:rsidRPr="001D6F1A" w:rsidRDefault="001D6F1A" w:rsidP="006B0A81">
            <w:pPr>
              <w:pStyle w:val="a3"/>
              <w:spacing w:after="0" w:afterAutospacing="0"/>
            </w:pPr>
            <w:r w:rsidRPr="001D6F1A">
              <w:t xml:space="preserve">Журналист должен писать о том, в чём он разбирается (в какой области он компетентен). </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22,23,24</w:t>
            </w:r>
          </w:p>
        </w:tc>
        <w:tc>
          <w:tcPr>
            <w:tcW w:w="3570" w:type="dxa"/>
          </w:tcPr>
          <w:p w:rsidR="001D6F1A" w:rsidRPr="001D6F1A" w:rsidRDefault="001D6F1A" w:rsidP="006B0A81">
            <w:pPr>
              <w:pStyle w:val="a3"/>
              <w:spacing w:after="0" w:afterAutospacing="0"/>
            </w:pPr>
            <w:r w:rsidRPr="001D6F1A">
              <w:t>Подготовка номера (декабрь)</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3</w:t>
            </w: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p>
        </w:tc>
        <w:tc>
          <w:tcPr>
            <w:tcW w:w="3570" w:type="dxa"/>
          </w:tcPr>
          <w:p w:rsidR="001D6F1A" w:rsidRPr="001D6F1A" w:rsidRDefault="001D6F1A" w:rsidP="006B0A81">
            <w:pPr>
              <w:pStyle w:val="a3"/>
              <w:spacing w:after="0" w:afterAutospacing="0"/>
            </w:pPr>
            <w:r w:rsidRPr="001D6F1A">
              <w:rPr>
                <w:rStyle w:val="af"/>
              </w:rPr>
              <w:t>Журналистские профессии- 12 ч.</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12</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25</w:t>
            </w:r>
          </w:p>
        </w:tc>
        <w:tc>
          <w:tcPr>
            <w:tcW w:w="3570" w:type="dxa"/>
          </w:tcPr>
          <w:p w:rsidR="001D6F1A" w:rsidRPr="001D6F1A" w:rsidRDefault="001D6F1A" w:rsidP="006B0A81">
            <w:pPr>
              <w:pStyle w:val="a3"/>
              <w:spacing w:after="0" w:afterAutospacing="0"/>
              <w:rPr>
                <w:rStyle w:val="af"/>
              </w:rPr>
            </w:pPr>
            <w:r w:rsidRPr="001D6F1A">
              <w:rPr>
                <w:u w:val="single"/>
              </w:rPr>
              <w:t>Корыстолюбие</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26</w:t>
            </w:r>
          </w:p>
        </w:tc>
        <w:tc>
          <w:tcPr>
            <w:tcW w:w="3570" w:type="dxa"/>
          </w:tcPr>
          <w:p w:rsidR="001D6F1A" w:rsidRPr="001D6F1A" w:rsidRDefault="001D6F1A" w:rsidP="006B0A81">
            <w:pPr>
              <w:pStyle w:val="a3"/>
              <w:spacing w:after="0" w:afterAutospacing="0"/>
              <w:rPr>
                <w:rStyle w:val="af"/>
              </w:rPr>
            </w:pPr>
            <w:r w:rsidRPr="001D6F1A">
              <w:rPr>
                <w:u w:val="single"/>
              </w:rPr>
              <w:t>Продажность.</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27</w:t>
            </w:r>
          </w:p>
        </w:tc>
        <w:tc>
          <w:tcPr>
            <w:tcW w:w="3570" w:type="dxa"/>
          </w:tcPr>
          <w:p w:rsidR="001D6F1A" w:rsidRPr="001D6F1A" w:rsidRDefault="001D6F1A" w:rsidP="006B0A81">
            <w:pPr>
              <w:pStyle w:val="a3"/>
              <w:spacing w:after="0" w:afterAutospacing="0"/>
              <w:rPr>
                <w:rStyle w:val="af"/>
              </w:rPr>
            </w:pPr>
            <w:r w:rsidRPr="001D6F1A">
              <w:rPr>
                <w:u w:val="single"/>
              </w:rPr>
              <w:t>Наглость</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28</w:t>
            </w:r>
          </w:p>
        </w:tc>
        <w:tc>
          <w:tcPr>
            <w:tcW w:w="3570" w:type="dxa"/>
          </w:tcPr>
          <w:p w:rsidR="001D6F1A" w:rsidRPr="001D6F1A" w:rsidRDefault="001D6F1A" w:rsidP="006B0A81">
            <w:pPr>
              <w:pStyle w:val="a3"/>
              <w:spacing w:after="0" w:afterAutospacing="0"/>
              <w:rPr>
                <w:u w:val="single"/>
              </w:rPr>
            </w:pPr>
            <w:r w:rsidRPr="001D6F1A">
              <w:rPr>
                <w:u w:val="single"/>
              </w:rPr>
              <w:t>Журналист.</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29</w:t>
            </w:r>
          </w:p>
        </w:tc>
        <w:tc>
          <w:tcPr>
            <w:tcW w:w="3570" w:type="dxa"/>
          </w:tcPr>
          <w:p w:rsidR="001D6F1A" w:rsidRPr="001D6F1A" w:rsidRDefault="001D6F1A" w:rsidP="006B0A81">
            <w:pPr>
              <w:pStyle w:val="a3"/>
              <w:spacing w:after="0" w:afterAutospacing="0"/>
              <w:rPr>
                <w:u w:val="single"/>
              </w:rPr>
            </w:pPr>
            <w:r w:rsidRPr="001D6F1A">
              <w:rPr>
                <w:u w:val="single"/>
              </w:rPr>
              <w:t>Фотограф.</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30</w:t>
            </w:r>
          </w:p>
        </w:tc>
        <w:tc>
          <w:tcPr>
            <w:tcW w:w="3570" w:type="dxa"/>
          </w:tcPr>
          <w:p w:rsidR="001D6F1A" w:rsidRPr="001D6F1A" w:rsidRDefault="001D6F1A" w:rsidP="006B0A81">
            <w:pPr>
              <w:pStyle w:val="a3"/>
              <w:spacing w:after="0" w:afterAutospacing="0"/>
            </w:pPr>
            <w:r w:rsidRPr="001D6F1A">
              <w:rPr>
                <w:u w:val="single"/>
              </w:rPr>
              <w:t>Репортер.</w:t>
            </w:r>
          </w:p>
          <w:p w:rsidR="001D6F1A" w:rsidRPr="001D6F1A" w:rsidRDefault="001D6F1A" w:rsidP="006B0A81">
            <w:pPr>
              <w:pStyle w:val="a3"/>
              <w:spacing w:after="0" w:afterAutospacing="0"/>
              <w:rPr>
                <w:u w:val="single"/>
              </w:rPr>
            </w:pP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31,32</w:t>
            </w:r>
          </w:p>
        </w:tc>
        <w:tc>
          <w:tcPr>
            <w:tcW w:w="3570" w:type="dxa"/>
          </w:tcPr>
          <w:p w:rsidR="001D6F1A" w:rsidRPr="001D6F1A" w:rsidRDefault="001D6F1A" w:rsidP="006B0A81">
            <w:pPr>
              <w:pStyle w:val="a3"/>
              <w:spacing w:after="0" w:afterAutospacing="0"/>
              <w:rPr>
                <w:u w:val="single"/>
              </w:rPr>
            </w:pPr>
            <w:r w:rsidRPr="001D6F1A">
              <w:rPr>
                <w:u w:val="single"/>
              </w:rPr>
              <w:t>Подготовка выпуска газеты.(январь) Построение концепции номера</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r w:rsidRPr="001D6F1A">
              <w:rPr>
                <w:rFonts w:ascii="Times New Roman" w:hAnsi="Times New Roman" w:cs="Times New Roman"/>
                <w:b/>
                <w:sz w:val="24"/>
                <w:szCs w:val="24"/>
              </w:rPr>
              <w:tab/>
              <w:t>2</w:t>
            </w: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33,34</w:t>
            </w:r>
          </w:p>
        </w:tc>
        <w:tc>
          <w:tcPr>
            <w:tcW w:w="3570" w:type="dxa"/>
          </w:tcPr>
          <w:p w:rsidR="001D6F1A" w:rsidRPr="001D6F1A" w:rsidRDefault="001D6F1A" w:rsidP="006B0A81">
            <w:pPr>
              <w:pStyle w:val="a3"/>
              <w:spacing w:after="0" w:afterAutospacing="0"/>
              <w:rPr>
                <w:u w:val="single"/>
              </w:rPr>
            </w:pPr>
            <w:r w:rsidRPr="001D6F1A">
              <w:rPr>
                <w:u w:val="single"/>
              </w:rPr>
              <w:t>Самостоятельная работа с материалами для номера</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r w:rsidRPr="001D6F1A">
              <w:rPr>
                <w:rFonts w:ascii="Times New Roman" w:hAnsi="Times New Roman" w:cs="Times New Roman"/>
                <w:b/>
                <w:sz w:val="24"/>
                <w:szCs w:val="24"/>
              </w:rPr>
              <w:t xml:space="preserve">      2</w:t>
            </w: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35,36</w:t>
            </w:r>
          </w:p>
        </w:tc>
        <w:tc>
          <w:tcPr>
            <w:tcW w:w="3570" w:type="dxa"/>
          </w:tcPr>
          <w:p w:rsidR="001D6F1A" w:rsidRPr="001D6F1A" w:rsidRDefault="001D6F1A" w:rsidP="006B0A81">
            <w:pPr>
              <w:pStyle w:val="a3"/>
              <w:spacing w:after="0" w:afterAutospacing="0"/>
              <w:rPr>
                <w:u w:val="single"/>
              </w:rPr>
            </w:pPr>
            <w:r w:rsidRPr="001D6F1A">
              <w:rPr>
                <w:u w:val="single"/>
              </w:rPr>
              <w:t>Выпуск газеты (февраль)</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r w:rsidRPr="001D6F1A">
              <w:rPr>
                <w:rFonts w:ascii="Times New Roman" w:hAnsi="Times New Roman" w:cs="Times New Roman"/>
                <w:b/>
                <w:sz w:val="24"/>
                <w:szCs w:val="24"/>
              </w:rPr>
              <w:t xml:space="preserve">       2</w:t>
            </w: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p>
        </w:tc>
        <w:tc>
          <w:tcPr>
            <w:tcW w:w="3570" w:type="dxa"/>
          </w:tcPr>
          <w:p w:rsidR="001D6F1A" w:rsidRPr="001D6F1A" w:rsidRDefault="001D6F1A" w:rsidP="006B0A81">
            <w:pPr>
              <w:pStyle w:val="a3"/>
              <w:spacing w:after="0" w:afterAutospacing="0"/>
            </w:pPr>
            <w:r w:rsidRPr="001D6F1A">
              <w:rPr>
                <w:rStyle w:val="af"/>
              </w:rPr>
              <w:t>Организация работы в печати, на радио и телевидении-12 ч.</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37</w:t>
            </w:r>
          </w:p>
        </w:tc>
        <w:tc>
          <w:tcPr>
            <w:tcW w:w="3570" w:type="dxa"/>
          </w:tcPr>
          <w:p w:rsidR="001D6F1A" w:rsidRPr="001D6F1A" w:rsidRDefault="001D6F1A" w:rsidP="006B0A81">
            <w:pPr>
              <w:pStyle w:val="a3"/>
              <w:spacing w:after="0" w:afterAutospacing="0"/>
              <w:rPr>
                <w:u w:val="single"/>
              </w:rPr>
            </w:pPr>
            <w:r w:rsidRPr="001D6F1A">
              <w:rPr>
                <w:u w:val="single"/>
              </w:rPr>
              <w:t>Главный редактор</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38</w:t>
            </w:r>
          </w:p>
        </w:tc>
        <w:tc>
          <w:tcPr>
            <w:tcW w:w="3570" w:type="dxa"/>
          </w:tcPr>
          <w:p w:rsidR="001D6F1A" w:rsidRPr="001D6F1A" w:rsidRDefault="001D6F1A" w:rsidP="006B0A81">
            <w:pPr>
              <w:pStyle w:val="a3"/>
              <w:spacing w:after="0" w:afterAutospacing="0"/>
              <w:rPr>
                <w:u w:val="single"/>
              </w:rPr>
            </w:pPr>
            <w:r w:rsidRPr="001D6F1A">
              <w:rPr>
                <w:u w:val="single"/>
              </w:rPr>
              <w:t>Закон о СМИ</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39</w:t>
            </w:r>
          </w:p>
        </w:tc>
        <w:tc>
          <w:tcPr>
            <w:tcW w:w="3570" w:type="dxa"/>
          </w:tcPr>
          <w:p w:rsidR="001D6F1A" w:rsidRPr="001D6F1A" w:rsidRDefault="001D6F1A" w:rsidP="006B0A81">
            <w:pPr>
              <w:pStyle w:val="a3"/>
              <w:spacing w:after="0" w:afterAutospacing="0"/>
              <w:rPr>
                <w:u w:val="single"/>
              </w:rPr>
            </w:pPr>
            <w:r w:rsidRPr="001D6F1A">
              <w:rPr>
                <w:u w:val="single"/>
              </w:rPr>
              <w:t>Редакция</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40.41,42,43</w:t>
            </w:r>
          </w:p>
        </w:tc>
        <w:tc>
          <w:tcPr>
            <w:tcW w:w="3570" w:type="dxa"/>
          </w:tcPr>
          <w:p w:rsidR="001D6F1A" w:rsidRPr="001D6F1A" w:rsidRDefault="001D6F1A" w:rsidP="006B0A81">
            <w:pPr>
              <w:pStyle w:val="a3"/>
              <w:spacing w:after="0" w:afterAutospacing="0"/>
              <w:rPr>
                <w:u w:val="single"/>
              </w:rPr>
            </w:pPr>
            <w:r w:rsidRPr="001D6F1A">
              <w:rPr>
                <w:u w:val="single"/>
              </w:rPr>
              <w:t>Дизайн-макет</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4</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44</w:t>
            </w:r>
          </w:p>
        </w:tc>
        <w:tc>
          <w:tcPr>
            <w:tcW w:w="3570" w:type="dxa"/>
          </w:tcPr>
          <w:p w:rsidR="001D6F1A" w:rsidRPr="001D6F1A" w:rsidRDefault="001D6F1A" w:rsidP="006B0A81">
            <w:pPr>
              <w:pStyle w:val="a3"/>
              <w:spacing w:after="0" w:afterAutospacing="0"/>
              <w:rPr>
                <w:u w:val="single"/>
              </w:rPr>
            </w:pPr>
            <w:r w:rsidRPr="001D6F1A">
              <w:rPr>
                <w:u w:val="single"/>
              </w:rPr>
              <w:t>Полиграфия</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45,46</w:t>
            </w:r>
          </w:p>
        </w:tc>
        <w:tc>
          <w:tcPr>
            <w:tcW w:w="3570" w:type="dxa"/>
          </w:tcPr>
          <w:p w:rsidR="001D6F1A" w:rsidRPr="001D6F1A" w:rsidRDefault="001D6F1A" w:rsidP="006B0A81">
            <w:pPr>
              <w:pStyle w:val="a3"/>
              <w:spacing w:after="0" w:afterAutospacing="0"/>
              <w:rPr>
                <w:u w:val="single"/>
              </w:rPr>
            </w:pPr>
            <w:r w:rsidRPr="001D6F1A">
              <w:rPr>
                <w:u w:val="single"/>
              </w:rPr>
              <w:t>Услуги полиграфии</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47,48</w:t>
            </w:r>
          </w:p>
        </w:tc>
        <w:tc>
          <w:tcPr>
            <w:tcW w:w="3570" w:type="dxa"/>
          </w:tcPr>
          <w:p w:rsidR="001D6F1A" w:rsidRPr="001D6F1A" w:rsidRDefault="001D6F1A" w:rsidP="006B0A81">
            <w:pPr>
              <w:pStyle w:val="a3"/>
              <w:spacing w:after="0" w:afterAutospacing="0"/>
              <w:rPr>
                <w:u w:val="single"/>
              </w:rPr>
            </w:pPr>
            <w:r w:rsidRPr="001D6F1A">
              <w:rPr>
                <w:u w:val="single"/>
              </w:rPr>
              <w:t>Реклама</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p>
        </w:tc>
        <w:tc>
          <w:tcPr>
            <w:tcW w:w="3570" w:type="dxa"/>
          </w:tcPr>
          <w:p w:rsidR="001D6F1A" w:rsidRPr="001D6F1A" w:rsidRDefault="001D6F1A" w:rsidP="006B0A81">
            <w:pPr>
              <w:pStyle w:val="a3"/>
              <w:spacing w:after="0" w:afterAutospacing="0"/>
              <w:rPr>
                <w:u w:val="single"/>
              </w:rPr>
            </w:pPr>
            <w:r w:rsidRPr="001D6F1A">
              <w:rPr>
                <w:rStyle w:val="af"/>
              </w:rPr>
              <w:t>Правовые и этические нормы работы журналиста- 10 ч.</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10</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49,50</w:t>
            </w:r>
          </w:p>
        </w:tc>
        <w:tc>
          <w:tcPr>
            <w:tcW w:w="3570" w:type="dxa"/>
          </w:tcPr>
          <w:p w:rsidR="001D6F1A" w:rsidRPr="001D6F1A" w:rsidRDefault="001D6F1A" w:rsidP="006B0A81">
            <w:pPr>
              <w:pStyle w:val="a3"/>
              <w:spacing w:after="0" w:afterAutospacing="0"/>
              <w:rPr>
                <w:rStyle w:val="af"/>
              </w:rPr>
            </w:pPr>
            <w:r w:rsidRPr="001D6F1A">
              <w:rPr>
                <w:rStyle w:val="af"/>
              </w:rPr>
              <w:t>Права журналиста</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51,52</w:t>
            </w:r>
          </w:p>
        </w:tc>
        <w:tc>
          <w:tcPr>
            <w:tcW w:w="3570" w:type="dxa"/>
          </w:tcPr>
          <w:p w:rsidR="001D6F1A" w:rsidRPr="001D6F1A" w:rsidRDefault="001D6F1A" w:rsidP="006B0A81">
            <w:pPr>
              <w:pStyle w:val="a3"/>
              <w:spacing w:after="0" w:afterAutospacing="0"/>
              <w:rPr>
                <w:rStyle w:val="af"/>
              </w:rPr>
            </w:pPr>
            <w:r w:rsidRPr="001D6F1A">
              <w:rPr>
                <w:rStyle w:val="af"/>
              </w:rPr>
              <w:t>Обязанности</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53,54</w:t>
            </w:r>
          </w:p>
        </w:tc>
        <w:tc>
          <w:tcPr>
            <w:tcW w:w="3570" w:type="dxa"/>
          </w:tcPr>
          <w:p w:rsidR="001D6F1A" w:rsidRPr="001D6F1A" w:rsidRDefault="001D6F1A" w:rsidP="006B0A81">
            <w:pPr>
              <w:pStyle w:val="a3"/>
              <w:spacing w:after="0" w:afterAutospacing="0"/>
              <w:rPr>
                <w:rStyle w:val="af"/>
              </w:rPr>
            </w:pPr>
            <w:r w:rsidRPr="001D6F1A">
              <w:rPr>
                <w:rStyle w:val="af"/>
              </w:rPr>
              <w:t>Авторское право</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55.56</w:t>
            </w:r>
          </w:p>
        </w:tc>
        <w:tc>
          <w:tcPr>
            <w:tcW w:w="3570" w:type="dxa"/>
          </w:tcPr>
          <w:p w:rsidR="001D6F1A" w:rsidRPr="001D6F1A" w:rsidRDefault="001D6F1A" w:rsidP="006B0A81">
            <w:pPr>
              <w:pStyle w:val="a3"/>
              <w:spacing w:after="0" w:afterAutospacing="0"/>
              <w:rPr>
                <w:rStyle w:val="af"/>
              </w:rPr>
            </w:pPr>
            <w:r w:rsidRPr="001D6F1A">
              <w:rPr>
                <w:rStyle w:val="af"/>
              </w:rPr>
              <w:t>Профмастерство</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57</w:t>
            </w:r>
          </w:p>
        </w:tc>
        <w:tc>
          <w:tcPr>
            <w:tcW w:w="3570" w:type="dxa"/>
          </w:tcPr>
          <w:p w:rsidR="001D6F1A" w:rsidRPr="001D6F1A" w:rsidRDefault="001D6F1A" w:rsidP="006B0A81">
            <w:pPr>
              <w:pStyle w:val="a3"/>
              <w:spacing w:after="0" w:afterAutospacing="0"/>
              <w:rPr>
                <w:rStyle w:val="af"/>
              </w:rPr>
            </w:pPr>
            <w:r w:rsidRPr="001D6F1A">
              <w:rPr>
                <w:rStyle w:val="af"/>
              </w:rPr>
              <w:t>Выпуск газеты(март)</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p>
        </w:tc>
        <w:tc>
          <w:tcPr>
            <w:tcW w:w="3570" w:type="dxa"/>
          </w:tcPr>
          <w:p w:rsidR="001D6F1A" w:rsidRPr="001D6F1A" w:rsidRDefault="001D6F1A" w:rsidP="006B0A81">
            <w:pPr>
              <w:pStyle w:val="a3"/>
              <w:spacing w:after="0" w:afterAutospacing="0"/>
              <w:rPr>
                <w:rStyle w:val="af"/>
              </w:rPr>
            </w:pPr>
            <w:r w:rsidRPr="001D6F1A">
              <w:rPr>
                <w:rStyle w:val="af"/>
              </w:rPr>
              <w:t>Экологическая тематика в СМИ- 4 ч.</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4</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58,59</w:t>
            </w:r>
          </w:p>
        </w:tc>
        <w:tc>
          <w:tcPr>
            <w:tcW w:w="3570" w:type="dxa"/>
          </w:tcPr>
          <w:p w:rsidR="001D6F1A" w:rsidRPr="001D6F1A" w:rsidRDefault="001D6F1A" w:rsidP="006B0A81">
            <w:pPr>
              <w:pStyle w:val="a3"/>
              <w:spacing w:after="0" w:afterAutospacing="0"/>
              <w:rPr>
                <w:rStyle w:val="af"/>
              </w:rPr>
            </w:pPr>
            <w:r w:rsidRPr="001D6F1A">
              <w:rPr>
                <w:rStyle w:val="af"/>
              </w:rPr>
              <w:t>Направления в журналистике</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60</w:t>
            </w:r>
          </w:p>
        </w:tc>
        <w:tc>
          <w:tcPr>
            <w:tcW w:w="3570" w:type="dxa"/>
          </w:tcPr>
          <w:p w:rsidR="001D6F1A" w:rsidRPr="001D6F1A" w:rsidRDefault="001D6F1A" w:rsidP="006B0A81">
            <w:pPr>
              <w:pStyle w:val="a3"/>
              <w:spacing w:after="0" w:afterAutospacing="0"/>
              <w:rPr>
                <w:rStyle w:val="af"/>
              </w:rPr>
            </w:pPr>
            <w:r w:rsidRPr="001D6F1A">
              <w:rPr>
                <w:rStyle w:val="af"/>
              </w:rPr>
              <w:t>Разработка концепции номера и выпуск газеты (Апрель)</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r w:rsidRPr="001D6F1A">
              <w:rPr>
                <w:rFonts w:ascii="Times New Roman" w:hAnsi="Times New Roman" w:cs="Times New Roman"/>
                <w:b/>
                <w:sz w:val="24"/>
                <w:szCs w:val="24"/>
              </w:rPr>
              <w:t xml:space="preserve">          2</w:t>
            </w: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p>
        </w:tc>
        <w:tc>
          <w:tcPr>
            <w:tcW w:w="3570" w:type="dxa"/>
          </w:tcPr>
          <w:p w:rsidR="001D6F1A" w:rsidRPr="001D6F1A" w:rsidRDefault="001D6F1A" w:rsidP="006B0A81">
            <w:pPr>
              <w:pStyle w:val="a3"/>
              <w:spacing w:after="0" w:afterAutospacing="0"/>
              <w:rPr>
                <w:rStyle w:val="af"/>
              </w:rPr>
            </w:pPr>
            <w:r w:rsidRPr="001D6F1A">
              <w:rPr>
                <w:rStyle w:val="af"/>
              </w:rPr>
              <w:t>Что читать будущему журналисту- 4 ч.</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4</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61.62</w:t>
            </w:r>
          </w:p>
        </w:tc>
        <w:tc>
          <w:tcPr>
            <w:tcW w:w="3570" w:type="dxa"/>
          </w:tcPr>
          <w:p w:rsidR="001D6F1A" w:rsidRPr="001D6F1A" w:rsidRDefault="001D6F1A" w:rsidP="006B0A81">
            <w:pPr>
              <w:pStyle w:val="a3"/>
              <w:spacing w:after="0" w:afterAutospacing="0"/>
              <w:rPr>
                <w:rStyle w:val="af"/>
              </w:rPr>
            </w:pPr>
            <w:r w:rsidRPr="001D6F1A">
              <w:rPr>
                <w:u w:val="single"/>
              </w:rPr>
              <w:t>Справочники. Энциклопедии</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63,64</w:t>
            </w:r>
          </w:p>
        </w:tc>
        <w:tc>
          <w:tcPr>
            <w:tcW w:w="3570" w:type="dxa"/>
          </w:tcPr>
          <w:p w:rsidR="001D6F1A" w:rsidRPr="001D6F1A" w:rsidRDefault="001D6F1A" w:rsidP="006B0A81">
            <w:pPr>
              <w:pStyle w:val="a3"/>
              <w:spacing w:after="0" w:afterAutospacing="0"/>
              <w:rPr>
                <w:rStyle w:val="af"/>
              </w:rPr>
            </w:pPr>
            <w:r w:rsidRPr="001D6F1A">
              <w:rPr>
                <w:rStyle w:val="af"/>
              </w:rPr>
              <w:t>Классика</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65,66</w:t>
            </w:r>
          </w:p>
        </w:tc>
        <w:tc>
          <w:tcPr>
            <w:tcW w:w="3570" w:type="dxa"/>
          </w:tcPr>
          <w:p w:rsidR="001D6F1A" w:rsidRPr="001D6F1A" w:rsidRDefault="001D6F1A" w:rsidP="006B0A81">
            <w:pPr>
              <w:pStyle w:val="a3"/>
              <w:spacing w:after="0" w:afterAutospacing="0"/>
              <w:rPr>
                <w:rStyle w:val="af"/>
              </w:rPr>
            </w:pPr>
            <w:r w:rsidRPr="001D6F1A">
              <w:rPr>
                <w:rStyle w:val="af"/>
              </w:rPr>
              <w:t>Выпуск газеты (май)</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r w:rsidR="001D6F1A" w:rsidRPr="001D6F1A" w:rsidTr="00C70236">
        <w:tc>
          <w:tcPr>
            <w:tcW w:w="458" w:type="dxa"/>
          </w:tcPr>
          <w:p w:rsidR="001D6F1A" w:rsidRPr="001D6F1A" w:rsidRDefault="001D6F1A" w:rsidP="006B0A81">
            <w:pPr>
              <w:tabs>
                <w:tab w:val="left" w:pos="795"/>
              </w:tabs>
              <w:spacing w:after="0" w:line="240" w:lineRule="auto"/>
              <w:jc w:val="both"/>
              <w:rPr>
                <w:rFonts w:ascii="Times New Roman" w:hAnsi="Times New Roman" w:cs="Times New Roman"/>
                <w:sz w:val="24"/>
                <w:szCs w:val="24"/>
              </w:rPr>
            </w:pPr>
            <w:r w:rsidRPr="001D6F1A">
              <w:rPr>
                <w:rFonts w:ascii="Times New Roman" w:hAnsi="Times New Roman" w:cs="Times New Roman"/>
                <w:sz w:val="24"/>
                <w:szCs w:val="24"/>
              </w:rPr>
              <w:t>67,68</w:t>
            </w:r>
          </w:p>
        </w:tc>
        <w:tc>
          <w:tcPr>
            <w:tcW w:w="3570" w:type="dxa"/>
          </w:tcPr>
          <w:p w:rsidR="001D6F1A" w:rsidRPr="001D6F1A" w:rsidRDefault="001D6F1A" w:rsidP="006B0A81">
            <w:pPr>
              <w:pStyle w:val="a3"/>
              <w:spacing w:after="0" w:afterAutospacing="0"/>
              <w:rPr>
                <w:rStyle w:val="af"/>
              </w:rPr>
            </w:pPr>
            <w:r w:rsidRPr="001D6F1A">
              <w:rPr>
                <w:rStyle w:val="af"/>
              </w:rPr>
              <w:t>Подведение итогов за год</w:t>
            </w:r>
          </w:p>
        </w:tc>
        <w:tc>
          <w:tcPr>
            <w:tcW w:w="2095" w:type="dxa"/>
          </w:tcPr>
          <w:p w:rsidR="001D6F1A" w:rsidRPr="001D6F1A" w:rsidRDefault="001D6F1A" w:rsidP="006B0A81">
            <w:pPr>
              <w:spacing w:after="0" w:line="240" w:lineRule="auto"/>
              <w:jc w:val="center"/>
              <w:rPr>
                <w:rFonts w:ascii="Times New Roman" w:hAnsi="Times New Roman" w:cs="Times New Roman"/>
                <w:b/>
                <w:sz w:val="24"/>
                <w:szCs w:val="24"/>
              </w:rPr>
            </w:pPr>
            <w:r w:rsidRPr="001D6F1A">
              <w:rPr>
                <w:rFonts w:ascii="Times New Roman" w:hAnsi="Times New Roman" w:cs="Times New Roman"/>
                <w:b/>
                <w:sz w:val="24"/>
                <w:szCs w:val="24"/>
              </w:rPr>
              <w:t>2</w:t>
            </w:r>
          </w:p>
        </w:tc>
        <w:tc>
          <w:tcPr>
            <w:tcW w:w="2095" w:type="dxa"/>
          </w:tcPr>
          <w:p w:rsidR="001D6F1A" w:rsidRPr="001D6F1A" w:rsidRDefault="001D6F1A" w:rsidP="006B0A81">
            <w:pPr>
              <w:tabs>
                <w:tab w:val="left" w:pos="360"/>
              </w:tabs>
              <w:spacing w:after="0" w:line="240" w:lineRule="auto"/>
              <w:rPr>
                <w:rFonts w:ascii="Times New Roman" w:hAnsi="Times New Roman" w:cs="Times New Roman"/>
                <w:b/>
                <w:sz w:val="24"/>
                <w:szCs w:val="24"/>
              </w:rPr>
            </w:pPr>
          </w:p>
        </w:tc>
        <w:tc>
          <w:tcPr>
            <w:tcW w:w="1635" w:type="dxa"/>
          </w:tcPr>
          <w:p w:rsidR="001D6F1A" w:rsidRPr="001D6F1A" w:rsidRDefault="001D6F1A" w:rsidP="006B0A81">
            <w:pPr>
              <w:spacing w:after="0" w:line="240" w:lineRule="auto"/>
              <w:jc w:val="center"/>
              <w:rPr>
                <w:rFonts w:ascii="Times New Roman" w:hAnsi="Times New Roman" w:cs="Times New Roman"/>
                <w:b/>
                <w:sz w:val="24"/>
                <w:szCs w:val="24"/>
              </w:rPr>
            </w:pPr>
          </w:p>
        </w:tc>
      </w:tr>
    </w:tbl>
    <w:p w:rsidR="001D6F1A" w:rsidRPr="001D6F1A" w:rsidRDefault="001D6F1A" w:rsidP="006B0A81">
      <w:pPr>
        <w:spacing w:after="0"/>
        <w:rPr>
          <w:rFonts w:ascii="Times New Roman" w:hAnsi="Times New Roman" w:cs="Times New Roman"/>
          <w:b/>
          <w:i/>
          <w:sz w:val="24"/>
          <w:szCs w:val="24"/>
        </w:rPr>
      </w:pPr>
    </w:p>
    <w:p w:rsidR="001D6F1A" w:rsidRPr="001D6F1A" w:rsidRDefault="001D6F1A" w:rsidP="001D6F1A">
      <w:pPr>
        <w:spacing w:after="0"/>
        <w:jc w:val="center"/>
        <w:rPr>
          <w:rFonts w:ascii="Times New Roman" w:hAnsi="Times New Roman" w:cs="Times New Roman"/>
          <w:b/>
          <w:i/>
          <w:sz w:val="24"/>
          <w:szCs w:val="24"/>
        </w:rPr>
      </w:pPr>
      <w:r w:rsidRPr="001D6F1A">
        <w:rPr>
          <w:rFonts w:ascii="Times New Roman" w:hAnsi="Times New Roman" w:cs="Times New Roman"/>
          <w:b/>
          <w:i/>
          <w:sz w:val="24"/>
          <w:szCs w:val="24"/>
        </w:rPr>
        <w:t>Второй год обучения</w:t>
      </w:r>
    </w:p>
    <w:p w:rsidR="001D6F1A" w:rsidRPr="001D6F1A" w:rsidRDefault="001D6F1A" w:rsidP="001D6F1A">
      <w:pPr>
        <w:spacing w:after="0"/>
        <w:jc w:val="center"/>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3363"/>
        <w:gridCol w:w="2067"/>
        <w:gridCol w:w="2067"/>
        <w:gridCol w:w="1616"/>
      </w:tblGrid>
      <w:tr w:rsidR="001D6F1A" w:rsidRPr="001D6F1A" w:rsidTr="00C70236">
        <w:tc>
          <w:tcPr>
            <w:tcW w:w="458" w:type="dxa"/>
          </w:tcPr>
          <w:p w:rsidR="001D6F1A" w:rsidRPr="001D6F1A" w:rsidRDefault="001D6F1A" w:rsidP="001D6F1A">
            <w:pPr>
              <w:spacing w:after="0"/>
              <w:jc w:val="both"/>
              <w:rPr>
                <w:rFonts w:ascii="Times New Roman" w:hAnsi="Times New Roman" w:cs="Times New Roman"/>
                <w:b/>
                <w:sz w:val="24"/>
                <w:szCs w:val="24"/>
              </w:rPr>
            </w:pPr>
            <w:r w:rsidRPr="001D6F1A">
              <w:rPr>
                <w:rFonts w:ascii="Times New Roman" w:hAnsi="Times New Roman" w:cs="Times New Roman"/>
                <w:b/>
                <w:sz w:val="24"/>
                <w:szCs w:val="24"/>
              </w:rPr>
              <w:t>№</w:t>
            </w:r>
          </w:p>
        </w:tc>
        <w:tc>
          <w:tcPr>
            <w:tcW w:w="3473"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Тема</w:t>
            </w:r>
          </w:p>
        </w:tc>
        <w:tc>
          <w:tcPr>
            <w:tcW w:w="2116"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Теория</w:t>
            </w:r>
          </w:p>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(количество часов)</w:t>
            </w:r>
          </w:p>
        </w:tc>
        <w:tc>
          <w:tcPr>
            <w:tcW w:w="2116"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Практика</w:t>
            </w:r>
          </w:p>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(количество часов)</w:t>
            </w:r>
          </w:p>
        </w:tc>
        <w:tc>
          <w:tcPr>
            <w:tcW w:w="1690"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Всего</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1</w:t>
            </w:r>
          </w:p>
        </w:tc>
        <w:tc>
          <w:tcPr>
            <w:tcW w:w="3473"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Вводное занятие</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w:t>
            </w:r>
          </w:p>
        </w:tc>
        <w:tc>
          <w:tcPr>
            <w:tcW w:w="2116" w:type="dxa"/>
          </w:tcPr>
          <w:p w:rsidR="001D6F1A" w:rsidRPr="001D6F1A" w:rsidRDefault="001D6F1A" w:rsidP="001D6F1A">
            <w:pPr>
              <w:spacing w:after="0"/>
              <w:jc w:val="center"/>
              <w:rPr>
                <w:rFonts w:ascii="Times New Roman" w:hAnsi="Times New Roman" w:cs="Times New Roman"/>
                <w:sz w:val="24"/>
                <w:szCs w:val="24"/>
              </w:rPr>
            </w:pPr>
          </w:p>
        </w:tc>
        <w:tc>
          <w:tcPr>
            <w:tcW w:w="1690"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2</w:t>
            </w:r>
          </w:p>
        </w:tc>
        <w:tc>
          <w:tcPr>
            <w:tcW w:w="3473"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Композиция материала</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1690"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24</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3</w:t>
            </w:r>
          </w:p>
        </w:tc>
        <w:tc>
          <w:tcPr>
            <w:tcW w:w="3473"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Публицистический стиль русского литературного языка</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8</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8</w:t>
            </w:r>
          </w:p>
        </w:tc>
        <w:tc>
          <w:tcPr>
            <w:tcW w:w="1690"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16</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4</w:t>
            </w:r>
          </w:p>
        </w:tc>
        <w:tc>
          <w:tcPr>
            <w:tcW w:w="3473"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Информационные жанры: отчет, репортаж, интервью, заметка.</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1690"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24</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5</w:t>
            </w:r>
          </w:p>
        </w:tc>
        <w:tc>
          <w:tcPr>
            <w:tcW w:w="3473"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Аналитические жанры: статья, обозрение, отзыв, рецензия.</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1690"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24</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6</w:t>
            </w:r>
          </w:p>
        </w:tc>
        <w:tc>
          <w:tcPr>
            <w:tcW w:w="3473"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Художественные жанры: слово, очерк, эссе, фельетон.</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1690"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24</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7</w:t>
            </w:r>
          </w:p>
        </w:tc>
        <w:tc>
          <w:tcPr>
            <w:tcW w:w="3473"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Технические средства журналиста.</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8</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10</w:t>
            </w:r>
          </w:p>
        </w:tc>
        <w:tc>
          <w:tcPr>
            <w:tcW w:w="1690"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18</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8</w:t>
            </w:r>
          </w:p>
        </w:tc>
        <w:tc>
          <w:tcPr>
            <w:tcW w:w="3473"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Особенности работы журналиста в печатных изданиях</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8</w:t>
            </w: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8</w:t>
            </w:r>
          </w:p>
        </w:tc>
        <w:tc>
          <w:tcPr>
            <w:tcW w:w="1690"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16</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9</w:t>
            </w:r>
          </w:p>
        </w:tc>
        <w:tc>
          <w:tcPr>
            <w:tcW w:w="3473"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Выпуск школьной газеты</w:t>
            </w:r>
          </w:p>
        </w:tc>
        <w:tc>
          <w:tcPr>
            <w:tcW w:w="2116" w:type="dxa"/>
          </w:tcPr>
          <w:p w:rsidR="001D6F1A" w:rsidRPr="001D6F1A" w:rsidRDefault="001D6F1A" w:rsidP="001D6F1A">
            <w:pPr>
              <w:spacing w:after="0"/>
              <w:jc w:val="center"/>
              <w:rPr>
                <w:rFonts w:ascii="Times New Roman" w:hAnsi="Times New Roman" w:cs="Times New Roman"/>
                <w:sz w:val="24"/>
                <w:szCs w:val="24"/>
              </w:rPr>
            </w:pPr>
          </w:p>
        </w:tc>
        <w:tc>
          <w:tcPr>
            <w:tcW w:w="211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44</w:t>
            </w:r>
          </w:p>
        </w:tc>
        <w:tc>
          <w:tcPr>
            <w:tcW w:w="1690"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44</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p>
        </w:tc>
        <w:tc>
          <w:tcPr>
            <w:tcW w:w="3473" w:type="dxa"/>
          </w:tcPr>
          <w:p w:rsidR="001D6F1A" w:rsidRPr="001D6F1A" w:rsidRDefault="001D6F1A" w:rsidP="001D6F1A">
            <w:pPr>
              <w:spacing w:after="0"/>
              <w:jc w:val="both"/>
              <w:rPr>
                <w:rFonts w:ascii="Times New Roman" w:hAnsi="Times New Roman" w:cs="Times New Roman"/>
                <w:b/>
                <w:sz w:val="24"/>
                <w:szCs w:val="24"/>
              </w:rPr>
            </w:pPr>
            <w:r w:rsidRPr="001D6F1A">
              <w:rPr>
                <w:rFonts w:ascii="Times New Roman" w:hAnsi="Times New Roman" w:cs="Times New Roman"/>
                <w:b/>
                <w:sz w:val="24"/>
                <w:szCs w:val="24"/>
              </w:rPr>
              <w:t xml:space="preserve">Итого </w:t>
            </w:r>
          </w:p>
        </w:tc>
        <w:tc>
          <w:tcPr>
            <w:tcW w:w="2116"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74</w:t>
            </w:r>
          </w:p>
        </w:tc>
        <w:tc>
          <w:tcPr>
            <w:tcW w:w="2116"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128</w:t>
            </w:r>
          </w:p>
        </w:tc>
        <w:tc>
          <w:tcPr>
            <w:tcW w:w="1690"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192</w:t>
            </w:r>
          </w:p>
        </w:tc>
      </w:tr>
    </w:tbl>
    <w:p w:rsidR="001D6F1A" w:rsidRPr="001D6F1A" w:rsidRDefault="001D6F1A" w:rsidP="001D6F1A">
      <w:pPr>
        <w:spacing w:after="0"/>
        <w:jc w:val="both"/>
        <w:rPr>
          <w:rFonts w:ascii="Times New Roman" w:hAnsi="Times New Roman" w:cs="Times New Roman"/>
          <w:sz w:val="24"/>
          <w:szCs w:val="24"/>
        </w:rPr>
      </w:pPr>
    </w:p>
    <w:p w:rsidR="001D6F1A" w:rsidRPr="001D6F1A" w:rsidRDefault="001D6F1A" w:rsidP="001D6F1A">
      <w:pPr>
        <w:spacing w:after="0"/>
        <w:jc w:val="center"/>
        <w:rPr>
          <w:rFonts w:ascii="Times New Roman" w:hAnsi="Times New Roman" w:cs="Times New Roman"/>
          <w:b/>
          <w:i/>
          <w:sz w:val="24"/>
          <w:szCs w:val="24"/>
        </w:rPr>
      </w:pPr>
    </w:p>
    <w:p w:rsidR="001D6F1A" w:rsidRPr="001D6F1A" w:rsidRDefault="001D6F1A" w:rsidP="001D6F1A">
      <w:pPr>
        <w:spacing w:after="0"/>
        <w:jc w:val="center"/>
        <w:rPr>
          <w:rFonts w:ascii="Times New Roman" w:hAnsi="Times New Roman" w:cs="Times New Roman"/>
          <w:b/>
          <w:i/>
          <w:sz w:val="24"/>
          <w:szCs w:val="24"/>
        </w:rPr>
      </w:pPr>
    </w:p>
    <w:p w:rsidR="001D6F1A" w:rsidRPr="001D6F1A" w:rsidRDefault="001D6F1A" w:rsidP="001D6F1A">
      <w:pPr>
        <w:spacing w:after="0"/>
        <w:jc w:val="center"/>
        <w:rPr>
          <w:rFonts w:ascii="Times New Roman" w:hAnsi="Times New Roman" w:cs="Times New Roman"/>
          <w:b/>
          <w:i/>
          <w:sz w:val="24"/>
          <w:szCs w:val="24"/>
        </w:rPr>
      </w:pPr>
      <w:r w:rsidRPr="001D6F1A">
        <w:rPr>
          <w:rFonts w:ascii="Times New Roman" w:hAnsi="Times New Roman" w:cs="Times New Roman"/>
          <w:b/>
          <w:i/>
          <w:sz w:val="24"/>
          <w:szCs w:val="24"/>
        </w:rPr>
        <w:t>Третий год обучения</w:t>
      </w:r>
    </w:p>
    <w:p w:rsidR="001D6F1A" w:rsidRPr="001D6F1A" w:rsidRDefault="001D6F1A" w:rsidP="001D6F1A">
      <w:pPr>
        <w:spacing w:after="0"/>
        <w:jc w:val="center"/>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3429"/>
        <w:gridCol w:w="2053"/>
        <w:gridCol w:w="2053"/>
        <w:gridCol w:w="1578"/>
      </w:tblGrid>
      <w:tr w:rsidR="001D6F1A" w:rsidRPr="001D6F1A" w:rsidTr="00C70236">
        <w:tc>
          <w:tcPr>
            <w:tcW w:w="458" w:type="dxa"/>
          </w:tcPr>
          <w:p w:rsidR="001D6F1A" w:rsidRPr="001D6F1A" w:rsidRDefault="001D6F1A" w:rsidP="001D6F1A">
            <w:pPr>
              <w:spacing w:after="0"/>
              <w:jc w:val="both"/>
              <w:rPr>
                <w:rFonts w:ascii="Times New Roman" w:hAnsi="Times New Roman" w:cs="Times New Roman"/>
                <w:b/>
                <w:sz w:val="24"/>
                <w:szCs w:val="24"/>
              </w:rPr>
            </w:pPr>
            <w:r w:rsidRPr="001D6F1A">
              <w:rPr>
                <w:rFonts w:ascii="Times New Roman" w:hAnsi="Times New Roman" w:cs="Times New Roman"/>
                <w:b/>
                <w:sz w:val="24"/>
                <w:szCs w:val="24"/>
              </w:rPr>
              <w:t>№</w:t>
            </w:r>
          </w:p>
        </w:tc>
        <w:tc>
          <w:tcPr>
            <w:tcW w:w="3551"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 xml:space="preserve">Тема </w:t>
            </w:r>
          </w:p>
        </w:tc>
        <w:tc>
          <w:tcPr>
            <w:tcW w:w="2099"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Теория</w:t>
            </w:r>
          </w:p>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(количество часов)</w:t>
            </w:r>
          </w:p>
        </w:tc>
        <w:tc>
          <w:tcPr>
            <w:tcW w:w="2099"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Практика</w:t>
            </w:r>
          </w:p>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(количество часов)</w:t>
            </w:r>
          </w:p>
        </w:tc>
        <w:tc>
          <w:tcPr>
            <w:tcW w:w="1646"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 xml:space="preserve">Всего </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1.</w:t>
            </w:r>
          </w:p>
        </w:tc>
        <w:tc>
          <w:tcPr>
            <w:tcW w:w="3551" w:type="dxa"/>
          </w:tcPr>
          <w:p w:rsidR="001D6F1A" w:rsidRPr="001D6F1A" w:rsidRDefault="001D6F1A" w:rsidP="001D6F1A">
            <w:pPr>
              <w:spacing w:after="0"/>
              <w:rPr>
                <w:rFonts w:ascii="Times New Roman" w:hAnsi="Times New Roman" w:cs="Times New Roman"/>
                <w:sz w:val="24"/>
                <w:szCs w:val="24"/>
              </w:rPr>
            </w:pPr>
            <w:r w:rsidRPr="001D6F1A">
              <w:rPr>
                <w:rFonts w:ascii="Times New Roman" w:hAnsi="Times New Roman" w:cs="Times New Roman"/>
                <w:sz w:val="24"/>
                <w:szCs w:val="24"/>
              </w:rPr>
              <w:t>Вводное занятие</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w:t>
            </w:r>
          </w:p>
        </w:tc>
        <w:tc>
          <w:tcPr>
            <w:tcW w:w="2099" w:type="dxa"/>
          </w:tcPr>
          <w:p w:rsidR="001D6F1A" w:rsidRPr="001D6F1A" w:rsidRDefault="001D6F1A" w:rsidP="001D6F1A">
            <w:pPr>
              <w:spacing w:after="0"/>
              <w:jc w:val="center"/>
              <w:rPr>
                <w:rFonts w:ascii="Times New Roman" w:hAnsi="Times New Roman" w:cs="Times New Roman"/>
                <w:sz w:val="24"/>
                <w:szCs w:val="24"/>
              </w:rPr>
            </w:pPr>
          </w:p>
        </w:tc>
        <w:tc>
          <w:tcPr>
            <w:tcW w:w="164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1</w:t>
            </w:r>
          </w:p>
        </w:tc>
        <w:tc>
          <w:tcPr>
            <w:tcW w:w="3551"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Информационные жанры</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14</w:t>
            </w:r>
          </w:p>
        </w:tc>
        <w:tc>
          <w:tcPr>
            <w:tcW w:w="164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26</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2</w:t>
            </w:r>
          </w:p>
        </w:tc>
        <w:tc>
          <w:tcPr>
            <w:tcW w:w="3551"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Газетный язык и авторский почерк</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14</w:t>
            </w:r>
          </w:p>
        </w:tc>
        <w:tc>
          <w:tcPr>
            <w:tcW w:w="164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26</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3</w:t>
            </w:r>
          </w:p>
        </w:tc>
        <w:tc>
          <w:tcPr>
            <w:tcW w:w="3551"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Этика и мораль. Поступок и мотив</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14</w:t>
            </w:r>
          </w:p>
        </w:tc>
        <w:tc>
          <w:tcPr>
            <w:tcW w:w="164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26</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4</w:t>
            </w:r>
          </w:p>
        </w:tc>
        <w:tc>
          <w:tcPr>
            <w:tcW w:w="3551"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 xml:space="preserve">Эстетика. </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14</w:t>
            </w:r>
          </w:p>
        </w:tc>
        <w:tc>
          <w:tcPr>
            <w:tcW w:w="164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26</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5</w:t>
            </w:r>
          </w:p>
        </w:tc>
        <w:tc>
          <w:tcPr>
            <w:tcW w:w="3551"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Аналитические и художественные жанры Очерк и зарисовка. Стихи и рассказы</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12</w:t>
            </w: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14</w:t>
            </w:r>
          </w:p>
          <w:p w:rsidR="001D6F1A" w:rsidRPr="001D6F1A" w:rsidRDefault="001D6F1A" w:rsidP="001D6F1A">
            <w:pPr>
              <w:spacing w:after="0"/>
              <w:jc w:val="right"/>
              <w:rPr>
                <w:rFonts w:ascii="Times New Roman" w:hAnsi="Times New Roman" w:cs="Times New Roman"/>
                <w:sz w:val="24"/>
                <w:szCs w:val="24"/>
              </w:rPr>
            </w:pPr>
          </w:p>
        </w:tc>
        <w:tc>
          <w:tcPr>
            <w:tcW w:w="164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26</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6</w:t>
            </w:r>
          </w:p>
        </w:tc>
        <w:tc>
          <w:tcPr>
            <w:tcW w:w="3551"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Итоговое занятие</w:t>
            </w:r>
          </w:p>
        </w:tc>
        <w:tc>
          <w:tcPr>
            <w:tcW w:w="2099" w:type="dxa"/>
          </w:tcPr>
          <w:p w:rsidR="001D6F1A" w:rsidRPr="001D6F1A" w:rsidRDefault="001D6F1A" w:rsidP="001D6F1A">
            <w:pPr>
              <w:spacing w:after="0"/>
              <w:jc w:val="center"/>
              <w:rPr>
                <w:rFonts w:ascii="Times New Roman" w:hAnsi="Times New Roman" w:cs="Times New Roman"/>
                <w:sz w:val="24"/>
                <w:szCs w:val="24"/>
              </w:rPr>
            </w:pP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6</w:t>
            </w:r>
          </w:p>
        </w:tc>
        <w:tc>
          <w:tcPr>
            <w:tcW w:w="164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6</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7</w:t>
            </w:r>
          </w:p>
        </w:tc>
        <w:tc>
          <w:tcPr>
            <w:tcW w:w="3551"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Выпуск школьной газеты</w:t>
            </w:r>
          </w:p>
        </w:tc>
        <w:tc>
          <w:tcPr>
            <w:tcW w:w="2099" w:type="dxa"/>
          </w:tcPr>
          <w:p w:rsidR="001D6F1A" w:rsidRPr="001D6F1A" w:rsidRDefault="001D6F1A" w:rsidP="001D6F1A">
            <w:pPr>
              <w:spacing w:after="0"/>
              <w:jc w:val="center"/>
              <w:rPr>
                <w:rFonts w:ascii="Times New Roman" w:hAnsi="Times New Roman" w:cs="Times New Roman"/>
                <w:sz w:val="24"/>
                <w:szCs w:val="24"/>
              </w:rPr>
            </w:pP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40</w:t>
            </w:r>
          </w:p>
        </w:tc>
        <w:tc>
          <w:tcPr>
            <w:tcW w:w="164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40</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8</w:t>
            </w:r>
          </w:p>
        </w:tc>
        <w:tc>
          <w:tcPr>
            <w:tcW w:w="3551" w:type="dxa"/>
          </w:tcPr>
          <w:p w:rsidR="001D6F1A" w:rsidRPr="001D6F1A" w:rsidRDefault="001D6F1A" w:rsidP="001D6F1A">
            <w:pPr>
              <w:spacing w:after="0"/>
              <w:jc w:val="both"/>
              <w:rPr>
                <w:rFonts w:ascii="Times New Roman" w:hAnsi="Times New Roman" w:cs="Times New Roman"/>
                <w:sz w:val="24"/>
                <w:szCs w:val="24"/>
              </w:rPr>
            </w:pPr>
            <w:r w:rsidRPr="001D6F1A">
              <w:rPr>
                <w:rFonts w:ascii="Times New Roman" w:hAnsi="Times New Roman" w:cs="Times New Roman"/>
                <w:sz w:val="24"/>
                <w:szCs w:val="24"/>
              </w:rPr>
              <w:t>Мероприятия «ДООЦ» и участие в них</w:t>
            </w:r>
          </w:p>
        </w:tc>
        <w:tc>
          <w:tcPr>
            <w:tcW w:w="2099" w:type="dxa"/>
          </w:tcPr>
          <w:p w:rsidR="001D6F1A" w:rsidRPr="001D6F1A" w:rsidRDefault="001D6F1A" w:rsidP="001D6F1A">
            <w:pPr>
              <w:spacing w:after="0"/>
              <w:jc w:val="center"/>
              <w:rPr>
                <w:rFonts w:ascii="Times New Roman" w:hAnsi="Times New Roman" w:cs="Times New Roman"/>
                <w:sz w:val="24"/>
                <w:szCs w:val="24"/>
              </w:rPr>
            </w:pPr>
          </w:p>
        </w:tc>
        <w:tc>
          <w:tcPr>
            <w:tcW w:w="2099"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14</w:t>
            </w:r>
          </w:p>
        </w:tc>
        <w:tc>
          <w:tcPr>
            <w:tcW w:w="1646" w:type="dxa"/>
          </w:tcPr>
          <w:p w:rsidR="001D6F1A" w:rsidRPr="001D6F1A" w:rsidRDefault="001D6F1A" w:rsidP="001D6F1A">
            <w:pPr>
              <w:spacing w:after="0"/>
              <w:jc w:val="center"/>
              <w:rPr>
                <w:rFonts w:ascii="Times New Roman" w:hAnsi="Times New Roman" w:cs="Times New Roman"/>
                <w:sz w:val="24"/>
                <w:szCs w:val="24"/>
              </w:rPr>
            </w:pPr>
            <w:r w:rsidRPr="001D6F1A">
              <w:rPr>
                <w:rFonts w:ascii="Times New Roman" w:hAnsi="Times New Roman" w:cs="Times New Roman"/>
                <w:sz w:val="24"/>
                <w:szCs w:val="24"/>
              </w:rPr>
              <w:t>14</w:t>
            </w:r>
          </w:p>
        </w:tc>
      </w:tr>
      <w:tr w:rsidR="001D6F1A" w:rsidRPr="001D6F1A" w:rsidTr="00C70236">
        <w:tc>
          <w:tcPr>
            <w:tcW w:w="458" w:type="dxa"/>
          </w:tcPr>
          <w:p w:rsidR="001D6F1A" w:rsidRPr="001D6F1A" w:rsidRDefault="001D6F1A" w:rsidP="001D6F1A">
            <w:pPr>
              <w:spacing w:after="0"/>
              <w:jc w:val="both"/>
              <w:rPr>
                <w:rFonts w:ascii="Times New Roman" w:hAnsi="Times New Roman" w:cs="Times New Roman"/>
                <w:sz w:val="24"/>
                <w:szCs w:val="24"/>
              </w:rPr>
            </w:pPr>
          </w:p>
        </w:tc>
        <w:tc>
          <w:tcPr>
            <w:tcW w:w="3551" w:type="dxa"/>
          </w:tcPr>
          <w:p w:rsidR="001D6F1A" w:rsidRPr="001D6F1A" w:rsidRDefault="001D6F1A" w:rsidP="001D6F1A">
            <w:pPr>
              <w:spacing w:after="0"/>
              <w:jc w:val="both"/>
              <w:rPr>
                <w:rFonts w:ascii="Times New Roman" w:hAnsi="Times New Roman" w:cs="Times New Roman"/>
                <w:b/>
                <w:sz w:val="24"/>
                <w:szCs w:val="24"/>
              </w:rPr>
            </w:pPr>
            <w:r w:rsidRPr="001D6F1A">
              <w:rPr>
                <w:rFonts w:ascii="Times New Roman" w:hAnsi="Times New Roman" w:cs="Times New Roman"/>
                <w:b/>
                <w:sz w:val="24"/>
                <w:szCs w:val="24"/>
              </w:rPr>
              <w:t xml:space="preserve">Итого </w:t>
            </w:r>
          </w:p>
        </w:tc>
        <w:tc>
          <w:tcPr>
            <w:tcW w:w="2099"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62</w:t>
            </w:r>
          </w:p>
        </w:tc>
        <w:tc>
          <w:tcPr>
            <w:tcW w:w="2099"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130</w:t>
            </w:r>
          </w:p>
        </w:tc>
        <w:tc>
          <w:tcPr>
            <w:tcW w:w="1646" w:type="dxa"/>
          </w:tcPr>
          <w:p w:rsidR="001D6F1A" w:rsidRPr="001D6F1A" w:rsidRDefault="001D6F1A" w:rsidP="001D6F1A">
            <w:pPr>
              <w:spacing w:after="0"/>
              <w:jc w:val="center"/>
              <w:rPr>
                <w:rFonts w:ascii="Times New Roman" w:hAnsi="Times New Roman" w:cs="Times New Roman"/>
                <w:b/>
                <w:sz w:val="24"/>
                <w:szCs w:val="24"/>
              </w:rPr>
            </w:pPr>
            <w:r w:rsidRPr="001D6F1A">
              <w:rPr>
                <w:rFonts w:ascii="Times New Roman" w:hAnsi="Times New Roman" w:cs="Times New Roman"/>
                <w:b/>
                <w:sz w:val="24"/>
                <w:szCs w:val="24"/>
              </w:rPr>
              <w:t>192</w:t>
            </w:r>
          </w:p>
        </w:tc>
      </w:tr>
    </w:tbl>
    <w:p w:rsidR="003470FE" w:rsidRPr="003470FE" w:rsidRDefault="003470FE" w:rsidP="003470FE">
      <w:pPr>
        <w:spacing w:line="240" w:lineRule="auto"/>
        <w:jc w:val="both"/>
        <w:rPr>
          <w:rFonts w:ascii="Times New Roman" w:hAnsi="Times New Roman" w:cs="Times New Roman"/>
          <w:sz w:val="24"/>
          <w:szCs w:val="24"/>
        </w:rPr>
      </w:pPr>
    </w:p>
    <w:p w:rsidR="006B0A81" w:rsidRPr="006B0A81" w:rsidRDefault="002E5D7F" w:rsidP="006B0A81">
      <w:pPr>
        <w:spacing w:line="240" w:lineRule="auto"/>
        <w:jc w:val="both"/>
        <w:rPr>
          <w:rFonts w:ascii="Times New Roman" w:hAnsi="Times New Roman" w:cs="Times New Roman"/>
          <w:b/>
          <w:sz w:val="24"/>
          <w:szCs w:val="24"/>
        </w:rPr>
      </w:pPr>
      <w:r w:rsidRPr="006B0A81">
        <w:rPr>
          <w:rFonts w:ascii="Times New Roman" w:hAnsi="Times New Roman" w:cs="Times New Roman"/>
          <w:b/>
          <w:sz w:val="24"/>
          <w:szCs w:val="24"/>
        </w:rPr>
        <w:t xml:space="preserve">2.2.2.39. </w:t>
      </w:r>
      <w:r w:rsidR="003470FE" w:rsidRPr="006B0A81">
        <w:rPr>
          <w:rFonts w:ascii="Times New Roman" w:hAnsi="Times New Roman" w:cs="Times New Roman"/>
          <w:b/>
          <w:sz w:val="24"/>
          <w:szCs w:val="24"/>
        </w:rPr>
        <w:t>Рабочая программа курса внеуроч</w:t>
      </w:r>
      <w:r w:rsidR="006B0A81">
        <w:rPr>
          <w:rFonts w:ascii="Times New Roman" w:hAnsi="Times New Roman" w:cs="Times New Roman"/>
          <w:b/>
          <w:sz w:val="24"/>
          <w:szCs w:val="24"/>
        </w:rPr>
        <w:t>ной деятельности «Рукодельница»</w:t>
      </w:r>
      <w:r w:rsidR="006B0A81" w:rsidRPr="006B0A81">
        <w:rPr>
          <w:rFonts w:ascii="Times New Roman" w:hAnsi="Times New Roman"/>
          <w:b/>
          <w:sz w:val="24"/>
          <w:szCs w:val="24"/>
        </w:rPr>
        <w:t xml:space="preserve">Планируемые результаты освоения курса </w:t>
      </w:r>
    </w:p>
    <w:p w:rsidR="006B0A81" w:rsidRDefault="006B0A81" w:rsidP="006B0A81">
      <w:pPr>
        <w:spacing w:after="0"/>
        <w:contextualSpacing/>
        <w:rPr>
          <w:rFonts w:ascii="Times New Roman" w:hAnsi="Times New Roman"/>
          <w:sz w:val="24"/>
          <w:szCs w:val="24"/>
        </w:rPr>
      </w:pPr>
      <w:r w:rsidRPr="00B83D1B">
        <w:rPr>
          <w:rFonts w:ascii="Times New Roman" w:hAnsi="Times New Roman"/>
          <w:b/>
          <w:sz w:val="24"/>
          <w:szCs w:val="24"/>
        </w:rPr>
        <w:t>Личностные результаты</w:t>
      </w:r>
      <w:r>
        <w:rPr>
          <w:rFonts w:ascii="Times New Roman" w:hAnsi="Times New Roman"/>
          <w:sz w:val="24"/>
          <w:szCs w:val="24"/>
        </w:rPr>
        <w:t>:</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формирование целостного мировоззрения, соответствующего современному</w:t>
      </w:r>
      <w:r>
        <w:rPr>
          <w:rFonts w:ascii="Times New Roman" w:hAnsi="Times New Roman"/>
          <w:sz w:val="24"/>
          <w:szCs w:val="24"/>
        </w:rPr>
        <w:t xml:space="preserve"> </w:t>
      </w:r>
      <w:r w:rsidRPr="00B83D1B">
        <w:rPr>
          <w:rFonts w:ascii="Times New Roman" w:hAnsi="Times New Roman"/>
          <w:sz w:val="24"/>
          <w:szCs w:val="24"/>
        </w:rPr>
        <w:t>уровню развития науки и общественной практики; проявление познавательной активности в области предметной технологической деятельности;</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самооценка умственных и физических способностей при трудовой деятельности в</w:t>
      </w:r>
      <w:r>
        <w:t xml:space="preserve"> </w:t>
      </w:r>
      <w:r w:rsidRPr="00B83D1B">
        <w:rPr>
          <w:rFonts w:ascii="Times New Roman" w:hAnsi="Times New Roman"/>
          <w:sz w:val="24"/>
          <w:szCs w:val="24"/>
        </w:rPr>
        <w:t>различных сферах с позиций будущей социализации и стратификации;</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проявление технико-технологического и экономического мышления при организации своей деятельности;</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самооценка готовности к предпринимательской деятельности в сфере технологий, к</w:t>
      </w:r>
      <w:r>
        <w:t xml:space="preserve"> </w:t>
      </w:r>
      <w:r w:rsidRPr="00B83D1B">
        <w:rPr>
          <w:rFonts w:ascii="Times New Roman" w:hAnsi="Times New Roman"/>
          <w:sz w:val="24"/>
          <w:szCs w:val="24"/>
        </w:rPr>
        <w:t>рациональному ведению домашнего хозяйства;</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 xml:space="preserve">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 </w:t>
      </w:r>
    </w:p>
    <w:p w:rsidR="006B0A81" w:rsidRDefault="006B0A81" w:rsidP="006B0A81">
      <w:pPr>
        <w:pStyle w:val="ae"/>
        <w:numPr>
          <w:ilvl w:val="0"/>
          <w:numId w:val="10"/>
        </w:numPr>
        <w:spacing w:after="0" w:line="240" w:lineRule="auto"/>
        <w:jc w:val="both"/>
        <w:rPr>
          <w:rFonts w:ascii="Times New Roman" w:hAnsi="Times New Roman"/>
          <w:sz w:val="24"/>
          <w:szCs w:val="24"/>
        </w:rPr>
      </w:pPr>
      <w:r w:rsidRPr="00B83D1B">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6B0A81" w:rsidRDefault="006B0A81" w:rsidP="006B0A81">
      <w:pPr>
        <w:spacing w:after="0" w:line="240" w:lineRule="auto"/>
        <w:ind w:left="360"/>
        <w:jc w:val="both"/>
        <w:rPr>
          <w:rFonts w:ascii="Times New Roman" w:hAnsi="Times New Roman"/>
          <w:sz w:val="24"/>
          <w:szCs w:val="24"/>
        </w:rPr>
      </w:pPr>
      <w:r w:rsidRPr="00B83D1B">
        <w:rPr>
          <w:rFonts w:ascii="Times New Roman" w:hAnsi="Times New Roman"/>
          <w:b/>
          <w:sz w:val="24"/>
          <w:szCs w:val="24"/>
        </w:rPr>
        <w:t>Метапредметные результаты</w:t>
      </w:r>
      <w:r w:rsidRPr="00B83D1B">
        <w:rPr>
          <w:rFonts w:ascii="Times New Roman" w:hAnsi="Times New Roman"/>
          <w:sz w:val="24"/>
          <w:szCs w:val="24"/>
        </w:rPr>
        <w:t>:</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самостоятельное определение цели своего обучения, постановка и формулировка для себя новых задач в учёбе и познавательной деятельности;</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алгоритмизированное планирование процесса познавательно-трудовой деятельности;</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определение адекватных имеющимся организационным и материально</w:t>
      </w:r>
      <w:r>
        <w:rPr>
          <w:rFonts w:ascii="Times New Roman" w:hAnsi="Times New Roman"/>
          <w:sz w:val="24"/>
          <w:szCs w:val="24"/>
        </w:rPr>
        <w:t>-</w:t>
      </w:r>
      <w:r w:rsidRPr="00B83D1B">
        <w:rPr>
          <w:rFonts w:ascii="Times New Roman" w:hAnsi="Times New Roman"/>
          <w:sz w:val="24"/>
          <w:szCs w:val="24"/>
        </w:rPr>
        <w:t>техническим условиям способов решения учебной или трудовой задачи на основе заданных алгоритмов;</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формирование и развитие компетентности в области использования</w:t>
      </w:r>
      <w:r>
        <w:t xml:space="preserve"> </w:t>
      </w:r>
      <w:r w:rsidRPr="00B83D1B">
        <w:rPr>
          <w:rFonts w:ascii="Times New Roman" w:hAnsi="Times New Roman"/>
          <w:sz w:val="24"/>
          <w:szCs w:val="24"/>
        </w:rPr>
        <w:t xml:space="preserve">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B0A81" w:rsidRDefault="006B0A81" w:rsidP="006B0A81">
      <w:pPr>
        <w:pStyle w:val="ae"/>
        <w:numPr>
          <w:ilvl w:val="0"/>
          <w:numId w:val="11"/>
        </w:numPr>
        <w:spacing w:after="0" w:line="240" w:lineRule="auto"/>
        <w:jc w:val="both"/>
        <w:rPr>
          <w:rFonts w:ascii="Times New Roman" w:hAnsi="Times New Roman"/>
          <w:sz w:val="24"/>
          <w:szCs w:val="24"/>
        </w:rPr>
      </w:pPr>
      <w:r w:rsidRPr="00B83D1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B0A81" w:rsidRDefault="006B0A81" w:rsidP="006B0A81">
      <w:pPr>
        <w:spacing w:after="0" w:line="240" w:lineRule="auto"/>
        <w:ind w:left="360"/>
        <w:jc w:val="both"/>
        <w:rPr>
          <w:rFonts w:ascii="Times New Roman" w:hAnsi="Times New Roman"/>
          <w:sz w:val="24"/>
          <w:szCs w:val="24"/>
        </w:rPr>
      </w:pPr>
      <w:r w:rsidRPr="005F3F28">
        <w:rPr>
          <w:rFonts w:ascii="Times New Roman" w:hAnsi="Times New Roman"/>
          <w:b/>
          <w:sz w:val="24"/>
          <w:szCs w:val="24"/>
        </w:rPr>
        <w:t>Предметные результаты</w:t>
      </w:r>
      <w:r w:rsidRPr="005F3F28">
        <w:rPr>
          <w:rFonts w:ascii="Times New Roman" w:hAnsi="Times New Roman"/>
          <w:sz w:val="24"/>
          <w:szCs w:val="24"/>
        </w:rPr>
        <w:t xml:space="preserve">: </w:t>
      </w:r>
    </w:p>
    <w:p w:rsidR="006B0A81" w:rsidRDefault="006B0A81" w:rsidP="006B0A81">
      <w:pPr>
        <w:spacing w:after="0" w:line="240" w:lineRule="auto"/>
        <w:ind w:left="360"/>
        <w:jc w:val="both"/>
        <w:rPr>
          <w:rFonts w:ascii="Times New Roman" w:hAnsi="Times New Roman"/>
          <w:sz w:val="24"/>
          <w:szCs w:val="24"/>
        </w:rPr>
      </w:pPr>
      <w:r w:rsidRPr="005F3F28">
        <w:rPr>
          <w:rFonts w:ascii="Times New Roman" w:hAnsi="Times New Roman"/>
          <w:i/>
          <w:sz w:val="24"/>
          <w:szCs w:val="24"/>
        </w:rPr>
        <w:t>в познавательной сфере:</w:t>
      </w:r>
      <w:r w:rsidRPr="005F3F28">
        <w:rPr>
          <w:rFonts w:ascii="Times New Roman" w:hAnsi="Times New Roman"/>
          <w:sz w:val="24"/>
          <w:szCs w:val="24"/>
        </w:rPr>
        <w:t xml:space="preserve">  </w:t>
      </w:r>
    </w:p>
    <w:p w:rsidR="006B0A81" w:rsidRDefault="006B0A81" w:rsidP="006B0A81">
      <w:pPr>
        <w:pStyle w:val="ae"/>
        <w:numPr>
          <w:ilvl w:val="0"/>
          <w:numId w:val="12"/>
        </w:numPr>
        <w:spacing w:after="0" w:line="240" w:lineRule="auto"/>
        <w:jc w:val="both"/>
        <w:rPr>
          <w:rFonts w:ascii="Times New Roman" w:hAnsi="Times New Roman"/>
          <w:sz w:val="24"/>
          <w:szCs w:val="24"/>
        </w:rPr>
      </w:pPr>
      <w:r w:rsidRPr="005F3F28">
        <w:rPr>
          <w:rFonts w:ascii="Times New Roman" w:hAnsi="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6B0A81" w:rsidRDefault="006B0A81" w:rsidP="006B0A81">
      <w:pPr>
        <w:pStyle w:val="ae"/>
        <w:numPr>
          <w:ilvl w:val="0"/>
          <w:numId w:val="12"/>
        </w:numPr>
        <w:spacing w:after="0" w:line="240" w:lineRule="auto"/>
        <w:jc w:val="both"/>
        <w:rPr>
          <w:rFonts w:ascii="Times New Roman" w:hAnsi="Times New Roman"/>
          <w:sz w:val="24"/>
          <w:szCs w:val="24"/>
        </w:rPr>
      </w:pPr>
      <w:r w:rsidRPr="005F3F28">
        <w:rPr>
          <w:rFonts w:ascii="Times New Roman" w:hAnsi="Times New Roman"/>
          <w:sz w:val="24"/>
          <w:szCs w:val="24"/>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6B0A81" w:rsidRDefault="006B0A81" w:rsidP="006B0A81">
      <w:pPr>
        <w:pStyle w:val="ae"/>
        <w:numPr>
          <w:ilvl w:val="0"/>
          <w:numId w:val="12"/>
        </w:numPr>
        <w:spacing w:after="0" w:line="240" w:lineRule="auto"/>
        <w:jc w:val="both"/>
        <w:rPr>
          <w:rFonts w:ascii="Times New Roman" w:hAnsi="Times New Roman"/>
          <w:sz w:val="24"/>
          <w:szCs w:val="24"/>
        </w:rPr>
      </w:pPr>
      <w:r w:rsidRPr="005F3F28">
        <w:rPr>
          <w:rFonts w:ascii="Times New Roman" w:hAnsi="Times New Roman"/>
          <w:sz w:val="24"/>
          <w:szCs w:val="24"/>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6B0A81" w:rsidRDefault="006B0A81" w:rsidP="006B0A81">
      <w:pPr>
        <w:pStyle w:val="ae"/>
        <w:numPr>
          <w:ilvl w:val="0"/>
          <w:numId w:val="12"/>
        </w:numPr>
        <w:spacing w:after="0" w:line="240" w:lineRule="auto"/>
        <w:jc w:val="both"/>
        <w:rPr>
          <w:rFonts w:ascii="Times New Roman" w:hAnsi="Times New Roman"/>
          <w:sz w:val="24"/>
          <w:szCs w:val="24"/>
        </w:rPr>
      </w:pPr>
      <w:r w:rsidRPr="005F3F28">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6B0A81" w:rsidRDefault="006B0A81" w:rsidP="006B0A81">
      <w:pPr>
        <w:pStyle w:val="ae"/>
        <w:numPr>
          <w:ilvl w:val="0"/>
          <w:numId w:val="12"/>
        </w:numPr>
        <w:spacing w:after="0" w:line="240" w:lineRule="auto"/>
        <w:jc w:val="both"/>
        <w:rPr>
          <w:rFonts w:ascii="Times New Roman" w:hAnsi="Times New Roman"/>
          <w:sz w:val="24"/>
          <w:szCs w:val="24"/>
        </w:rPr>
      </w:pPr>
      <w:r w:rsidRPr="005F3F28">
        <w:rPr>
          <w:rFonts w:ascii="Times New Roman" w:hAnsi="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6B0A81" w:rsidRDefault="006B0A81" w:rsidP="006B0A81">
      <w:pPr>
        <w:pStyle w:val="ae"/>
        <w:numPr>
          <w:ilvl w:val="0"/>
          <w:numId w:val="12"/>
        </w:numPr>
        <w:spacing w:after="0" w:line="240" w:lineRule="auto"/>
        <w:jc w:val="both"/>
        <w:rPr>
          <w:rFonts w:ascii="Times New Roman" w:hAnsi="Times New Roman"/>
          <w:sz w:val="24"/>
          <w:szCs w:val="24"/>
        </w:rPr>
      </w:pPr>
      <w:r w:rsidRPr="005F3F28">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6B0A81" w:rsidRDefault="006B0A81" w:rsidP="006B0A81">
      <w:pPr>
        <w:pStyle w:val="ae"/>
        <w:numPr>
          <w:ilvl w:val="0"/>
          <w:numId w:val="12"/>
        </w:numPr>
        <w:spacing w:after="0" w:line="240" w:lineRule="auto"/>
        <w:jc w:val="both"/>
        <w:rPr>
          <w:rFonts w:ascii="Times New Roman" w:hAnsi="Times New Roman"/>
          <w:sz w:val="24"/>
          <w:szCs w:val="24"/>
        </w:rPr>
      </w:pPr>
      <w:r w:rsidRPr="005F3F28">
        <w:rPr>
          <w:rFonts w:ascii="Times New Roman" w:hAnsi="Times New Roman"/>
          <w:sz w:val="24"/>
          <w:szCs w:val="24"/>
        </w:rPr>
        <w:t>овладение алгоритмами и методами решения организационных и технико</w:t>
      </w:r>
      <w:r>
        <w:rPr>
          <w:rFonts w:ascii="Times New Roman" w:hAnsi="Times New Roman"/>
          <w:sz w:val="24"/>
          <w:szCs w:val="24"/>
        </w:rPr>
        <w:t>-</w:t>
      </w:r>
      <w:r w:rsidRPr="005F3F28">
        <w:rPr>
          <w:rFonts w:ascii="Times New Roman" w:hAnsi="Times New Roman"/>
          <w:sz w:val="24"/>
          <w:szCs w:val="24"/>
        </w:rPr>
        <w:t>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6B0A81" w:rsidRPr="005F3F28" w:rsidRDefault="006B0A81" w:rsidP="006B0A81">
      <w:pPr>
        <w:spacing w:after="0" w:line="240" w:lineRule="auto"/>
        <w:ind w:left="360"/>
        <w:jc w:val="both"/>
        <w:rPr>
          <w:rFonts w:ascii="Times New Roman" w:hAnsi="Times New Roman"/>
          <w:i/>
          <w:sz w:val="24"/>
          <w:szCs w:val="24"/>
        </w:rPr>
      </w:pPr>
      <w:r w:rsidRPr="005F3F28">
        <w:rPr>
          <w:rFonts w:ascii="Times New Roman" w:hAnsi="Times New Roman"/>
          <w:i/>
          <w:sz w:val="24"/>
          <w:szCs w:val="24"/>
        </w:rPr>
        <w:t xml:space="preserve">в трудовой сфере: </w:t>
      </w:r>
    </w:p>
    <w:p w:rsidR="006B0A81" w:rsidRDefault="006B0A81" w:rsidP="006B0A81">
      <w:pPr>
        <w:pStyle w:val="ae"/>
        <w:numPr>
          <w:ilvl w:val="0"/>
          <w:numId w:val="13"/>
        </w:numPr>
        <w:spacing w:after="0" w:line="240" w:lineRule="auto"/>
        <w:jc w:val="both"/>
        <w:rPr>
          <w:rFonts w:ascii="Times New Roman" w:hAnsi="Times New Roman"/>
          <w:sz w:val="24"/>
          <w:szCs w:val="24"/>
        </w:rPr>
      </w:pPr>
      <w:r w:rsidRPr="005F3F28">
        <w:rPr>
          <w:rFonts w:ascii="Times New Roman" w:hAnsi="Times New Roman"/>
          <w:sz w:val="24"/>
          <w:szCs w:val="24"/>
        </w:rPr>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w:t>
      </w:r>
      <w:r>
        <w:rPr>
          <w:rFonts w:ascii="Times New Roman" w:hAnsi="Times New Roman"/>
          <w:sz w:val="24"/>
          <w:szCs w:val="24"/>
        </w:rPr>
        <w:t>-</w:t>
      </w:r>
      <w:r w:rsidRPr="005F3F28">
        <w:rPr>
          <w:rFonts w:ascii="Times New Roman" w:hAnsi="Times New Roman"/>
          <w:sz w:val="24"/>
          <w:szCs w:val="24"/>
        </w:rPr>
        <w:t>энергетических ресурсов;</w:t>
      </w:r>
    </w:p>
    <w:p w:rsidR="006B0A81" w:rsidRDefault="006B0A81" w:rsidP="006B0A81">
      <w:pPr>
        <w:pStyle w:val="ae"/>
        <w:numPr>
          <w:ilvl w:val="0"/>
          <w:numId w:val="13"/>
        </w:numPr>
        <w:spacing w:after="0" w:line="240" w:lineRule="auto"/>
        <w:jc w:val="both"/>
        <w:rPr>
          <w:rFonts w:ascii="Times New Roman" w:hAnsi="Times New Roman"/>
          <w:sz w:val="24"/>
          <w:szCs w:val="24"/>
        </w:rPr>
      </w:pPr>
      <w:r w:rsidRPr="005F3F28">
        <w:rPr>
          <w:rFonts w:ascii="Times New Roman" w:hAnsi="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6B0A81" w:rsidRDefault="006B0A81" w:rsidP="006B0A81">
      <w:pPr>
        <w:pStyle w:val="ae"/>
        <w:numPr>
          <w:ilvl w:val="0"/>
          <w:numId w:val="13"/>
        </w:numPr>
        <w:spacing w:after="0" w:line="240" w:lineRule="auto"/>
        <w:jc w:val="both"/>
        <w:rPr>
          <w:rFonts w:ascii="Times New Roman" w:hAnsi="Times New Roman"/>
          <w:sz w:val="24"/>
          <w:szCs w:val="24"/>
        </w:rPr>
      </w:pPr>
      <w:r w:rsidRPr="005F3F28">
        <w:rPr>
          <w:rFonts w:ascii="Times New Roman" w:hAnsi="Times New Roman"/>
          <w:sz w:val="24"/>
          <w:szCs w:val="24"/>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6B0A81" w:rsidRDefault="006B0A81" w:rsidP="006B0A81">
      <w:pPr>
        <w:pStyle w:val="ae"/>
        <w:numPr>
          <w:ilvl w:val="0"/>
          <w:numId w:val="13"/>
        </w:numPr>
        <w:spacing w:after="0" w:line="240" w:lineRule="auto"/>
        <w:jc w:val="both"/>
        <w:rPr>
          <w:rFonts w:ascii="Times New Roman" w:hAnsi="Times New Roman"/>
          <w:sz w:val="24"/>
          <w:szCs w:val="24"/>
        </w:rPr>
      </w:pPr>
      <w:r w:rsidRPr="005F3F28">
        <w:rPr>
          <w:rFonts w:ascii="Times New Roman" w:hAnsi="Times New Roman"/>
          <w:sz w:val="24"/>
          <w:szCs w:val="24"/>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6B0A81" w:rsidRDefault="006B0A81" w:rsidP="006B0A81">
      <w:pPr>
        <w:pStyle w:val="ae"/>
        <w:numPr>
          <w:ilvl w:val="0"/>
          <w:numId w:val="13"/>
        </w:numPr>
        <w:spacing w:after="0" w:line="240" w:lineRule="auto"/>
        <w:jc w:val="both"/>
        <w:rPr>
          <w:rFonts w:ascii="Times New Roman" w:hAnsi="Times New Roman"/>
          <w:sz w:val="24"/>
          <w:szCs w:val="24"/>
        </w:rPr>
      </w:pPr>
      <w:r w:rsidRPr="005F3F28">
        <w:rPr>
          <w:rFonts w:ascii="Times New Roman" w:hAnsi="Times New Roman"/>
          <w:sz w:val="24"/>
          <w:szCs w:val="24"/>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6B0A81" w:rsidRDefault="006B0A81" w:rsidP="006B0A81">
      <w:pPr>
        <w:pStyle w:val="ae"/>
        <w:numPr>
          <w:ilvl w:val="0"/>
          <w:numId w:val="13"/>
        </w:numPr>
        <w:spacing w:after="0" w:line="240" w:lineRule="auto"/>
        <w:jc w:val="both"/>
        <w:rPr>
          <w:rFonts w:ascii="Times New Roman" w:hAnsi="Times New Roman"/>
          <w:sz w:val="24"/>
          <w:szCs w:val="24"/>
        </w:rPr>
      </w:pPr>
      <w:r w:rsidRPr="005F3F28">
        <w:rPr>
          <w:rFonts w:ascii="Times New Roman" w:hAnsi="Times New Roman"/>
          <w:sz w:val="24"/>
          <w:szCs w:val="24"/>
        </w:rPr>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6B0A81" w:rsidRPr="00580ED7" w:rsidRDefault="006B0A81" w:rsidP="006B0A81">
      <w:pPr>
        <w:spacing w:after="0" w:line="240" w:lineRule="auto"/>
        <w:ind w:left="420"/>
        <w:jc w:val="both"/>
        <w:rPr>
          <w:rFonts w:ascii="Times New Roman" w:hAnsi="Times New Roman"/>
          <w:i/>
          <w:sz w:val="24"/>
          <w:szCs w:val="24"/>
        </w:rPr>
      </w:pPr>
      <w:r w:rsidRPr="00580ED7">
        <w:rPr>
          <w:rFonts w:ascii="Times New Roman" w:hAnsi="Times New Roman"/>
          <w:i/>
          <w:sz w:val="24"/>
          <w:szCs w:val="24"/>
        </w:rPr>
        <w:t xml:space="preserve">в мотивационной сфере: </w:t>
      </w:r>
    </w:p>
    <w:p w:rsidR="006B0A81" w:rsidRDefault="006B0A81" w:rsidP="006B0A81">
      <w:pPr>
        <w:pStyle w:val="ae"/>
        <w:numPr>
          <w:ilvl w:val="0"/>
          <w:numId w:val="14"/>
        </w:numPr>
        <w:spacing w:after="0" w:line="240" w:lineRule="auto"/>
        <w:jc w:val="both"/>
        <w:rPr>
          <w:rFonts w:ascii="Times New Roman" w:hAnsi="Times New Roman"/>
          <w:sz w:val="24"/>
          <w:szCs w:val="24"/>
        </w:rPr>
      </w:pPr>
      <w:r w:rsidRPr="00580ED7">
        <w:rPr>
          <w:rFonts w:ascii="Times New Roman" w:hAnsi="Times New Roman"/>
          <w:sz w:val="24"/>
          <w:szCs w:val="24"/>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rsidR="006B0A81" w:rsidRDefault="006B0A81" w:rsidP="006B0A81">
      <w:pPr>
        <w:pStyle w:val="ae"/>
        <w:numPr>
          <w:ilvl w:val="0"/>
          <w:numId w:val="14"/>
        </w:numPr>
        <w:spacing w:after="0" w:line="240" w:lineRule="auto"/>
        <w:jc w:val="both"/>
        <w:rPr>
          <w:rFonts w:ascii="Times New Roman" w:hAnsi="Times New Roman"/>
          <w:sz w:val="24"/>
          <w:szCs w:val="24"/>
        </w:rPr>
      </w:pPr>
      <w:r w:rsidRPr="00580ED7">
        <w:rPr>
          <w:rFonts w:ascii="Times New Roman" w:hAnsi="Times New Roman"/>
          <w:sz w:val="24"/>
          <w:szCs w:val="24"/>
        </w:rPr>
        <w:t>согласование своих потребностей и требований с потребностями и требованиями других участников познавательно-трудовой деятельности;</w:t>
      </w:r>
    </w:p>
    <w:p w:rsidR="006B0A81" w:rsidRDefault="006B0A81" w:rsidP="006B0A81">
      <w:pPr>
        <w:pStyle w:val="ae"/>
        <w:numPr>
          <w:ilvl w:val="0"/>
          <w:numId w:val="14"/>
        </w:numPr>
        <w:spacing w:after="0" w:line="240" w:lineRule="auto"/>
        <w:jc w:val="both"/>
        <w:rPr>
          <w:rFonts w:ascii="Times New Roman" w:hAnsi="Times New Roman"/>
          <w:sz w:val="24"/>
          <w:szCs w:val="24"/>
        </w:rPr>
      </w:pPr>
      <w:r w:rsidRPr="00580ED7">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6B0A81" w:rsidRDefault="006B0A81" w:rsidP="006B0A81">
      <w:pPr>
        <w:pStyle w:val="ae"/>
        <w:numPr>
          <w:ilvl w:val="0"/>
          <w:numId w:val="14"/>
        </w:numPr>
        <w:spacing w:after="0" w:line="240" w:lineRule="auto"/>
        <w:jc w:val="both"/>
        <w:rPr>
          <w:rFonts w:ascii="Times New Roman" w:hAnsi="Times New Roman"/>
          <w:sz w:val="24"/>
          <w:szCs w:val="24"/>
        </w:rPr>
      </w:pPr>
      <w:r w:rsidRPr="00580ED7">
        <w:rPr>
          <w:rFonts w:ascii="Times New Roman" w:hAnsi="Times New Roman"/>
          <w:sz w:val="24"/>
          <w:szCs w:val="24"/>
        </w:rPr>
        <w:t>выраженная готовность к труду в сфере материального производства или сфере</w:t>
      </w:r>
      <w:r>
        <w:t xml:space="preserve"> </w:t>
      </w:r>
      <w:r w:rsidRPr="00580ED7">
        <w:rPr>
          <w:rFonts w:ascii="Times New Roman" w:hAnsi="Times New Roman"/>
          <w:sz w:val="24"/>
          <w:szCs w:val="24"/>
        </w:rPr>
        <w:t>услуг; оценивание своей способности и готовности к предпринимательской деятельности;</w:t>
      </w:r>
    </w:p>
    <w:p w:rsidR="006B0A81" w:rsidRDefault="006B0A81" w:rsidP="006B0A81">
      <w:pPr>
        <w:pStyle w:val="ae"/>
        <w:numPr>
          <w:ilvl w:val="0"/>
          <w:numId w:val="14"/>
        </w:numPr>
        <w:spacing w:after="0" w:line="240" w:lineRule="auto"/>
        <w:jc w:val="both"/>
        <w:rPr>
          <w:rFonts w:ascii="Times New Roman" w:hAnsi="Times New Roman"/>
          <w:sz w:val="24"/>
          <w:szCs w:val="24"/>
        </w:rPr>
      </w:pPr>
      <w:r w:rsidRPr="00580ED7">
        <w:rPr>
          <w:rFonts w:ascii="Times New Roman" w:hAnsi="Times New Roman"/>
          <w:sz w:val="24"/>
          <w:szCs w:val="24"/>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6B0A81" w:rsidRPr="00580ED7" w:rsidRDefault="006B0A81" w:rsidP="006B0A81">
      <w:pPr>
        <w:spacing w:after="0" w:line="240" w:lineRule="auto"/>
        <w:ind w:left="420"/>
        <w:jc w:val="both"/>
        <w:rPr>
          <w:rFonts w:ascii="Times New Roman" w:hAnsi="Times New Roman"/>
          <w:i/>
          <w:sz w:val="24"/>
          <w:szCs w:val="24"/>
        </w:rPr>
      </w:pPr>
      <w:r w:rsidRPr="00580ED7">
        <w:rPr>
          <w:rFonts w:ascii="Times New Roman" w:hAnsi="Times New Roman"/>
          <w:i/>
          <w:sz w:val="24"/>
          <w:szCs w:val="24"/>
        </w:rPr>
        <w:t>в эстетической сфере:</w:t>
      </w:r>
    </w:p>
    <w:p w:rsidR="006B0A81" w:rsidRDefault="006B0A81" w:rsidP="006B0A81">
      <w:pPr>
        <w:pStyle w:val="ae"/>
        <w:numPr>
          <w:ilvl w:val="0"/>
          <w:numId w:val="15"/>
        </w:numPr>
        <w:spacing w:after="0" w:line="240" w:lineRule="auto"/>
        <w:jc w:val="both"/>
        <w:rPr>
          <w:rFonts w:ascii="Times New Roman" w:hAnsi="Times New Roman"/>
          <w:sz w:val="24"/>
          <w:szCs w:val="24"/>
        </w:rPr>
      </w:pPr>
      <w:r w:rsidRPr="00580ED7">
        <w:rPr>
          <w:rFonts w:ascii="Times New Roman" w:hAnsi="Times New Roman"/>
          <w:sz w:val="24"/>
          <w:szCs w:val="24"/>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6B0A81" w:rsidRDefault="006B0A81" w:rsidP="006B0A81">
      <w:pPr>
        <w:pStyle w:val="ae"/>
        <w:numPr>
          <w:ilvl w:val="0"/>
          <w:numId w:val="15"/>
        </w:numPr>
        <w:spacing w:after="0" w:line="240" w:lineRule="auto"/>
        <w:jc w:val="both"/>
        <w:rPr>
          <w:rFonts w:ascii="Times New Roman" w:hAnsi="Times New Roman"/>
          <w:sz w:val="24"/>
          <w:szCs w:val="24"/>
        </w:rPr>
      </w:pPr>
      <w:r w:rsidRPr="00580ED7">
        <w:rPr>
          <w:rFonts w:ascii="Times New Roman" w:hAnsi="Times New Roman"/>
          <w:sz w:val="24"/>
          <w:szCs w:val="24"/>
        </w:rPr>
        <w:t>рациональное и эстетическое оснащение рабочего места с учётом требований эргономики и элементов научной организации труда;</w:t>
      </w:r>
    </w:p>
    <w:p w:rsidR="006B0A81" w:rsidRDefault="006B0A81" w:rsidP="006B0A81">
      <w:pPr>
        <w:pStyle w:val="ae"/>
        <w:numPr>
          <w:ilvl w:val="0"/>
          <w:numId w:val="15"/>
        </w:numPr>
        <w:spacing w:after="0" w:line="240" w:lineRule="auto"/>
        <w:jc w:val="both"/>
        <w:rPr>
          <w:rFonts w:ascii="Times New Roman" w:hAnsi="Times New Roman"/>
          <w:sz w:val="24"/>
          <w:szCs w:val="24"/>
        </w:rPr>
      </w:pPr>
      <w:r w:rsidRPr="00580ED7">
        <w:rPr>
          <w:rFonts w:ascii="Times New Roman" w:hAnsi="Times New Roman"/>
          <w:sz w:val="24"/>
          <w:szCs w:val="24"/>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6B0A81" w:rsidRDefault="006B0A81" w:rsidP="006B0A81">
      <w:pPr>
        <w:pStyle w:val="ae"/>
        <w:numPr>
          <w:ilvl w:val="0"/>
          <w:numId w:val="15"/>
        </w:numPr>
        <w:spacing w:after="0" w:line="240" w:lineRule="auto"/>
        <w:jc w:val="both"/>
        <w:rPr>
          <w:rFonts w:ascii="Times New Roman" w:hAnsi="Times New Roman"/>
          <w:sz w:val="24"/>
          <w:szCs w:val="24"/>
        </w:rPr>
      </w:pPr>
      <w:r w:rsidRPr="00580ED7">
        <w:rPr>
          <w:rFonts w:ascii="Times New Roman" w:hAnsi="Times New Roman"/>
          <w:sz w:val="24"/>
          <w:szCs w:val="24"/>
        </w:rPr>
        <w:t xml:space="preserve">рациональный выбор рабочего костюма и опрятное содержание рабочей одежды;  участие в оформлении класса и школы, озеленении пришкольного участка, стремление внести красоту в домашний быт; </w:t>
      </w:r>
    </w:p>
    <w:p w:rsidR="006B0A81" w:rsidRPr="00580ED7" w:rsidRDefault="006B0A81" w:rsidP="006B0A81">
      <w:pPr>
        <w:spacing w:after="0" w:line="240" w:lineRule="auto"/>
        <w:ind w:left="360"/>
        <w:jc w:val="both"/>
        <w:rPr>
          <w:rFonts w:ascii="Times New Roman" w:hAnsi="Times New Roman"/>
          <w:i/>
          <w:sz w:val="24"/>
          <w:szCs w:val="24"/>
        </w:rPr>
      </w:pPr>
      <w:r w:rsidRPr="00580ED7">
        <w:rPr>
          <w:rFonts w:ascii="Times New Roman" w:hAnsi="Times New Roman"/>
          <w:i/>
          <w:sz w:val="24"/>
          <w:szCs w:val="24"/>
        </w:rPr>
        <w:t>в коммуникативной сфере:</w:t>
      </w:r>
    </w:p>
    <w:p w:rsidR="006B0A81" w:rsidRDefault="006B0A81" w:rsidP="006B0A81">
      <w:pPr>
        <w:pStyle w:val="ae"/>
        <w:numPr>
          <w:ilvl w:val="0"/>
          <w:numId w:val="16"/>
        </w:numPr>
        <w:spacing w:after="0" w:line="240" w:lineRule="auto"/>
        <w:jc w:val="both"/>
        <w:rPr>
          <w:rFonts w:ascii="Times New Roman" w:hAnsi="Times New Roman"/>
          <w:sz w:val="24"/>
          <w:szCs w:val="24"/>
        </w:rPr>
      </w:pPr>
      <w:r w:rsidRPr="00580ED7">
        <w:rPr>
          <w:rFonts w:ascii="Times New Roman" w:hAnsi="Times New Roman"/>
          <w:sz w:val="24"/>
          <w:szCs w:val="24"/>
        </w:rPr>
        <w:t xml:space="preserve">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6B0A81" w:rsidRDefault="006B0A81" w:rsidP="006B0A81">
      <w:pPr>
        <w:pStyle w:val="ae"/>
        <w:numPr>
          <w:ilvl w:val="0"/>
          <w:numId w:val="16"/>
        </w:numPr>
        <w:spacing w:after="0" w:line="240" w:lineRule="auto"/>
        <w:jc w:val="both"/>
        <w:rPr>
          <w:rFonts w:ascii="Times New Roman" w:hAnsi="Times New Roman"/>
          <w:sz w:val="24"/>
          <w:szCs w:val="24"/>
        </w:rPr>
      </w:pPr>
      <w:r w:rsidRPr="00580ED7">
        <w:rPr>
          <w:rFonts w:ascii="Times New Roman" w:hAnsi="Times New Roman"/>
          <w:sz w:val="24"/>
          <w:szCs w:val="24"/>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6B0A81" w:rsidRDefault="006B0A81" w:rsidP="006B0A81">
      <w:pPr>
        <w:pStyle w:val="ae"/>
        <w:numPr>
          <w:ilvl w:val="0"/>
          <w:numId w:val="16"/>
        </w:numPr>
        <w:spacing w:after="0" w:line="240" w:lineRule="auto"/>
        <w:jc w:val="both"/>
        <w:rPr>
          <w:rFonts w:ascii="Times New Roman" w:hAnsi="Times New Roman"/>
          <w:sz w:val="24"/>
          <w:szCs w:val="24"/>
        </w:rPr>
      </w:pPr>
      <w:r w:rsidRPr="00580ED7">
        <w:rPr>
          <w:rFonts w:ascii="Times New Roman" w:hAnsi="Times New Roman"/>
          <w:sz w:val="24"/>
          <w:szCs w:val="24"/>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6B0A81" w:rsidRDefault="006B0A81" w:rsidP="006B0A81">
      <w:pPr>
        <w:pStyle w:val="ae"/>
        <w:numPr>
          <w:ilvl w:val="0"/>
          <w:numId w:val="16"/>
        </w:numPr>
        <w:spacing w:after="0" w:line="240" w:lineRule="auto"/>
        <w:jc w:val="both"/>
        <w:rPr>
          <w:rFonts w:ascii="Times New Roman" w:hAnsi="Times New Roman"/>
          <w:sz w:val="24"/>
          <w:szCs w:val="24"/>
        </w:rPr>
      </w:pPr>
      <w:r w:rsidRPr="00580ED7">
        <w:rPr>
          <w:rFonts w:ascii="Times New Roman" w:hAnsi="Times New Roman"/>
          <w:sz w:val="24"/>
          <w:szCs w:val="24"/>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6B0A81" w:rsidRPr="00580ED7" w:rsidRDefault="006B0A81" w:rsidP="006B0A81">
      <w:pPr>
        <w:spacing w:after="0" w:line="240" w:lineRule="auto"/>
        <w:ind w:left="360"/>
        <w:jc w:val="both"/>
        <w:rPr>
          <w:rFonts w:ascii="Times New Roman" w:hAnsi="Times New Roman"/>
          <w:i/>
          <w:sz w:val="24"/>
          <w:szCs w:val="24"/>
        </w:rPr>
      </w:pPr>
      <w:r w:rsidRPr="00580ED7">
        <w:rPr>
          <w:rFonts w:ascii="Times New Roman" w:hAnsi="Times New Roman"/>
          <w:i/>
          <w:sz w:val="24"/>
          <w:szCs w:val="24"/>
        </w:rPr>
        <w:t>в физиолого-психологической сфере:</w:t>
      </w:r>
    </w:p>
    <w:p w:rsidR="006B0A81" w:rsidRDefault="006B0A81" w:rsidP="006B0A81">
      <w:pPr>
        <w:pStyle w:val="ae"/>
        <w:numPr>
          <w:ilvl w:val="0"/>
          <w:numId w:val="17"/>
        </w:numPr>
        <w:spacing w:after="0" w:line="240" w:lineRule="auto"/>
        <w:jc w:val="both"/>
        <w:rPr>
          <w:rFonts w:ascii="Times New Roman" w:hAnsi="Times New Roman"/>
          <w:sz w:val="24"/>
          <w:szCs w:val="24"/>
        </w:rPr>
      </w:pPr>
      <w:r w:rsidRPr="00580ED7">
        <w:rPr>
          <w:rFonts w:ascii="Times New Roman" w:hAnsi="Times New Roman"/>
          <w:sz w:val="24"/>
          <w:szCs w:val="24"/>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6B0A81" w:rsidRDefault="006B0A81" w:rsidP="006B0A81">
      <w:pPr>
        <w:pStyle w:val="ae"/>
        <w:numPr>
          <w:ilvl w:val="0"/>
          <w:numId w:val="17"/>
        </w:numPr>
        <w:spacing w:after="0" w:line="240" w:lineRule="auto"/>
        <w:jc w:val="both"/>
        <w:rPr>
          <w:rFonts w:ascii="Times New Roman" w:hAnsi="Times New Roman"/>
          <w:sz w:val="24"/>
          <w:szCs w:val="24"/>
        </w:rPr>
      </w:pPr>
      <w:r w:rsidRPr="00580ED7">
        <w:rPr>
          <w:rFonts w:ascii="Times New Roman" w:hAnsi="Times New Roman"/>
          <w:sz w:val="24"/>
          <w:szCs w:val="24"/>
        </w:rPr>
        <w:t xml:space="preserve">соблюдение необходимой величины усилий, прикладываемых к инструментам, с учётом технологических требований; </w:t>
      </w:r>
    </w:p>
    <w:p w:rsidR="006B0A81" w:rsidRDefault="006B0A81" w:rsidP="006B0A81">
      <w:pPr>
        <w:pStyle w:val="ae"/>
        <w:numPr>
          <w:ilvl w:val="0"/>
          <w:numId w:val="17"/>
        </w:numPr>
        <w:spacing w:after="0" w:line="240" w:lineRule="auto"/>
        <w:jc w:val="both"/>
        <w:rPr>
          <w:rFonts w:ascii="Times New Roman" w:hAnsi="Times New Roman"/>
          <w:sz w:val="24"/>
          <w:szCs w:val="24"/>
        </w:rPr>
      </w:pPr>
      <w:r w:rsidRPr="00580ED7">
        <w:rPr>
          <w:rFonts w:ascii="Times New Roman" w:hAnsi="Times New Roman"/>
          <w:sz w:val="24"/>
          <w:szCs w:val="24"/>
        </w:rPr>
        <w:t>сочетание образного и логического мышления в проектной деятельности.</w:t>
      </w:r>
    </w:p>
    <w:p w:rsidR="006B0A81" w:rsidRDefault="006B0A81" w:rsidP="006B0A81">
      <w:pPr>
        <w:shd w:val="clear" w:color="auto" w:fill="FFFFFF"/>
        <w:spacing w:after="150" w:line="240" w:lineRule="auto"/>
        <w:jc w:val="both"/>
        <w:rPr>
          <w:rFonts w:ascii="Times New Roman" w:hAnsi="Times New Roman"/>
          <w:color w:val="000000"/>
          <w:sz w:val="28"/>
          <w:szCs w:val="28"/>
        </w:rPr>
      </w:pPr>
    </w:p>
    <w:p w:rsidR="006B0A81" w:rsidRPr="006B0A8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color w:val="000000"/>
          <w:sz w:val="24"/>
          <w:szCs w:val="24"/>
        </w:rPr>
        <w:t xml:space="preserve">2. </w:t>
      </w:r>
      <w:r w:rsidRPr="00270CD1">
        <w:rPr>
          <w:rFonts w:ascii="Times New Roman" w:hAnsi="Times New Roman"/>
          <w:b/>
          <w:bCs/>
          <w:color w:val="000000"/>
          <w:sz w:val="24"/>
          <w:szCs w:val="24"/>
        </w:rPr>
        <w:t>Содержание программы:</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b/>
          <w:bCs/>
          <w:i/>
          <w:iCs/>
          <w:color w:val="000000"/>
          <w:sz w:val="24"/>
          <w:szCs w:val="24"/>
        </w:rPr>
        <w:t>Раздел  1. Введение в предмет. Инструктаж по технике безопасности.</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Теория: </w:t>
      </w:r>
      <w:r w:rsidRPr="00270CD1">
        <w:rPr>
          <w:rFonts w:ascii="Times New Roman" w:hAnsi="Times New Roman"/>
          <w:color w:val="000000"/>
          <w:sz w:val="24"/>
          <w:szCs w:val="24"/>
        </w:rPr>
        <w:t>Ручные инструменты. Правила техники безопасности, безопасные приёмы труда. Организация рабочего места.</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color w:val="000000"/>
          <w:sz w:val="24"/>
          <w:szCs w:val="24"/>
        </w:rPr>
        <w:t>Даются краткие сведения из истории различных видов рукоделия, о творчестве умельцев родного края. Возможности использования рукоделия для украшения предметов домашнего обихода.</w:t>
      </w:r>
    </w:p>
    <w:p w:rsidR="006B0A81" w:rsidRPr="00270CD1" w:rsidRDefault="006B0A81" w:rsidP="006B0A81">
      <w:pPr>
        <w:shd w:val="clear" w:color="auto" w:fill="FFFFFF"/>
        <w:spacing w:after="150" w:line="240" w:lineRule="auto"/>
        <w:jc w:val="both"/>
        <w:rPr>
          <w:rFonts w:ascii="Times New Roman" w:hAnsi="Times New Roman"/>
          <w:b/>
          <w:bCs/>
          <w:i/>
          <w:iCs/>
          <w:color w:val="000000"/>
          <w:sz w:val="24"/>
          <w:szCs w:val="24"/>
        </w:rPr>
      </w:pPr>
      <w:r w:rsidRPr="00270CD1">
        <w:rPr>
          <w:rFonts w:ascii="Times New Roman" w:hAnsi="Times New Roman"/>
          <w:b/>
          <w:bCs/>
          <w:i/>
          <w:iCs/>
          <w:color w:val="000000"/>
          <w:sz w:val="24"/>
          <w:szCs w:val="24"/>
        </w:rPr>
        <w:t>Раздел  2. Вышивка простыми вышивальными швами.</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Теория: </w:t>
      </w:r>
      <w:r w:rsidRPr="00270CD1">
        <w:rPr>
          <w:rFonts w:ascii="Times New Roman" w:hAnsi="Times New Roman"/>
          <w:color w:val="000000"/>
          <w:sz w:val="24"/>
          <w:szCs w:val="24"/>
        </w:rPr>
        <w:t>Из  истории вышивания. Цвет, орнамент. ТБ при вышивальных работах. Рабочее место. Инструменты, материалы, приспособления для вышивания. Подготовка ткани. Разметка рисунка. Заправка и закрепление нити.</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Практика: </w:t>
      </w:r>
      <w:r w:rsidRPr="00270CD1">
        <w:rPr>
          <w:rFonts w:ascii="Times New Roman" w:hAnsi="Times New Roman"/>
          <w:sz w:val="24"/>
          <w:szCs w:val="24"/>
        </w:rPr>
        <w:t>Выполнение простейших ручных швов. Перевод рисунка на ткань. Вышивание по рисованному контуру стебельчатым швом. Вышивание салфетки тамбурным швом и швом «петля вприкреп». Вышивание швом «шнурок». Вышивание салфетки по рисованному контуру различными способами. Вышивка салфетки. Мережка. Виды мережек. Выполнение образцов мережки. Выполнение мережки на салфетке. Отделка краев салфетки петельным швом или бахромой. Окончательная отделка изделия.</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b/>
          <w:bCs/>
          <w:i/>
          <w:iCs/>
          <w:color w:val="000000"/>
          <w:sz w:val="24"/>
          <w:szCs w:val="24"/>
        </w:rPr>
        <w:t>Раздел 3. Вышивка в технике счетных швов</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Теория: </w:t>
      </w:r>
      <w:r w:rsidRPr="00270CD1">
        <w:rPr>
          <w:rFonts w:ascii="Times New Roman" w:hAnsi="Times New Roman"/>
          <w:sz w:val="24"/>
          <w:szCs w:val="24"/>
        </w:rPr>
        <w:t>Счетная вышивка. Композиция, ритм, орнамент, раппорт. Виды счетных швов. Схема для вышивки.</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Практика: </w:t>
      </w:r>
      <w:r w:rsidRPr="00270CD1">
        <w:rPr>
          <w:rFonts w:ascii="Times New Roman" w:hAnsi="Times New Roman"/>
          <w:sz w:val="24"/>
          <w:szCs w:val="24"/>
        </w:rPr>
        <w:t>Выполнение образцов одиночного креста. Выполнение образцов двойного (болгарского) креста. Выбор схемы для вышивания швом крест. Подбор ниток. Вышивка по выбранным схемам швом одиночный  крест. Вышивка крестом. Вышивка изделия крестом. Окончательная отделка изделия. Закрепление вышивки в рамку.</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b/>
          <w:bCs/>
          <w:i/>
          <w:iCs/>
          <w:color w:val="000000"/>
          <w:sz w:val="24"/>
          <w:szCs w:val="24"/>
        </w:rPr>
        <w:t>Раздел  4.  Лоскутн</w:t>
      </w:r>
      <w:r>
        <w:rPr>
          <w:rFonts w:ascii="Times New Roman" w:hAnsi="Times New Roman"/>
          <w:b/>
          <w:bCs/>
          <w:i/>
          <w:iCs/>
          <w:color w:val="000000"/>
          <w:sz w:val="24"/>
          <w:szCs w:val="24"/>
        </w:rPr>
        <w:t>ое шитьё</w:t>
      </w:r>
      <w:r w:rsidRPr="00270CD1">
        <w:rPr>
          <w:rFonts w:ascii="Times New Roman" w:hAnsi="Times New Roman"/>
          <w:b/>
          <w:bCs/>
          <w:i/>
          <w:iCs/>
          <w:color w:val="000000"/>
          <w:sz w:val="24"/>
          <w:szCs w:val="24"/>
        </w:rPr>
        <w:t>.</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Теория: </w:t>
      </w:r>
      <w:r w:rsidRPr="00270CD1">
        <w:rPr>
          <w:rFonts w:ascii="Times New Roman" w:hAnsi="Times New Roman"/>
          <w:sz w:val="24"/>
          <w:szCs w:val="24"/>
        </w:rPr>
        <w:t>История лоскутного шитья</w:t>
      </w:r>
      <w:r w:rsidRPr="00270CD1">
        <w:rPr>
          <w:rFonts w:ascii="Times New Roman" w:hAnsi="Times New Roman"/>
          <w:i/>
          <w:sz w:val="24"/>
          <w:szCs w:val="24"/>
        </w:rPr>
        <w:t>.</w:t>
      </w:r>
      <w:r w:rsidRPr="00270CD1">
        <w:rPr>
          <w:rFonts w:ascii="Times New Roman" w:hAnsi="Times New Roman"/>
          <w:sz w:val="24"/>
          <w:szCs w:val="24"/>
        </w:rPr>
        <w:t xml:space="preserve"> Инструменты и материалы. Правила ТБ.</w:t>
      </w:r>
      <w:r w:rsidRPr="00270CD1">
        <w:rPr>
          <w:rFonts w:ascii="Times New Roman" w:hAnsi="Times New Roman"/>
          <w:sz w:val="24"/>
          <w:szCs w:val="24"/>
          <w:lang w:eastAsia="en-US"/>
        </w:rPr>
        <w:t xml:space="preserve"> Цвет. Цветовые сочетания. Орнамент. Шаблоны. Подбор ткани. Раскрой лоскутов по шаблонам.</w:t>
      </w:r>
      <w:r w:rsidRPr="00270CD1">
        <w:rPr>
          <w:rFonts w:ascii="Times New Roman" w:hAnsi="Times New Roman"/>
          <w:sz w:val="24"/>
          <w:szCs w:val="24"/>
        </w:rPr>
        <w:t xml:space="preserve"> Техника «Полоска». Техника «колодец». </w:t>
      </w:r>
      <w:r w:rsidRPr="00270CD1">
        <w:rPr>
          <w:rFonts w:ascii="Times New Roman" w:hAnsi="Times New Roman"/>
          <w:sz w:val="24"/>
          <w:szCs w:val="24"/>
          <w:lang w:eastAsia="en-US"/>
        </w:rPr>
        <w:t>Техника «квадрат». Техника «треугольник».</w:t>
      </w:r>
      <w:r w:rsidRPr="00270CD1">
        <w:rPr>
          <w:rFonts w:ascii="Times New Roman" w:hAnsi="Times New Roman"/>
          <w:sz w:val="24"/>
          <w:szCs w:val="24"/>
        </w:rPr>
        <w:t xml:space="preserve"> Техника «уголки».</w:t>
      </w:r>
      <w:r w:rsidRPr="00270CD1">
        <w:rPr>
          <w:rFonts w:ascii="Times New Roman" w:hAnsi="Times New Roman"/>
          <w:sz w:val="24"/>
          <w:szCs w:val="24"/>
          <w:lang w:eastAsia="en-US"/>
        </w:rPr>
        <w:t xml:space="preserve"> </w:t>
      </w:r>
      <w:r w:rsidRPr="00270CD1">
        <w:rPr>
          <w:rFonts w:ascii="Times New Roman" w:hAnsi="Times New Roman"/>
          <w:sz w:val="24"/>
          <w:szCs w:val="24"/>
        </w:rPr>
        <w:t>Аппликация. Способы выполнения. Панно из лоскутов. Замысел, композиция.</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Практика: </w:t>
      </w:r>
      <w:r w:rsidRPr="00270CD1">
        <w:rPr>
          <w:rFonts w:ascii="Times New Roman" w:hAnsi="Times New Roman"/>
          <w:sz w:val="24"/>
          <w:szCs w:val="24"/>
        </w:rPr>
        <w:t>Изготовление изделия в технике «полоска».</w:t>
      </w:r>
      <w:r w:rsidRPr="00270CD1">
        <w:rPr>
          <w:rFonts w:ascii="Times New Roman" w:hAnsi="Times New Roman"/>
          <w:sz w:val="24"/>
          <w:szCs w:val="24"/>
          <w:lang w:eastAsia="en-US"/>
        </w:rPr>
        <w:t xml:space="preserve"> Изготовление изделия в технике «колодец». </w:t>
      </w:r>
      <w:r w:rsidRPr="00270CD1">
        <w:rPr>
          <w:rFonts w:ascii="Times New Roman" w:hAnsi="Times New Roman"/>
          <w:sz w:val="24"/>
          <w:szCs w:val="24"/>
        </w:rPr>
        <w:t xml:space="preserve">Работа в </w:t>
      </w:r>
      <w:r w:rsidRPr="00270CD1">
        <w:rPr>
          <w:rFonts w:ascii="Times New Roman" w:hAnsi="Times New Roman"/>
          <w:sz w:val="24"/>
          <w:szCs w:val="24"/>
          <w:lang w:eastAsia="en-US"/>
        </w:rPr>
        <w:t xml:space="preserve"> технике «колодец». Изготовление изделия в технике «квадрат». Изготовление изделия в технике «треугольник».</w:t>
      </w:r>
      <w:r w:rsidRPr="00270CD1">
        <w:rPr>
          <w:rFonts w:ascii="Times New Roman" w:hAnsi="Times New Roman"/>
          <w:sz w:val="24"/>
          <w:szCs w:val="24"/>
        </w:rPr>
        <w:t xml:space="preserve"> Работа в </w:t>
      </w:r>
      <w:r w:rsidRPr="00270CD1">
        <w:rPr>
          <w:rFonts w:ascii="Times New Roman" w:hAnsi="Times New Roman"/>
          <w:sz w:val="24"/>
          <w:szCs w:val="24"/>
          <w:lang w:eastAsia="en-US"/>
        </w:rPr>
        <w:t xml:space="preserve">в технике «треугольник» Изготовление изделия в технике «уголки». </w:t>
      </w:r>
      <w:r w:rsidRPr="00270CD1">
        <w:rPr>
          <w:rFonts w:ascii="Times New Roman" w:hAnsi="Times New Roman"/>
          <w:sz w:val="24"/>
          <w:szCs w:val="24"/>
        </w:rPr>
        <w:t>Выполнение аппликации. Выполнение эскиза. Подбор материала. Выкройка деталей.</w:t>
      </w:r>
      <w:r w:rsidRPr="00270CD1">
        <w:rPr>
          <w:rFonts w:ascii="Times New Roman" w:hAnsi="Times New Roman"/>
          <w:sz w:val="24"/>
          <w:szCs w:val="24"/>
          <w:lang w:eastAsia="en-US"/>
        </w:rPr>
        <w:t xml:space="preserve"> Изготовление блоков лоскутных узоров. Соединение лоскутных узоров. Сборка изделия. Окончательная отделка. Закрепление в рамку.</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b/>
          <w:bCs/>
          <w:i/>
          <w:iCs/>
          <w:color w:val="000000"/>
          <w:sz w:val="24"/>
          <w:szCs w:val="24"/>
        </w:rPr>
        <w:t>Раздел  5. Вышивка изонитью.</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Теория: </w:t>
      </w:r>
      <w:r w:rsidRPr="00270CD1">
        <w:rPr>
          <w:rFonts w:ascii="Times New Roman" w:hAnsi="Times New Roman"/>
          <w:sz w:val="24"/>
          <w:szCs w:val="24"/>
        </w:rPr>
        <w:t xml:space="preserve">История возникновения изонити. </w:t>
      </w:r>
      <w:r w:rsidRPr="00270CD1">
        <w:rPr>
          <w:rFonts w:ascii="Times New Roman" w:hAnsi="Times New Roman"/>
          <w:sz w:val="24"/>
          <w:szCs w:val="24"/>
          <w:lang w:eastAsia="en-US"/>
        </w:rPr>
        <w:t xml:space="preserve">Материалы, инструменты, применяемые для вышивки изонитью. </w:t>
      </w:r>
      <w:r w:rsidRPr="00270CD1">
        <w:rPr>
          <w:rFonts w:ascii="Times New Roman" w:hAnsi="Times New Roman"/>
          <w:sz w:val="24"/>
          <w:szCs w:val="24"/>
        </w:rPr>
        <w:t>Правила заполнения геометрических мотивов: треугольник, квадрат, угол, круг. Приемы вышивания на картоне. Перевод рисунка на картон разными способами</w:t>
      </w:r>
    </w:p>
    <w:p w:rsidR="006B0A81" w:rsidRPr="00270CD1" w:rsidRDefault="006B0A81" w:rsidP="006B0A81">
      <w:pPr>
        <w:shd w:val="clear" w:color="auto" w:fill="FFFFFF"/>
        <w:spacing w:after="150" w:line="240" w:lineRule="auto"/>
        <w:jc w:val="both"/>
        <w:rPr>
          <w:rFonts w:ascii="Times New Roman" w:hAnsi="Times New Roman"/>
          <w:sz w:val="24"/>
          <w:szCs w:val="24"/>
        </w:rPr>
      </w:pPr>
      <w:r w:rsidRPr="00270CD1">
        <w:rPr>
          <w:rFonts w:ascii="Times New Roman" w:hAnsi="Times New Roman"/>
          <w:i/>
          <w:iCs/>
          <w:color w:val="000000"/>
          <w:sz w:val="24"/>
          <w:szCs w:val="24"/>
        </w:rPr>
        <w:t>Практика: </w:t>
      </w:r>
      <w:r w:rsidRPr="00270CD1">
        <w:rPr>
          <w:rFonts w:ascii="Times New Roman" w:hAnsi="Times New Roman"/>
          <w:sz w:val="24"/>
          <w:szCs w:val="24"/>
        </w:rPr>
        <w:t>Выполнение образцов: солнце, елочка, цветок, снеговик, рыбка. Выполнение небольших картин</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b/>
          <w:bCs/>
          <w:i/>
          <w:iCs/>
          <w:color w:val="000000"/>
          <w:sz w:val="24"/>
          <w:szCs w:val="24"/>
        </w:rPr>
        <w:t>Раздел  6. Вязание крючком.</w:t>
      </w:r>
    </w:p>
    <w:p w:rsidR="006B0A81" w:rsidRPr="00270CD1" w:rsidRDefault="006B0A81" w:rsidP="006B0A81">
      <w:pPr>
        <w:shd w:val="clear" w:color="auto" w:fill="FFFFFF"/>
        <w:spacing w:after="150" w:line="240" w:lineRule="auto"/>
        <w:jc w:val="both"/>
        <w:rPr>
          <w:rFonts w:ascii="Times New Roman" w:hAnsi="Times New Roman"/>
          <w:sz w:val="24"/>
          <w:szCs w:val="24"/>
        </w:rPr>
      </w:pPr>
      <w:r w:rsidRPr="00270CD1">
        <w:rPr>
          <w:rFonts w:ascii="Times New Roman" w:hAnsi="Times New Roman"/>
          <w:i/>
          <w:iCs/>
          <w:color w:val="000000"/>
          <w:sz w:val="24"/>
          <w:szCs w:val="24"/>
        </w:rPr>
        <w:t>Теория: </w:t>
      </w:r>
      <w:r w:rsidRPr="00270CD1">
        <w:rPr>
          <w:rFonts w:ascii="Times New Roman" w:hAnsi="Times New Roman"/>
          <w:sz w:val="24"/>
          <w:szCs w:val="24"/>
        </w:rPr>
        <w:t xml:space="preserve">История возникновения вязания крючком. Правила ТБ. Инструменты и материалы. Выбор крючков, подбор ниток. Использование ниток бывших в употреблении. Приемы вязания и условные обозначения петель в схемах. </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Практика: </w:t>
      </w:r>
      <w:r w:rsidRPr="00270CD1">
        <w:rPr>
          <w:rFonts w:ascii="Times New Roman" w:hAnsi="Times New Roman"/>
          <w:sz w:val="24"/>
          <w:szCs w:val="24"/>
        </w:rPr>
        <w:t>Чтение схем и вязание образцов по схемам. Санитарно-гигиенические требования и правила безопасной работы крючком. Вязание изделий: салфетки. Вязание изделий: чехол для сотового телефона. Отделка изделий. ВТО</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b/>
          <w:bCs/>
          <w:i/>
          <w:iCs/>
          <w:color w:val="000000"/>
          <w:sz w:val="24"/>
          <w:szCs w:val="24"/>
        </w:rPr>
        <w:t>Раздел  7. Вязание на спицах.</w:t>
      </w:r>
    </w:p>
    <w:p w:rsidR="006B0A81" w:rsidRPr="00270CD1" w:rsidRDefault="006B0A81" w:rsidP="006B0A81">
      <w:pPr>
        <w:shd w:val="clear" w:color="auto" w:fill="FFFFFF"/>
        <w:spacing w:after="150" w:line="240" w:lineRule="auto"/>
        <w:jc w:val="both"/>
        <w:rPr>
          <w:rFonts w:ascii="Times New Roman" w:hAnsi="Times New Roman"/>
          <w:sz w:val="24"/>
          <w:szCs w:val="24"/>
        </w:rPr>
      </w:pPr>
      <w:r w:rsidRPr="00270CD1">
        <w:rPr>
          <w:rFonts w:ascii="Times New Roman" w:hAnsi="Times New Roman"/>
          <w:i/>
          <w:iCs/>
          <w:color w:val="000000"/>
          <w:sz w:val="24"/>
          <w:szCs w:val="24"/>
        </w:rPr>
        <w:t>Теория: </w:t>
      </w:r>
      <w:r w:rsidRPr="00270CD1">
        <w:rPr>
          <w:rFonts w:ascii="Times New Roman" w:hAnsi="Times New Roman"/>
          <w:sz w:val="24"/>
          <w:szCs w:val="24"/>
        </w:rPr>
        <w:t>История возникновения вязания спицами. Правила ТБ. Значение вязаной одежды в быту. Виды вязальных спиц. Подбор ниток и спиц. Условные обозначения и графическая запись схем вязания. Набор петель начального ряда. Лицевые и изнаночные петли.  Закрытие петли последнего ряда.</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Практика: </w:t>
      </w:r>
      <w:r w:rsidRPr="00270CD1">
        <w:rPr>
          <w:rFonts w:ascii="Times New Roman" w:hAnsi="Times New Roman"/>
          <w:sz w:val="24"/>
          <w:szCs w:val="24"/>
        </w:rPr>
        <w:t xml:space="preserve">Вязание изделий: тапочки. </w:t>
      </w:r>
      <w:r w:rsidRPr="00270CD1">
        <w:rPr>
          <w:rFonts w:ascii="Times New Roman" w:hAnsi="Times New Roman"/>
          <w:b/>
          <w:bCs/>
          <w:i/>
          <w:iCs/>
          <w:color w:val="000000"/>
          <w:sz w:val="24"/>
          <w:szCs w:val="24"/>
        </w:rPr>
        <w:t>Раздел 8. Традиционная русская вышивка.</w:t>
      </w:r>
    </w:p>
    <w:p w:rsidR="006B0A81" w:rsidRPr="00270CD1" w:rsidRDefault="006B0A81" w:rsidP="006B0A81">
      <w:pPr>
        <w:shd w:val="clear" w:color="auto" w:fill="FFFFFF"/>
        <w:spacing w:after="150" w:line="240" w:lineRule="auto"/>
        <w:jc w:val="both"/>
        <w:rPr>
          <w:rFonts w:ascii="Times New Roman" w:hAnsi="Times New Roman"/>
          <w:i/>
          <w:iCs/>
          <w:color w:val="000000"/>
          <w:sz w:val="24"/>
          <w:szCs w:val="24"/>
        </w:rPr>
      </w:pPr>
      <w:r w:rsidRPr="00270CD1">
        <w:rPr>
          <w:rFonts w:ascii="Times New Roman" w:hAnsi="Times New Roman"/>
          <w:i/>
          <w:iCs/>
          <w:color w:val="000000"/>
          <w:sz w:val="24"/>
          <w:szCs w:val="24"/>
        </w:rPr>
        <w:t>Теория: </w:t>
      </w:r>
      <w:r w:rsidRPr="00270CD1">
        <w:rPr>
          <w:rFonts w:ascii="Times New Roman" w:hAnsi="Times New Roman"/>
          <w:sz w:val="24"/>
          <w:szCs w:val="24"/>
        </w:rPr>
        <w:t>Знакомство с русскими обрядами, традициями. Краткие сведения об орнаменте, композиции и мотиве русской вышивки. Материалы, инструменты, применяемые в работе. Виды простейших и украшающих швов. Овладение основными швами: гладь, крест, петельный и т.д. Художественные промыслы строчевой вышивки. Простейшие мережки. Сочетание мережек с другими видами вышивки. Элементы белой глади. Ассортименты изделий, вышитых белой гладью.</w:t>
      </w:r>
    </w:p>
    <w:p w:rsidR="006B0A81" w:rsidRPr="00270CD1" w:rsidRDefault="006B0A81" w:rsidP="006B0A81">
      <w:pPr>
        <w:shd w:val="clear" w:color="auto" w:fill="FFFFFF"/>
        <w:spacing w:after="150" w:line="240" w:lineRule="auto"/>
        <w:jc w:val="both"/>
        <w:rPr>
          <w:sz w:val="24"/>
          <w:szCs w:val="24"/>
        </w:rPr>
      </w:pPr>
      <w:r w:rsidRPr="00270CD1">
        <w:rPr>
          <w:rFonts w:ascii="Times New Roman" w:hAnsi="Times New Roman"/>
          <w:i/>
          <w:iCs/>
          <w:color w:val="000000"/>
          <w:sz w:val="24"/>
          <w:szCs w:val="24"/>
        </w:rPr>
        <w:t xml:space="preserve"> Практика: </w:t>
      </w:r>
      <w:r w:rsidRPr="00270CD1">
        <w:rPr>
          <w:rFonts w:ascii="Times New Roman" w:hAnsi="Times New Roman"/>
          <w:sz w:val="24"/>
          <w:szCs w:val="24"/>
        </w:rPr>
        <w:t>Выполнение изделий. Отделка Вышитых изделий</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b/>
          <w:bCs/>
          <w:i/>
          <w:iCs/>
          <w:color w:val="000000"/>
          <w:sz w:val="24"/>
          <w:szCs w:val="24"/>
        </w:rPr>
        <w:t>Раздел  9. Вышивка бисером.</w:t>
      </w:r>
    </w:p>
    <w:p w:rsidR="006B0A81" w:rsidRPr="00270CD1" w:rsidRDefault="006B0A81" w:rsidP="006B0A81">
      <w:pPr>
        <w:shd w:val="clear" w:color="auto" w:fill="FFFFFF"/>
        <w:spacing w:after="150" w:line="240" w:lineRule="auto"/>
        <w:jc w:val="both"/>
        <w:rPr>
          <w:rFonts w:ascii="Times New Roman" w:hAnsi="Times New Roman"/>
          <w:i/>
          <w:iCs/>
          <w:color w:val="000000"/>
          <w:sz w:val="24"/>
          <w:szCs w:val="24"/>
        </w:rPr>
      </w:pPr>
      <w:r w:rsidRPr="00270CD1">
        <w:rPr>
          <w:rFonts w:ascii="Times New Roman" w:hAnsi="Times New Roman"/>
          <w:i/>
          <w:iCs/>
          <w:color w:val="000000"/>
          <w:sz w:val="24"/>
          <w:szCs w:val="24"/>
        </w:rPr>
        <w:t>Теория: </w:t>
      </w:r>
      <w:r w:rsidRPr="00270CD1">
        <w:rPr>
          <w:rFonts w:ascii="Times New Roman" w:hAnsi="Times New Roman"/>
          <w:sz w:val="24"/>
          <w:szCs w:val="24"/>
        </w:rPr>
        <w:t>Работа с бисером. Виды работ из бисера. Художественные приемы в вышивке бисером. Техника плетения бисером. Украшения из бисера</w:t>
      </w:r>
      <w:r>
        <w:rPr>
          <w:rFonts w:ascii="Times New Roman" w:hAnsi="Times New Roman"/>
          <w:sz w:val="24"/>
          <w:szCs w:val="24"/>
        </w:rPr>
        <w:t xml:space="preserve">. </w:t>
      </w:r>
      <w:r w:rsidRPr="00270CD1">
        <w:rPr>
          <w:rFonts w:ascii="Times New Roman" w:hAnsi="Times New Roman"/>
          <w:sz w:val="24"/>
          <w:szCs w:val="24"/>
        </w:rPr>
        <w:t>Оформление выставки творческих работ.</w:t>
      </w:r>
      <w:r w:rsidRPr="00F621AC">
        <w:rPr>
          <w:rFonts w:ascii="Times New Roman" w:hAnsi="Times New Roman"/>
          <w:sz w:val="24"/>
          <w:szCs w:val="24"/>
        </w:rPr>
        <w:t xml:space="preserve"> </w:t>
      </w:r>
      <w:r w:rsidRPr="00270CD1">
        <w:rPr>
          <w:rFonts w:ascii="Times New Roman" w:hAnsi="Times New Roman"/>
          <w:sz w:val="24"/>
          <w:szCs w:val="24"/>
        </w:rPr>
        <w:t>Выставка творческих работ. Подведение итогов.</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r w:rsidRPr="00270CD1">
        <w:rPr>
          <w:rFonts w:ascii="Times New Roman" w:hAnsi="Times New Roman"/>
          <w:i/>
          <w:iCs/>
          <w:color w:val="000000"/>
          <w:sz w:val="24"/>
          <w:szCs w:val="24"/>
        </w:rPr>
        <w:t>Практика: </w:t>
      </w:r>
      <w:r w:rsidRPr="00270CD1">
        <w:rPr>
          <w:rFonts w:ascii="Times New Roman" w:hAnsi="Times New Roman"/>
          <w:sz w:val="24"/>
          <w:szCs w:val="24"/>
        </w:rPr>
        <w:t>Изготовление декоративного изделия из бисера.</w:t>
      </w:r>
      <w:r w:rsidRPr="00270CD1">
        <w:rPr>
          <w:sz w:val="24"/>
          <w:szCs w:val="24"/>
        </w:rPr>
        <w:t xml:space="preserve"> </w:t>
      </w:r>
    </w:p>
    <w:p w:rsidR="006B0A81" w:rsidRPr="00270CD1" w:rsidRDefault="006B0A81" w:rsidP="006B0A81">
      <w:pPr>
        <w:shd w:val="clear" w:color="auto" w:fill="FFFFFF"/>
        <w:spacing w:after="150" w:line="240" w:lineRule="auto"/>
        <w:jc w:val="both"/>
        <w:rPr>
          <w:rFonts w:ascii="Times New Roman" w:hAnsi="Times New Roman"/>
          <w:color w:val="000000"/>
          <w:sz w:val="24"/>
          <w:szCs w:val="24"/>
        </w:rPr>
      </w:pPr>
    </w:p>
    <w:p w:rsidR="006B0A81" w:rsidRPr="00270CD1" w:rsidRDefault="006B0A81" w:rsidP="006B0A81">
      <w:pPr>
        <w:shd w:val="clear" w:color="auto" w:fill="FFFFFF"/>
        <w:spacing w:after="0" w:line="240" w:lineRule="auto"/>
        <w:jc w:val="both"/>
        <w:rPr>
          <w:rFonts w:ascii="Times New Roman" w:hAnsi="Times New Roman"/>
          <w:b/>
          <w:bCs/>
          <w:color w:val="000000"/>
          <w:sz w:val="24"/>
          <w:szCs w:val="24"/>
        </w:rPr>
      </w:pPr>
      <w:r w:rsidRPr="00270CD1">
        <w:rPr>
          <w:rFonts w:ascii="Times New Roman" w:hAnsi="Times New Roman"/>
          <w:b/>
          <w:bCs/>
          <w:color w:val="000000"/>
          <w:sz w:val="24"/>
          <w:szCs w:val="24"/>
        </w:rPr>
        <w:t>3. Учебно-тематическое планирование</w:t>
      </w:r>
    </w:p>
    <w:p w:rsidR="006B0A81" w:rsidRPr="00270CD1" w:rsidRDefault="006B0A81" w:rsidP="006B0A81">
      <w:pPr>
        <w:shd w:val="clear" w:color="auto" w:fill="FFFFFF"/>
        <w:spacing w:after="0" w:line="240" w:lineRule="auto"/>
        <w:jc w:val="both"/>
        <w:rPr>
          <w:rFonts w:ascii="Times New Roman" w:hAnsi="Times New Roman"/>
          <w:b/>
          <w:bCs/>
          <w:color w:val="000000"/>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4"/>
        <w:gridCol w:w="7868"/>
        <w:gridCol w:w="1276"/>
      </w:tblGrid>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b/>
                <w:color w:val="000000"/>
                <w:sz w:val="24"/>
                <w:szCs w:val="24"/>
              </w:rPr>
            </w:pPr>
            <w:r w:rsidRPr="00270CD1">
              <w:rPr>
                <w:rFonts w:ascii="Times New Roman" w:hAnsi="Times New Roman"/>
                <w:b/>
                <w:color w:val="000000"/>
                <w:sz w:val="24"/>
                <w:szCs w:val="24"/>
              </w:rPr>
              <w:t>№ п/п</w:t>
            </w:r>
          </w:p>
        </w:tc>
        <w:tc>
          <w:tcPr>
            <w:tcW w:w="7868" w:type="dxa"/>
          </w:tcPr>
          <w:p w:rsidR="006B0A81" w:rsidRPr="00270CD1" w:rsidRDefault="006B0A81" w:rsidP="00C70236">
            <w:pPr>
              <w:spacing w:after="0" w:line="240" w:lineRule="auto"/>
              <w:ind w:left="57" w:right="57"/>
              <w:jc w:val="center"/>
              <w:rPr>
                <w:rFonts w:ascii="Times New Roman" w:hAnsi="Times New Roman"/>
                <w:b/>
                <w:color w:val="000000"/>
                <w:sz w:val="24"/>
                <w:szCs w:val="24"/>
              </w:rPr>
            </w:pPr>
            <w:r w:rsidRPr="00270CD1">
              <w:rPr>
                <w:rFonts w:ascii="Times New Roman" w:hAnsi="Times New Roman"/>
                <w:b/>
                <w:color w:val="000000"/>
                <w:sz w:val="24"/>
                <w:szCs w:val="24"/>
              </w:rPr>
              <w:t>Содержание</w:t>
            </w:r>
          </w:p>
          <w:p w:rsidR="006B0A81" w:rsidRPr="00270CD1" w:rsidRDefault="006B0A81" w:rsidP="00C70236">
            <w:pPr>
              <w:spacing w:after="0" w:line="240" w:lineRule="auto"/>
              <w:ind w:left="57" w:right="57"/>
              <w:jc w:val="center"/>
              <w:rPr>
                <w:rFonts w:ascii="Times New Roman" w:hAnsi="Times New Roman"/>
                <w:b/>
                <w:color w:val="000000"/>
                <w:sz w:val="24"/>
                <w:szCs w:val="24"/>
              </w:rPr>
            </w:pPr>
            <w:r w:rsidRPr="00270CD1">
              <w:rPr>
                <w:rFonts w:ascii="Times New Roman" w:hAnsi="Times New Roman"/>
                <w:b/>
                <w:color w:val="000000"/>
                <w:sz w:val="24"/>
                <w:szCs w:val="24"/>
              </w:rPr>
              <w:t xml:space="preserve"> занятий</w:t>
            </w:r>
          </w:p>
        </w:tc>
        <w:tc>
          <w:tcPr>
            <w:tcW w:w="1276" w:type="dxa"/>
          </w:tcPr>
          <w:p w:rsidR="006B0A81" w:rsidRPr="00270CD1" w:rsidRDefault="006B0A81" w:rsidP="00C70236">
            <w:pPr>
              <w:spacing w:after="0" w:line="240" w:lineRule="auto"/>
              <w:ind w:left="57" w:right="57"/>
              <w:jc w:val="center"/>
              <w:rPr>
                <w:rFonts w:ascii="Times New Roman" w:hAnsi="Times New Roman"/>
                <w:b/>
                <w:color w:val="000000"/>
                <w:sz w:val="24"/>
                <w:szCs w:val="24"/>
              </w:rPr>
            </w:pPr>
            <w:r w:rsidRPr="00270CD1">
              <w:rPr>
                <w:rFonts w:ascii="Times New Roman" w:hAnsi="Times New Roman"/>
                <w:b/>
                <w:color w:val="000000"/>
                <w:sz w:val="24"/>
                <w:szCs w:val="24"/>
              </w:rPr>
              <w:t xml:space="preserve">Кол-во </w:t>
            </w:r>
          </w:p>
          <w:p w:rsidR="006B0A81" w:rsidRPr="00270CD1" w:rsidRDefault="006B0A81" w:rsidP="00C70236">
            <w:pPr>
              <w:spacing w:after="0" w:line="240" w:lineRule="auto"/>
              <w:ind w:left="57" w:right="57"/>
              <w:jc w:val="center"/>
              <w:rPr>
                <w:rFonts w:ascii="Times New Roman" w:hAnsi="Times New Roman"/>
                <w:b/>
                <w:color w:val="000000"/>
                <w:sz w:val="24"/>
                <w:szCs w:val="24"/>
              </w:rPr>
            </w:pPr>
            <w:r w:rsidRPr="00270CD1">
              <w:rPr>
                <w:rFonts w:ascii="Times New Roman" w:hAnsi="Times New Roman"/>
                <w:b/>
                <w:color w:val="000000"/>
                <w:sz w:val="24"/>
                <w:szCs w:val="24"/>
              </w:rPr>
              <w:t>часов</w:t>
            </w:r>
          </w:p>
        </w:tc>
      </w:tr>
      <w:tr w:rsidR="006B0A81" w:rsidRPr="00270CD1" w:rsidTr="006B0A81">
        <w:tc>
          <w:tcPr>
            <w:tcW w:w="10348" w:type="dxa"/>
            <w:gridSpan w:val="3"/>
          </w:tcPr>
          <w:p w:rsidR="006B0A81" w:rsidRPr="00270CD1" w:rsidRDefault="006B0A81" w:rsidP="00C70236">
            <w:pPr>
              <w:shd w:val="clear" w:color="auto" w:fill="FFFFFF"/>
              <w:spacing w:after="0" w:line="240" w:lineRule="auto"/>
              <w:ind w:left="57" w:right="57"/>
              <w:jc w:val="center"/>
              <w:rPr>
                <w:rFonts w:ascii="Times New Roman" w:hAnsi="Times New Roman"/>
                <w:b/>
                <w:bCs/>
                <w:i/>
                <w:iCs/>
                <w:color w:val="000000"/>
                <w:sz w:val="24"/>
                <w:szCs w:val="24"/>
              </w:rPr>
            </w:pPr>
            <w:r w:rsidRPr="00270CD1">
              <w:rPr>
                <w:rFonts w:ascii="Times New Roman" w:hAnsi="Times New Roman"/>
                <w:b/>
                <w:bCs/>
                <w:i/>
                <w:iCs/>
                <w:color w:val="000000"/>
                <w:sz w:val="24"/>
                <w:szCs w:val="24"/>
              </w:rPr>
              <w:t xml:space="preserve">Раздел  1. Введение в предмет. </w:t>
            </w:r>
          </w:p>
          <w:p w:rsidR="006B0A81" w:rsidRPr="00270CD1" w:rsidRDefault="006B0A81" w:rsidP="00C70236">
            <w:pPr>
              <w:shd w:val="clear" w:color="auto" w:fill="FFFFFF"/>
              <w:spacing w:after="0" w:line="240" w:lineRule="auto"/>
              <w:ind w:left="57" w:right="57"/>
              <w:jc w:val="center"/>
              <w:rPr>
                <w:rFonts w:ascii="Times New Roman" w:hAnsi="Times New Roman"/>
                <w:b/>
                <w:color w:val="000000"/>
                <w:sz w:val="24"/>
                <w:szCs w:val="24"/>
              </w:rPr>
            </w:pPr>
            <w:r w:rsidRPr="00270CD1">
              <w:rPr>
                <w:rFonts w:ascii="Times New Roman" w:hAnsi="Times New Roman"/>
                <w:b/>
                <w:bCs/>
                <w:i/>
                <w:iCs/>
                <w:color w:val="000000"/>
                <w:sz w:val="24"/>
                <w:szCs w:val="24"/>
              </w:rPr>
              <w:t>Инструктаж по технике безопасности</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color w:val="000000"/>
                <w:sz w:val="24"/>
                <w:szCs w:val="24"/>
              </w:rPr>
              <w:t>1-2</w:t>
            </w:r>
          </w:p>
        </w:tc>
        <w:tc>
          <w:tcPr>
            <w:tcW w:w="7868" w:type="dxa"/>
          </w:tcPr>
          <w:p w:rsidR="006B0A81" w:rsidRPr="00270CD1" w:rsidRDefault="006B0A81" w:rsidP="00C70236">
            <w:pPr>
              <w:spacing w:after="0" w:line="240" w:lineRule="auto"/>
              <w:ind w:left="57" w:right="57"/>
              <w:jc w:val="both"/>
              <w:rPr>
                <w:rFonts w:ascii="Times New Roman" w:hAnsi="Times New Roman"/>
                <w:color w:val="000000"/>
                <w:sz w:val="24"/>
                <w:szCs w:val="24"/>
              </w:rPr>
            </w:pPr>
            <w:r w:rsidRPr="00270CD1">
              <w:rPr>
                <w:rFonts w:ascii="Times New Roman" w:hAnsi="Times New Roman"/>
                <w:color w:val="000000"/>
                <w:sz w:val="24"/>
                <w:szCs w:val="24"/>
              </w:rPr>
              <w:t>Вводное занятие. Инструктаж по технике безопасности при работе с ручными инструментами.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color w:val="000000"/>
                <w:sz w:val="24"/>
                <w:szCs w:val="24"/>
              </w:rPr>
              <w:t>2</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color w:val="000000"/>
                <w:sz w:val="24"/>
                <w:szCs w:val="24"/>
              </w:rPr>
              <w:t>3</w:t>
            </w:r>
          </w:p>
        </w:tc>
        <w:tc>
          <w:tcPr>
            <w:tcW w:w="7868" w:type="dxa"/>
          </w:tcPr>
          <w:p w:rsidR="006B0A81" w:rsidRPr="00270CD1" w:rsidRDefault="006B0A81" w:rsidP="00C70236">
            <w:pPr>
              <w:spacing w:after="0" w:line="240" w:lineRule="auto"/>
              <w:ind w:left="57" w:right="57"/>
              <w:jc w:val="both"/>
              <w:rPr>
                <w:rFonts w:ascii="Times New Roman" w:hAnsi="Times New Roman"/>
                <w:color w:val="000000"/>
                <w:sz w:val="24"/>
                <w:szCs w:val="24"/>
              </w:rPr>
            </w:pPr>
            <w:r w:rsidRPr="00270CD1">
              <w:rPr>
                <w:rFonts w:ascii="Times New Roman" w:hAnsi="Times New Roman"/>
                <w:color w:val="000000"/>
                <w:sz w:val="24"/>
                <w:szCs w:val="24"/>
              </w:rPr>
              <w:t>Краткие сведения из истории различных видов рукоделия.</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color w:val="000000"/>
                <w:sz w:val="24"/>
                <w:szCs w:val="24"/>
              </w:rPr>
              <w:t>1</w:t>
            </w:r>
          </w:p>
        </w:tc>
      </w:tr>
      <w:tr w:rsidR="006B0A81" w:rsidRPr="00270CD1" w:rsidTr="006B0A81">
        <w:tc>
          <w:tcPr>
            <w:tcW w:w="10348" w:type="dxa"/>
            <w:gridSpan w:val="3"/>
          </w:tcPr>
          <w:p w:rsidR="006B0A81" w:rsidRPr="00270CD1" w:rsidRDefault="006B0A81" w:rsidP="00C70236">
            <w:pPr>
              <w:shd w:val="clear" w:color="auto" w:fill="FFFFFF"/>
              <w:spacing w:after="0" w:line="240" w:lineRule="auto"/>
              <w:ind w:left="57" w:right="57"/>
              <w:jc w:val="center"/>
              <w:rPr>
                <w:rFonts w:ascii="Times New Roman" w:hAnsi="Times New Roman"/>
                <w:color w:val="000000"/>
                <w:sz w:val="24"/>
                <w:szCs w:val="24"/>
              </w:rPr>
            </w:pPr>
            <w:r w:rsidRPr="00270CD1">
              <w:rPr>
                <w:rFonts w:ascii="Times New Roman" w:hAnsi="Times New Roman"/>
                <w:b/>
                <w:bCs/>
                <w:i/>
                <w:iCs/>
                <w:color w:val="000000"/>
                <w:sz w:val="24"/>
                <w:szCs w:val="24"/>
              </w:rPr>
              <w:t xml:space="preserve">Раздел  2. </w:t>
            </w:r>
            <w:r w:rsidRPr="00270CD1">
              <w:rPr>
                <w:rFonts w:ascii="Times New Roman" w:hAnsi="Times New Roman"/>
                <w:b/>
                <w:i/>
                <w:sz w:val="24"/>
                <w:szCs w:val="24"/>
                <w:lang w:eastAsia="en-US"/>
              </w:rPr>
              <w:t>Вышивка простыми вышивальными швами</w:t>
            </w:r>
            <w:r w:rsidRPr="00270CD1">
              <w:rPr>
                <w:rFonts w:ascii="Times New Roman" w:hAnsi="Times New Roman"/>
                <w:b/>
                <w:sz w:val="24"/>
                <w:szCs w:val="24"/>
                <w:lang w:eastAsia="en-US"/>
              </w:rPr>
              <w:t xml:space="preserve"> </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lang w:eastAsia="en-US"/>
              </w:rPr>
            </w:pPr>
            <w:r w:rsidRPr="00F83955">
              <w:rPr>
                <w:rFonts w:ascii="Times New Roman" w:hAnsi="Times New Roman"/>
                <w:sz w:val="24"/>
                <w:szCs w:val="24"/>
              </w:rPr>
              <w:t xml:space="preserve">Из истории вышивания. Цвет, орнамент. ТБ при вышивальных работах. </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lang w:eastAsia="en-US"/>
              </w:rPr>
            </w:pPr>
            <w:r w:rsidRPr="00F83955">
              <w:rPr>
                <w:rFonts w:ascii="Times New Roman" w:hAnsi="Times New Roman"/>
                <w:sz w:val="24"/>
                <w:szCs w:val="24"/>
              </w:rPr>
              <w:t>Рабочее место. Инструменты, материалы, приспособления для вышивания.</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Подготовка ткани. Разметка рисунка. Заправка и закрепление нити.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7</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Выполнение простейших ручных швов.</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8</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Перевод рисунка на ткань. Вышивание по рисованному контуру стебельчатым швом.</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9</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Вышивание салфетки тамбурным швом и швом «петля вприкреп».</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10</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Вышивание швом «шнурок»</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11</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Вышивание салфетки по рисованному контуру различными способами.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12-15</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Вышивка салфетки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16</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Мережка. Виды мережек.</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17</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Выполнение образцов мережки.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18-21</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Выполнение мережки на салфетке.</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22</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Отделка краев салфетки петельным швом или бахромой.</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23</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Окончательная отделка изделия.</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0348" w:type="dxa"/>
            <w:gridSpan w:val="3"/>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b/>
                <w:bCs/>
                <w:i/>
                <w:iCs/>
                <w:color w:val="000000"/>
                <w:sz w:val="24"/>
                <w:szCs w:val="24"/>
              </w:rPr>
              <w:t xml:space="preserve">Раздел  3. </w:t>
            </w:r>
            <w:r w:rsidRPr="00270CD1">
              <w:rPr>
                <w:rFonts w:ascii="Times New Roman" w:hAnsi="Times New Roman"/>
                <w:b/>
                <w:i/>
                <w:sz w:val="24"/>
                <w:szCs w:val="24"/>
                <w:lang w:eastAsia="en-US"/>
              </w:rPr>
              <w:t>Вышивка в технике счетных швов</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24</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Счетная вышивка. Композиция, ритм, орнамент, раппорт.</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25</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Виды счетных швов. Схема для вышивки.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26</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Выполнение образцов одиночного креста.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27</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Выполнение образцов двойного (болгарского) креста.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28</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Выбор схемы для вышивания швом крест. Подбор ниток.</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29</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Вышивка по выбранным схемам швом одиночный  крест.</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30-34</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Вышивка крестом.</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p>
        </w:tc>
        <w:tc>
          <w:tcPr>
            <w:tcW w:w="7868" w:type="dxa"/>
          </w:tcPr>
          <w:p w:rsidR="006B0A81" w:rsidRPr="00F83955" w:rsidRDefault="006B0A81" w:rsidP="00C70236">
            <w:pPr>
              <w:pStyle w:val="af1"/>
              <w:shd w:val="clear" w:color="auto" w:fill="auto"/>
              <w:spacing w:line="240" w:lineRule="auto"/>
              <w:ind w:left="57" w:right="57"/>
              <w:jc w:val="center"/>
              <w:rPr>
                <w:rFonts w:ascii="Times New Roman" w:hAnsi="Times New Roman"/>
                <w:sz w:val="24"/>
                <w:szCs w:val="24"/>
              </w:rPr>
            </w:pPr>
            <w:r w:rsidRPr="00F83955">
              <w:rPr>
                <w:rFonts w:ascii="Times New Roman" w:hAnsi="Times New Roman"/>
                <w:sz w:val="24"/>
                <w:szCs w:val="24"/>
              </w:rPr>
              <w:t xml:space="preserve">Окончательная отделка изделия. </w:t>
            </w:r>
            <w:r w:rsidRPr="00F83955">
              <w:rPr>
                <w:rFonts w:ascii="Times New Roman" w:hAnsi="Times New Roman"/>
                <w:noProof/>
                <w:sz w:val="24"/>
                <w:szCs w:val="24"/>
              </w:rPr>
              <w:t>Закрепление вышивки в рамку.</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0348" w:type="dxa"/>
            <w:gridSpan w:val="3"/>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b/>
                <w:bCs/>
                <w:i/>
                <w:iCs/>
                <w:color w:val="000000"/>
                <w:sz w:val="24"/>
                <w:szCs w:val="24"/>
              </w:rPr>
              <w:t xml:space="preserve">Раздел  4. </w:t>
            </w:r>
            <w:r w:rsidRPr="00270CD1">
              <w:rPr>
                <w:rFonts w:ascii="Times New Roman" w:hAnsi="Times New Roman"/>
                <w:b/>
                <w:i/>
                <w:sz w:val="24"/>
                <w:szCs w:val="24"/>
                <w:lang w:eastAsia="en-US"/>
              </w:rPr>
              <w:t>Лоскутное шитьё</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35</w:t>
            </w:r>
          </w:p>
        </w:tc>
        <w:tc>
          <w:tcPr>
            <w:tcW w:w="7868" w:type="dxa"/>
          </w:tcPr>
          <w:p w:rsidR="006B0A81" w:rsidRPr="00270CD1" w:rsidRDefault="006B0A81" w:rsidP="00C70236">
            <w:pPr>
              <w:spacing w:after="0" w:line="240" w:lineRule="auto"/>
              <w:ind w:left="57" w:right="57"/>
              <w:rPr>
                <w:rFonts w:ascii="Times New Roman" w:hAnsi="Times New Roman"/>
                <w:i/>
                <w:sz w:val="24"/>
                <w:szCs w:val="24"/>
              </w:rPr>
            </w:pPr>
            <w:r w:rsidRPr="00270CD1">
              <w:rPr>
                <w:rFonts w:ascii="Times New Roman" w:hAnsi="Times New Roman"/>
                <w:sz w:val="24"/>
                <w:szCs w:val="24"/>
              </w:rPr>
              <w:t>История лоскутного шитья</w:t>
            </w:r>
            <w:r w:rsidRPr="00270CD1">
              <w:rPr>
                <w:rFonts w:ascii="Times New Roman" w:hAnsi="Times New Roman"/>
                <w:i/>
                <w:sz w:val="24"/>
                <w:szCs w:val="24"/>
              </w:rPr>
              <w:t>.</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36</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Инструменты и материалы. Правила ТБ.</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37</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lang w:eastAsia="en-US"/>
              </w:rPr>
              <w:t>Цвет. Цветовые сочетания. Орнамент. Шаблоны.</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38</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lang w:eastAsia="en-US"/>
              </w:rPr>
            </w:pPr>
            <w:r w:rsidRPr="00F83955">
              <w:rPr>
                <w:rFonts w:ascii="Times New Roman" w:hAnsi="Times New Roman"/>
                <w:sz w:val="24"/>
                <w:szCs w:val="24"/>
                <w:lang w:eastAsia="en-US"/>
              </w:rPr>
              <w:t>Подбор ткани. Раскрой лоскутов по шаблонам.</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39</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Техника «Полоска».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40-42</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Изготовление изделия в технике «полоска».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3</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43</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Техника «колодец»</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44</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lang w:eastAsia="en-US"/>
              </w:rPr>
              <w:t>Изготовление изделия в технике «колодец»</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45-46</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 xml:space="preserve">Работа в </w:t>
            </w:r>
            <w:r w:rsidRPr="00F83955">
              <w:rPr>
                <w:rFonts w:ascii="Times New Roman" w:hAnsi="Times New Roman"/>
                <w:sz w:val="24"/>
                <w:szCs w:val="24"/>
                <w:lang w:eastAsia="en-US"/>
              </w:rPr>
              <w:t>в технике «колодец».</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47</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lang w:eastAsia="en-US"/>
              </w:rPr>
              <w:t>Техника «квадрат».</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48-50</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lang w:eastAsia="en-US"/>
              </w:rPr>
              <w:t>Изготовление изделия в технике «квадрат»</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3</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51</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lang w:eastAsia="en-US"/>
              </w:rPr>
              <w:t>Техника «треугольник».</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52</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lang w:eastAsia="en-US"/>
              </w:rPr>
              <w:t>Изготовление изделия в технике «треугольник»</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53-54</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 xml:space="preserve">Работа в </w:t>
            </w:r>
            <w:r w:rsidRPr="00F83955">
              <w:rPr>
                <w:rFonts w:ascii="Times New Roman" w:hAnsi="Times New Roman"/>
                <w:sz w:val="24"/>
                <w:szCs w:val="24"/>
                <w:lang w:eastAsia="en-US"/>
              </w:rPr>
              <w:t xml:space="preserve"> технике «треугольник»</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55</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Техника «уголки».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56-58</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Изготовление изделия в технике «уголки»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3</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59</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Аппликация. Способы выполнения.</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60</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Выполнение аппликации.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61</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Панно из лоскутов. Замысел, композиция.</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62</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Выполнение эскиза.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63</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Подбор материала. Выкройка деталей.</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64</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Выкройка деталей для панно.</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65-66</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lang w:eastAsia="en-US"/>
              </w:rPr>
              <w:t>Изготовление блоков лоскутных узоров.</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67-68</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lang w:eastAsia="en-US"/>
              </w:rPr>
              <w:t>Соединение лоскутных узоров.</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69-70</w:t>
            </w:r>
          </w:p>
        </w:tc>
        <w:tc>
          <w:tcPr>
            <w:tcW w:w="7868" w:type="dxa"/>
          </w:tcPr>
          <w:p w:rsidR="006B0A81" w:rsidRPr="00270CD1" w:rsidRDefault="006B0A81" w:rsidP="00C70236">
            <w:pPr>
              <w:spacing w:after="0" w:line="240" w:lineRule="auto"/>
              <w:ind w:left="57" w:right="57"/>
              <w:rPr>
                <w:rStyle w:val="af0"/>
                <w:rFonts w:ascii="Times New Roman" w:hAnsi="Times New Roman"/>
                <w:sz w:val="24"/>
                <w:szCs w:val="24"/>
                <w:lang w:eastAsia="en-US"/>
              </w:rPr>
            </w:pPr>
            <w:r w:rsidRPr="00270CD1">
              <w:rPr>
                <w:rStyle w:val="af0"/>
                <w:rFonts w:ascii="Times New Roman" w:hAnsi="Times New Roman"/>
                <w:sz w:val="24"/>
                <w:szCs w:val="24"/>
                <w:lang w:eastAsia="en-US"/>
              </w:rPr>
              <w:t>Сборка изделия.</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2</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71</w:t>
            </w:r>
          </w:p>
        </w:tc>
        <w:tc>
          <w:tcPr>
            <w:tcW w:w="7868" w:type="dxa"/>
          </w:tcPr>
          <w:p w:rsidR="006B0A81" w:rsidRPr="00270CD1" w:rsidRDefault="006B0A81" w:rsidP="00C70236">
            <w:pPr>
              <w:spacing w:after="0" w:line="240" w:lineRule="auto"/>
              <w:ind w:left="57" w:right="57"/>
              <w:rPr>
                <w:rStyle w:val="af0"/>
                <w:rFonts w:ascii="Times New Roman" w:hAnsi="Times New Roman"/>
                <w:sz w:val="24"/>
                <w:szCs w:val="24"/>
                <w:lang w:eastAsia="en-US"/>
              </w:rPr>
            </w:pPr>
            <w:r w:rsidRPr="00270CD1">
              <w:rPr>
                <w:rStyle w:val="af0"/>
                <w:rFonts w:ascii="Times New Roman" w:hAnsi="Times New Roman"/>
                <w:sz w:val="24"/>
                <w:szCs w:val="24"/>
                <w:lang w:eastAsia="en-US"/>
              </w:rPr>
              <w:t>Окончательная отделка. Закрепление в рамку.</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0348" w:type="dxa"/>
            <w:gridSpan w:val="3"/>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b/>
                <w:bCs/>
                <w:i/>
                <w:iCs/>
                <w:color w:val="000000"/>
                <w:sz w:val="24"/>
                <w:szCs w:val="24"/>
              </w:rPr>
              <w:t xml:space="preserve">Раздел  5. </w:t>
            </w:r>
            <w:r w:rsidRPr="00270CD1">
              <w:rPr>
                <w:rFonts w:ascii="Times New Roman" w:hAnsi="Times New Roman"/>
                <w:b/>
                <w:i/>
                <w:sz w:val="24"/>
                <w:szCs w:val="24"/>
                <w:lang w:eastAsia="en-US"/>
              </w:rPr>
              <w:t>Вышивка изонитью</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72</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История возникновения изонити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73</w:t>
            </w:r>
          </w:p>
        </w:tc>
        <w:tc>
          <w:tcPr>
            <w:tcW w:w="7868" w:type="dxa"/>
          </w:tcPr>
          <w:p w:rsidR="006B0A81" w:rsidRPr="00270CD1" w:rsidRDefault="006B0A81" w:rsidP="00C70236">
            <w:pPr>
              <w:spacing w:after="0" w:line="240" w:lineRule="auto"/>
              <w:ind w:left="57" w:right="57"/>
              <w:rPr>
                <w:rStyle w:val="af0"/>
                <w:rFonts w:ascii="Times New Roman" w:hAnsi="Times New Roman"/>
                <w:sz w:val="24"/>
                <w:szCs w:val="24"/>
                <w:lang w:eastAsia="en-US"/>
              </w:rPr>
            </w:pPr>
            <w:r w:rsidRPr="00270CD1">
              <w:rPr>
                <w:rStyle w:val="af0"/>
                <w:rFonts w:ascii="Times New Roman" w:hAnsi="Times New Roman"/>
                <w:sz w:val="24"/>
                <w:szCs w:val="24"/>
                <w:lang w:eastAsia="en-US"/>
              </w:rPr>
              <w:t>Материалы, инструменты, применяемые для вышивки изонитью</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74</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Правила заполнения геометрических мотивов: треугольник, квадрат, угол, круг</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75</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Приемы вышивания на картоне. Перевод рисунка на картон разными способами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76</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Выполнение образцов: солнце, елочка, цветок, снеговик, рыбка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77-81</w:t>
            </w:r>
          </w:p>
        </w:tc>
        <w:tc>
          <w:tcPr>
            <w:tcW w:w="7868" w:type="dxa"/>
          </w:tcPr>
          <w:p w:rsidR="006B0A81" w:rsidRPr="00270CD1" w:rsidRDefault="006B0A81" w:rsidP="00C70236">
            <w:pPr>
              <w:spacing w:after="0" w:line="240" w:lineRule="auto"/>
              <w:ind w:left="57" w:right="57"/>
              <w:rPr>
                <w:rStyle w:val="af0"/>
                <w:rFonts w:ascii="Times New Roman" w:hAnsi="Times New Roman"/>
                <w:sz w:val="24"/>
                <w:szCs w:val="24"/>
              </w:rPr>
            </w:pPr>
            <w:r w:rsidRPr="00270CD1">
              <w:rPr>
                <w:rStyle w:val="af0"/>
                <w:rFonts w:ascii="Times New Roman" w:hAnsi="Times New Roman"/>
                <w:sz w:val="24"/>
                <w:szCs w:val="24"/>
              </w:rPr>
              <w:t>Выполнение небольших картин</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w:t>
            </w:r>
          </w:p>
        </w:tc>
      </w:tr>
      <w:tr w:rsidR="006B0A81" w:rsidRPr="00270CD1" w:rsidTr="006B0A81">
        <w:tc>
          <w:tcPr>
            <w:tcW w:w="10348" w:type="dxa"/>
            <w:gridSpan w:val="3"/>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b/>
                <w:bCs/>
                <w:i/>
                <w:iCs/>
                <w:color w:val="000000"/>
                <w:sz w:val="24"/>
                <w:szCs w:val="24"/>
              </w:rPr>
              <w:t>Раздел 6.</w:t>
            </w:r>
            <w:r w:rsidRPr="00270CD1">
              <w:rPr>
                <w:rFonts w:ascii="Times New Roman" w:hAnsi="Times New Roman"/>
                <w:b/>
                <w:sz w:val="24"/>
                <w:szCs w:val="24"/>
                <w:lang w:eastAsia="en-US"/>
              </w:rPr>
              <w:t xml:space="preserve"> </w:t>
            </w:r>
            <w:r w:rsidRPr="00270CD1">
              <w:rPr>
                <w:rFonts w:ascii="Times New Roman" w:hAnsi="Times New Roman"/>
                <w:b/>
                <w:i/>
                <w:sz w:val="24"/>
                <w:szCs w:val="24"/>
                <w:lang w:eastAsia="en-US"/>
              </w:rPr>
              <w:t>Вязание крючком</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82</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История возникновения вязания крючком.</w:t>
            </w:r>
            <w:r w:rsidRPr="00F83955">
              <w:rPr>
                <w:rFonts w:ascii="Times New Roman" w:hAnsi="Times New Roman"/>
                <w:sz w:val="24"/>
                <w:szCs w:val="24"/>
                <w:lang w:eastAsia="en-US"/>
              </w:rPr>
              <w:t xml:space="preserve"> Правила ТБ.</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83</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Инструменты и материалы. Выбор крючков, подбор ниток</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84</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Использование ниток бывших в употреблении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85</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Приемы вязания и условные обозначения петель в схемах</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86</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Чтение схем и вязание образцов по схемам</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87</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Санитарно-гигиенические требования и правила безопасной работы крючком</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88-93</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Вязание изделий: салфетки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94-97</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Вязание изделий: чехол для сотового телефона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98</w:t>
            </w:r>
          </w:p>
        </w:tc>
        <w:tc>
          <w:tcPr>
            <w:tcW w:w="7868" w:type="dxa"/>
          </w:tcPr>
          <w:p w:rsidR="006B0A81" w:rsidRPr="00270CD1" w:rsidRDefault="006B0A81" w:rsidP="00C70236">
            <w:pPr>
              <w:spacing w:after="0" w:line="240" w:lineRule="auto"/>
              <w:ind w:left="57" w:right="57"/>
              <w:rPr>
                <w:rStyle w:val="af0"/>
                <w:rFonts w:ascii="Times New Roman" w:hAnsi="Times New Roman"/>
                <w:sz w:val="24"/>
                <w:szCs w:val="24"/>
              </w:rPr>
            </w:pPr>
            <w:r w:rsidRPr="00270CD1">
              <w:rPr>
                <w:rStyle w:val="af0"/>
                <w:rFonts w:ascii="Times New Roman" w:hAnsi="Times New Roman"/>
                <w:sz w:val="24"/>
                <w:szCs w:val="24"/>
              </w:rPr>
              <w:t>Отделка изделий. ВТО</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0348" w:type="dxa"/>
            <w:gridSpan w:val="3"/>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b/>
                <w:bCs/>
                <w:i/>
                <w:iCs/>
                <w:color w:val="000000"/>
                <w:sz w:val="24"/>
                <w:szCs w:val="24"/>
              </w:rPr>
              <w:t>Раздел 7.</w:t>
            </w:r>
            <w:r w:rsidRPr="00270CD1">
              <w:rPr>
                <w:rFonts w:ascii="Times New Roman" w:hAnsi="Times New Roman"/>
                <w:b/>
                <w:sz w:val="24"/>
                <w:szCs w:val="24"/>
                <w:lang w:eastAsia="en-US"/>
              </w:rPr>
              <w:t xml:space="preserve"> </w:t>
            </w:r>
            <w:r w:rsidRPr="00270CD1">
              <w:rPr>
                <w:rFonts w:ascii="Times New Roman" w:hAnsi="Times New Roman"/>
                <w:b/>
                <w:i/>
                <w:sz w:val="24"/>
                <w:szCs w:val="24"/>
                <w:lang w:eastAsia="en-US"/>
              </w:rPr>
              <w:t>Вязание на спицах</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99</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История возникновения вязания спицами</w:t>
            </w:r>
            <w:r w:rsidRPr="00F83955">
              <w:rPr>
                <w:rFonts w:ascii="Times New Roman" w:hAnsi="Times New Roman"/>
                <w:sz w:val="24"/>
                <w:szCs w:val="24"/>
                <w:lang w:eastAsia="en-US"/>
              </w:rPr>
              <w:t xml:space="preserve"> Правила ТБ.</w:t>
            </w:r>
            <w:r w:rsidRPr="00F83955">
              <w:rPr>
                <w:rFonts w:ascii="Times New Roman" w:hAnsi="Times New Roman"/>
                <w:sz w:val="24"/>
                <w:szCs w:val="24"/>
              </w:rPr>
              <w:t>.</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100</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Значение вязаной одежды в быту</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101</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Виды вязальных спиц. Подбор ниток и спиц</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102</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Условные обозначения и графическая запись схем вязания</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103</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Набор петель начального ряда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104</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Лицевые и изнаночные петли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105</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Закрытие петли последнего ряда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106-111</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Вязание изделий: тапочки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6</w:t>
            </w:r>
          </w:p>
        </w:tc>
      </w:tr>
      <w:tr w:rsidR="006B0A81" w:rsidRPr="00270CD1" w:rsidTr="006B0A81">
        <w:tc>
          <w:tcPr>
            <w:tcW w:w="10348" w:type="dxa"/>
            <w:gridSpan w:val="3"/>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b/>
                <w:bCs/>
                <w:i/>
                <w:iCs/>
                <w:color w:val="000000"/>
                <w:sz w:val="24"/>
                <w:szCs w:val="24"/>
              </w:rPr>
              <w:t>Раздел 8.</w:t>
            </w:r>
            <w:r w:rsidRPr="00270CD1">
              <w:rPr>
                <w:rFonts w:ascii="Times New Roman" w:hAnsi="Times New Roman"/>
                <w:b/>
                <w:sz w:val="24"/>
                <w:szCs w:val="24"/>
                <w:lang w:eastAsia="en-US"/>
              </w:rPr>
              <w:t xml:space="preserve"> </w:t>
            </w:r>
            <w:r w:rsidRPr="00270CD1">
              <w:rPr>
                <w:rFonts w:ascii="Times New Roman" w:hAnsi="Times New Roman"/>
                <w:b/>
                <w:i/>
                <w:sz w:val="24"/>
                <w:szCs w:val="24"/>
              </w:rPr>
              <w:t>Традиционная русская вышивка</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112</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Знакомство с русскими обрядами, традициями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113</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Краткие сведения об орнаменте, композиции и мотиве русской вышивки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114</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Материалы, инструменты, применяемые в работе</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115</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Виды простейших и украшающих швов</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116</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Овладение основными швами: гладь, крест, петельный и т.д.</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117</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Художественные промыслы строчевой вышивки. Простейшие мережки. Сочетание мережек с другими видами вышивки</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118</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Элементы белой глади. Ассортименты изделий, вышитых белой гладью</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119-123</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Выполнение изделий. Отделка Вышитых изделий</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5</w:t>
            </w:r>
          </w:p>
        </w:tc>
      </w:tr>
      <w:tr w:rsidR="006B0A81" w:rsidRPr="00270CD1" w:rsidTr="006B0A81">
        <w:tc>
          <w:tcPr>
            <w:tcW w:w="10348" w:type="dxa"/>
            <w:gridSpan w:val="3"/>
          </w:tcPr>
          <w:p w:rsidR="006B0A81" w:rsidRPr="00270CD1" w:rsidRDefault="006B0A81" w:rsidP="00C70236">
            <w:pPr>
              <w:spacing w:after="0" w:line="240" w:lineRule="auto"/>
              <w:ind w:left="57" w:right="57"/>
              <w:jc w:val="center"/>
              <w:rPr>
                <w:rFonts w:ascii="Times New Roman" w:hAnsi="Times New Roman"/>
                <w:color w:val="000000"/>
                <w:sz w:val="24"/>
                <w:szCs w:val="24"/>
              </w:rPr>
            </w:pPr>
            <w:r w:rsidRPr="00270CD1">
              <w:rPr>
                <w:rFonts w:ascii="Times New Roman" w:hAnsi="Times New Roman"/>
                <w:b/>
                <w:bCs/>
                <w:i/>
                <w:iCs/>
                <w:color w:val="000000"/>
                <w:sz w:val="24"/>
                <w:szCs w:val="24"/>
              </w:rPr>
              <w:t>Раздел 9.</w:t>
            </w:r>
            <w:r w:rsidRPr="00270CD1">
              <w:rPr>
                <w:rFonts w:ascii="Times New Roman" w:hAnsi="Times New Roman"/>
                <w:b/>
                <w:sz w:val="24"/>
                <w:szCs w:val="24"/>
                <w:lang w:eastAsia="en-US"/>
              </w:rPr>
              <w:t xml:space="preserve"> </w:t>
            </w:r>
            <w:r w:rsidRPr="00270CD1">
              <w:rPr>
                <w:rFonts w:ascii="Times New Roman" w:hAnsi="Times New Roman"/>
                <w:b/>
                <w:i/>
                <w:sz w:val="24"/>
                <w:szCs w:val="24"/>
              </w:rPr>
              <w:t>Вышивка бисером</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124</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Работа с бисером. Виды работ из бисера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125</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Художественные приемы в вышивке бисером</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126</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Техника плетения бисером</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127</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Украшения из бисера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128-134</w:t>
            </w:r>
          </w:p>
        </w:tc>
        <w:tc>
          <w:tcPr>
            <w:tcW w:w="7868" w:type="dxa"/>
          </w:tcPr>
          <w:p w:rsidR="006B0A81" w:rsidRPr="00270CD1" w:rsidRDefault="006B0A81" w:rsidP="00C70236">
            <w:pPr>
              <w:spacing w:after="0" w:line="240" w:lineRule="auto"/>
              <w:ind w:left="57" w:right="57"/>
              <w:rPr>
                <w:rFonts w:ascii="Times New Roman" w:hAnsi="Times New Roman"/>
                <w:sz w:val="24"/>
                <w:szCs w:val="24"/>
              </w:rPr>
            </w:pPr>
            <w:r w:rsidRPr="00270CD1">
              <w:rPr>
                <w:rFonts w:ascii="Times New Roman" w:hAnsi="Times New Roman"/>
                <w:sz w:val="24"/>
                <w:szCs w:val="24"/>
              </w:rPr>
              <w:t>ТБ. Пр.р. «Изготовление декоративного изделия из бисера»</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7</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135</w:t>
            </w:r>
          </w:p>
        </w:tc>
        <w:tc>
          <w:tcPr>
            <w:tcW w:w="7868" w:type="dxa"/>
          </w:tcPr>
          <w:p w:rsidR="006B0A81" w:rsidRPr="00F83955" w:rsidRDefault="006B0A81" w:rsidP="00C70236">
            <w:pPr>
              <w:pStyle w:val="af1"/>
              <w:shd w:val="clear" w:color="auto" w:fill="auto"/>
              <w:spacing w:line="240" w:lineRule="auto"/>
              <w:ind w:left="57" w:right="57"/>
              <w:rPr>
                <w:rFonts w:ascii="Times New Roman" w:hAnsi="Times New Roman"/>
                <w:sz w:val="24"/>
                <w:szCs w:val="24"/>
              </w:rPr>
            </w:pPr>
            <w:r w:rsidRPr="00F83955">
              <w:rPr>
                <w:rFonts w:ascii="Times New Roman" w:hAnsi="Times New Roman"/>
                <w:sz w:val="24"/>
                <w:szCs w:val="24"/>
              </w:rPr>
              <w:t>Оформление выставки творческих работ.</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1204"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136</w:t>
            </w:r>
          </w:p>
        </w:tc>
        <w:tc>
          <w:tcPr>
            <w:tcW w:w="7868" w:type="dxa"/>
          </w:tcPr>
          <w:p w:rsidR="006B0A81" w:rsidRPr="00270CD1" w:rsidRDefault="006B0A81" w:rsidP="00C70236">
            <w:pPr>
              <w:spacing w:after="0" w:line="240" w:lineRule="auto"/>
              <w:ind w:left="57" w:right="57"/>
              <w:rPr>
                <w:rStyle w:val="af0"/>
                <w:rFonts w:ascii="Times New Roman" w:hAnsi="Times New Roman"/>
                <w:sz w:val="24"/>
                <w:szCs w:val="24"/>
              </w:rPr>
            </w:pPr>
            <w:r w:rsidRPr="00270CD1">
              <w:rPr>
                <w:rStyle w:val="af0"/>
                <w:rFonts w:ascii="Times New Roman" w:hAnsi="Times New Roman"/>
                <w:sz w:val="24"/>
                <w:szCs w:val="24"/>
              </w:rPr>
              <w:t>Выставка творческих работ. Подведение итогов.</w:t>
            </w:r>
          </w:p>
        </w:tc>
        <w:tc>
          <w:tcPr>
            <w:tcW w:w="1276" w:type="dxa"/>
          </w:tcPr>
          <w:p w:rsidR="006B0A81" w:rsidRPr="00270CD1" w:rsidRDefault="006B0A81" w:rsidP="00C70236">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1</w:t>
            </w:r>
          </w:p>
        </w:tc>
      </w:tr>
      <w:tr w:rsidR="006B0A81" w:rsidRPr="00270CD1" w:rsidTr="006B0A81">
        <w:tc>
          <w:tcPr>
            <w:tcW w:w="9072" w:type="dxa"/>
            <w:gridSpan w:val="2"/>
          </w:tcPr>
          <w:p w:rsidR="006B0A81" w:rsidRPr="00270CD1" w:rsidRDefault="006B0A81" w:rsidP="00C70236">
            <w:pPr>
              <w:spacing w:after="0" w:line="240" w:lineRule="auto"/>
              <w:ind w:left="57" w:right="57"/>
              <w:jc w:val="center"/>
              <w:rPr>
                <w:rFonts w:ascii="Times New Roman" w:hAnsi="Times New Roman"/>
                <w:b/>
                <w:sz w:val="24"/>
                <w:szCs w:val="24"/>
              </w:rPr>
            </w:pPr>
            <w:r w:rsidRPr="00270CD1">
              <w:rPr>
                <w:rFonts w:ascii="Times New Roman" w:hAnsi="Times New Roman"/>
                <w:b/>
                <w:sz w:val="24"/>
                <w:szCs w:val="24"/>
              </w:rPr>
              <w:t>ИТОГО:</w:t>
            </w:r>
          </w:p>
        </w:tc>
        <w:tc>
          <w:tcPr>
            <w:tcW w:w="1276" w:type="dxa"/>
          </w:tcPr>
          <w:p w:rsidR="006B0A81" w:rsidRPr="00270CD1" w:rsidRDefault="006B0A81" w:rsidP="00C70236">
            <w:pPr>
              <w:spacing w:after="0" w:line="240" w:lineRule="auto"/>
              <w:ind w:left="57" w:right="57"/>
              <w:jc w:val="center"/>
              <w:rPr>
                <w:rFonts w:ascii="Times New Roman" w:hAnsi="Times New Roman"/>
                <w:b/>
                <w:color w:val="000000"/>
                <w:sz w:val="24"/>
                <w:szCs w:val="24"/>
              </w:rPr>
            </w:pPr>
            <w:r w:rsidRPr="00270CD1">
              <w:rPr>
                <w:rFonts w:ascii="Times New Roman" w:hAnsi="Times New Roman"/>
                <w:b/>
                <w:color w:val="000000"/>
                <w:sz w:val="24"/>
                <w:szCs w:val="24"/>
              </w:rPr>
              <w:t>136 часов</w:t>
            </w:r>
          </w:p>
        </w:tc>
      </w:tr>
    </w:tbl>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6B0A81" w:rsidRPr="00270CD1" w:rsidRDefault="006B0A81" w:rsidP="006B0A81">
      <w:pPr>
        <w:spacing w:after="0"/>
        <w:jc w:val="center"/>
        <w:rPr>
          <w:rFonts w:ascii="Times New Roman" w:hAnsi="Times New Roman"/>
          <w:sz w:val="24"/>
          <w:szCs w:val="24"/>
        </w:rPr>
      </w:pPr>
    </w:p>
    <w:p w:rsidR="003470FE" w:rsidRPr="003470FE" w:rsidRDefault="003470FE" w:rsidP="003470FE">
      <w:pPr>
        <w:spacing w:after="0" w:line="240" w:lineRule="auto"/>
        <w:jc w:val="both"/>
        <w:rPr>
          <w:rFonts w:ascii="Times New Roman" w:hAnsi="Times New Roman" w:cs="Times New Roman"/>
          <w:sz w:val="24"/>
          <w:szCs w:val="24"/>
        </w:rPr>
      </w:pPr>
    </w:p>
    <w:sectPr w:rsidR="003470FE" w:rsidRPr="003470FE" w:rsidSect="00C824BE">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 w:author="Пользователь" w:date="2018-10-26T10:38:00Z" w:initials="П">
    <w:p w:rsidR="00C70236" w:rsidRPr="003470FE" w:rsidRDefault="00C70236" w:rsidP="003470FE">
      <w:r w:rsidRPr="003470FE">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236" w:rsidRDefault="00C70236" w:rsidP="00C824BE">
      <w:pPr>
        <w:spacing w:after="0" w:line="240" w:lineRule="auto"/>
      </w:pPr>
      <w:r>
        <w:separator/>
      </w:r>
    </w:p>
  </w:endnote>
  <w:endnote w:type="continuationSeparator" w:id="0">
    <w:p w:rsidR="00C70236" w:rsidRDefault="00C70236" w:rsidP="00C8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236" w:rsidRPr="003470FE" w:rsidRDefault="00C70236" w:rsidP="003470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236" w:rsidRPr="003470FE" w:rsidRDefault="00C70236" w:rsidP="003470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236" w:rsidRPr="003470FE" w:rsidRDefault="00C70236" w:rsidP="003470F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236" w:rsidRPr="003470FE" w:rsidRDefault="00C70236" w:rsidP="003470FE">
    <w:r>
      <w:fldChar w:fldCharType="begin"/>
    </w:r>
    <w:r>
      <w:instrText xml:space="preserve">PAGE  </w:instrText>
    </w:r>
    <w:r>
      <w:fldChar w:fldCharType="separate"/>
    </w:r>
    <w:r w:rsidRPr="003470FE">
      <w:t>176</w:t>
    </w:r>
    <w:r>
      <w:fldChar w:fldCharType="end"/>
    </w:r>
  </w:p>
  <w:p w:rsidR="00C70236" w:rsidRPr="003470FE" w:rsidRDefault="00C70236" w:rsidP="003470F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236" w:rsidRPr="003470FE" w:rsidRDefault="00C70236" w:rsidP="003470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236" w:rsidRDefault="00C70236" w:rsidP="00C824BE">
      <w:pPr>
        <w:spacing w:after="0" w:line="240" w:lineRule="auto"/>
      </w:pPr>
      <w:r>
        <w:separator/>
      </w:r>
    </w:p>
  </w:footnote>
  <w:footnote w:type="continuationSeparator" w:id="0">
    <w:p w:rsidR="00C70236" w:rsidRDefault="00C70236" w:rsidP="00C824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6B4"/>
    <w:multiLevelType w:val="multilevel"/>
    <w:tmpl w:val="A676A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A618A"/>
    <w:multiLevelType w:val="multilevel"/>
    <w:tmpl w:val="7E26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74C10"/>
    <w:multiLevelType w:val="hybridMultilevel"/>
    <w:tmpl w:val="94EEE164"/>
    <w:lvl w:ilvl="0" w:tplc="27A6998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1E58AC"/>
    <w:multiLevelType w:val="hybridMultilevel"/>
    <w:tmpl w:val="70248C9A"/>
    <w:lvl w:ilvl="0" w:tplc="59E62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E7C0E"/>
    <w:multiLevelType w:val="multilevel"/>
    <w:tmpl w:val="0F4A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03FE4"/>
    <w:multiLevelType w:val="multilevel"/>
    <w:tmpl w:val="BB92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466842"/>
    <w:multiLevelType w:val="hybridMultilevel"/>
    <w:tmpl w:val="F6A82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955315"/>
    <w:multiLevelType w:val="multilevel"/>
    <w:tmpl w:val="1442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000F86"/>
    <w:multiLevelType w:val="multilevel"/>
    <w:tmpl w:val="74F0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496009"/>
    <w:multiLevelType w:val="multilevel"/>
    <w:tmpl w:val="FBF0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9A3305"/>
    <w:multiLevelType w:val="multilevel"/>
    <w:tmpl w:val="1762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CA6977"/>
    <w:multiLevelType w:val="multilevel"/>
    <w:tmpl w:val="9592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EE6A64"/>
    <w:multiLevelType w:val="multilevel"/>
    <w:tmpl w:val="94BC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B71DD7"/>
    <w:multiLevelType w:val="multilevel"/>
    <w:tmpl w:val="ECE8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6F144C"/>
    <w:multiLevelType w:val="multilevel"/>
    <w:tmpl w:val="C2B0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AF2629"/>
    <w:multiLevelType w:val="hybridMultilevel"/>
    <w:tmpl w:val="37369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2B107C"/>
    <w:multiLevelType w:val="multilevel"/>
    <w:tmpl w:val="2646A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6A7E31"/>
    <w:multiLevelType w:val="multilevel"/>
    <w:tmpl w:val="E630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5E5AA5"/>
    <w:multiLevelType w:val="multilevel"/>
    <w:tmpl w:val="8E00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A147E2"/>
    <w:multiLevelType w:val="multilevel"/>
    <w:tmpl w:val="EB8A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A15C38"/>
    <w:multiLevelType w:val="hybridMultilevel"/>
    <w:tmpl w:val="18BC5DF2"/>
    <w:lvl w:ilvl="0" w:tplc="59E62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680673"/>
    <w:multiLevelType w:val="multilevel"/>
    <w:tmpl w:val="52FC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D026B61"/>
    <w:multiLevelType w:val="multilevel"/>
    <w:tmpl w:val="75CE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4B11E1"/>
    <w:multiLevelType w:val="multilevel"/>
    <w:tmpl w:val="3B8E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FBE3622"/>
    <w:multiLevelType w:val="multilevel"/>
    <w:tmpl w:val="FCF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2FE6AA5"/>
    <w:multiLevelType w:val="multilevel"/>
    <w:tmpl w:val="1B36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A315FF"/>
    <w:multiLevelType w:val="hybridMultilevel"/>
    <w:tmpl w:val="0930D2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AC7151D"/>
    <w:multiLevelType w:val="multilevel"/>
    <w:tmpl w:val="42A2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D61D53"/>
    <w:multiLevelType w:val="hybridMultilevel"/>
    <w:tmpl w:val="49325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623E99"/>
    <w:multiLevelType w:val="multilevel"/>
    <w:tmpl w:val="5D92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F11A1C"/>
    <w:multiLevelType w:val="multilevel"/>
    <w:tmpl w:val="D0A4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991911"/>
    <w:multiLevelType w:val="multilevel"/>
    <w:tmpl w:val="AEF4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475176"/>
    <w:multiLevelType w:val="multilevel"/>
    <w:tmpl w:val="B78C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AC5BF9"/>
    <w:multiLevelType w:val="hybridMultilevel"/>
    <w:tmpl w:val="42C6F174"/>
    <w:lvl w:ilvl="0" w:tplc="86BC7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5402B5"/>
    <w:multiLevelType w:val="multilevel"/>
    <w:tmpl w:val="0ABC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AD5E00"/>
    <w:multiLevelType w:val="hybridMultilevel"/>
    <w:tmpl w:val="E8A0F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D95577"/>
    <w:multiLevelType w:val="multilevel"/>
    <w:tmpl w:val="1A34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673217"/>
    <w:multiLevelType w:val="hybridMultilevel"/>
    <w:tmpl w:val="9BF23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232220A"/>
    <w:multiLevelType w:val="multilevel"/>
    <w:tmpl w:val="025E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786D9A"/>
    <w:multiLevelType w:val="multilevel"/>
    <w:tmpl w:val="FF70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157E74"/>
    <w:multiLevelType w:val="multilevel"/>
    <w:tmpl w:val="DB70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54E53B9"/>
    <w:multiLevelType w:val="multilevel"/>
    <w:tmpl w:val="65B8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B255A9"/>
    <w:multiLevelType w:val="multilevel"/>
    <w:tmpl w:val="D836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C1846A7"/>
    <w:multiLevelType w:val="hybridMultilevel"/>
    <w:tmpl w:val="875C3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D62400D"/>
    <w:multiLevelType w:val="hybridMultilevel"/>
    <w:tmpl w:val="C27A7AC8"/>
    <w:lvl w:ilvl="0" w:tplc="59E628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5ECF7FD0"/>
    <w:multiLevelType w:val="multilevel"/>
    <w:tmpl w:val="5630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380F34"/>
    <w:multiLevelType w:val="multilevel"/>
    <w:tmpl w:val="F86E4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15969DB"/>
    <w:multiLevelType w:val="hybridMultilevel"/>
    <w:tmpl w:val="85FC9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16E00EB"/>
    <w:multiLevelType w:val="hybridMultilevel"/>
    <w:tmpl w:val="1A241C72"/>
    <w:lvl w:ilvl="0" w:tplc="27A6998E">
      <w:start w:val="1"/>
      <w:numFmt w:val="bullet"/>
      <w:lvlText w:val=""/>
      <w:lvlJc w:val="left"/>
      <w:pPr>
        <w:tabs>
          <w:tab w:val="num" w:pos="1440"/>
        </w:tabs>
        <w:ind w:left="1440" w:hanging="360"/>
      </w:pPr>
      <w:rPr>
        <w:rFonts w:ascii="Symbol" w:hAnsi="Symbol" w:hint="default"/>
      </w:rPr>
    </w:lvl>
    <w:lvl w:ilvl="1" w:tplc="B2DADC78">
      <w:start w:val="2"/>
      <w:numFmt w:val="bullet"/>
      <w:lvlText w:val="-"/>
      <w:lvlJc w:val="left"/>
      <w:pPr>
        <w:tabs>
          <w:tab w:val="num" w:pos="2850"/>
        </w:tabs>
        <w:ind w:left="2850" w:hanging="360"/>
      </w:pPr>
      <w:rPr>
        <w:rFonts w:ascii="Times New Roman" w:eastAsia="Times New Roman" w:hAnsi="Times New Roman" w:cs="Times New Roman" w:hint="default"/>
      </w:rPr>
    </w:lvl>
    <w:lvl w:ilvl="2" w:tplc="04190005" w:tentative="1">
      <w:start w:val="1"/>
      <w:numFmt w:val="bullet"/>
      <w:lvlText w:val=""/>
      <w:lvlJc w:val="left"/>
      <w:pPr>
        <w:tabs>
          <w:tab w:val="num" w:pos="3570"/>
        </w:tabs>
        <w:ind w:left="3570" w:hanging="360"/>
      </w:pPr>
      <w:rPr>
        <w:rFonts w:ascii="Wingdings" w:hAnsi="Wingdings" w:hint="default"/>
      </w:rPr>
    </w:lvl>
    <w:lvl w:ilvl="3" w:tplc="04190001" w:tentative="1">
      <w:start w:val="1"/>
      <w:numFmt w:val="bullet"/>
      <w:lvlText w:val=""/>
      <w:lvlJc w:val="left"/>
      <w:pPr>
        <w:tabs>
          <w:tab w:val="num" w:pos="4290"/>
        </w:tabs>
        <w:ind w:left="4290" w:hanging="360"/>
      </w:pPr>
      <w:rPr>
        <w:rFonts w:ascii="Symbol" w:hAnsi="Symbol" w:hint="default"/>
      </w:rPr>
    </w:lvl>
    <w:lvl w:ilvl="4" w:tplc="04190003" w:tentative="1">
      <w:start w:val="1"/>
      <w:numFmt w:val="bullet"/>
      <w:lvlText w:val="o"/>
      <w:lvlJc w:val="left"/>
      <w:pPr>
        <w:tabs>
          <w:tab w:val="num" w:pos="5010"/>
        </w:tabs>
        <w:ind w:left="5010" w:hanging="360"/>
      </w:pPr>
      <w:rPr>
        <w:rFonts w:ascii="Courier New" w:hAnsi="Courier New" w:hint="default"/>
      </w:rPr>
    </w:lvl>
    <w:lvl w:ilvl="5" w:tplc="04190005" w:tentative="1">
      <w:start w:val="1"/>
      <w:numFmt w:val="bullet"/>
      <w:lvlText w:val=""/>
      <w:lvlJc w:val="left"/>
      <w:pPr>
        <w:tabs>
          <w:tab w:val="num" w:pos="5730"/>
        </w:tabs>
        <w:ind w:left="5730" w:hanging="360"/>
      </w:pPr>
      <w:rPr>
        <w:rFonts w:ascii="Wingdings" w:hAnsi="Wingdings" w:hint="default"/>
      </w:rPr>
    </w:lvl>
    <w:lvl w:ilvl="6" w:tplc="04190001" w:tentative="1">
      <w:start w:val="1"/>
      <w:numFmt w:val="bullet"/>
      <w:lvlText w:val=""/>
      <w:lvlJc w:val="left"/>
      <w:pPr>
        <w:tabs>
          <w:tab w:val="num" w:pos="6450"/>
        </w:tabs>
        <w:ind w:left="6450" w:hanging="360"/>
      </w:pPr>
      <w:rPr>
        <w:rFonts w:ascii="Symbol" w:hAnsi="Symbol" w:hint="default"/>
      </w:rPr>
    </w:lvl>
    <w:lvl w:ilvl="7" w:tplc="04190003" w:tentative="1">
      <w:start w:val="1"/>
      <w:numFmt w:val="bullet"/>
      <w:lvlText w:val="o"/>
      <w:lvlJc w:val="left"/>
      <w:pPr>
        <w:tabs>
          <w:tab w:val="num" w:pos="7170"/>
        </w:tabs>
        <w:ind w:left="7170" w:hanging="360"/>
      </w:pPr>
      <w:rPr>
        <w:rFonts w:ascii="Courier New" w:hAnsi="Courier New" w:hint="default"/>
      </w:rPr>
    </w:lvl>
    <w:lvl w:ilvl="8" w:tplc="04190005" w:tentative="1">
      <w:start w:val="1"/>
      <w:numFmt w:val="bullet"/>
      <w:lvlText w:val=""/>
      <w:lvlJc w:val="left"/>
      <w:pPr>
        <w:tabs>
          <w:tab w:val="num" w:pos="7890"/>
        </w:tabs>
        <w:ind w:left="7890" w:hanging="360"/>
      </w:pPr>
      <w:rPr>
        <w:rFonts w:ascii="Wingdings" w:hAnsi="Wingdings" w:hint="default"/>
      </w:rPr>
    </w:lvl>
  </w:abstractNum>
  <w:abstractNum w:abstractNumId="49">
    <w:nsid w:val="61B35164"/>
    <w:multiLevelType w:val="hybridMultilevel"/>
    <w:tmpl w:val="6E5063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0">
    <w:nsid w:val="63CE2911"/>
    <w:multiLevelType w:val="multilevel"/>
    <w:tmpl w:val="7342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3FB6C72"/>
    <w:multiLevelType w:val="multilevel"/>
    <w:tmpl w:val="587C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40F72B1"/>
    <w:multiLevelType w:val="hybridMultilevel"/>
    <w:tmpl w:val="B88A1BC8"/>
    <w:lvl w:ilvl="0" w:tplc="BE3237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BC0F83"/>
    <w:multiLevelType w:val="multilevel"/>
    <w:tmpl w:val="7584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80146C6"/>
    <w:multiLevelType w:val="multilevel"/>
    <w:tmpl w:val="DC28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86008AD"/>
    <w:multiLevelType w:val="multilevel"/>
    <w:tmpl w:val="0524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B8B7756"/>
    <w:multiLevelType w:val="hybridMultilevel"/>
    <w:tmpl w:val="BBA07F4A"/>
    <w:lvl w:ilvl="0" w:tplc="59E628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6BED20EE"/>
    <w:multiLevelType w:val="hybridMultilevel"/>
    <w:tmpl w:val="790655F4"/>
    <w:lvl w:ilvl="0" w:tplc="27A6998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D4F48C9"/>
    <w:multiLevelType w:val="multilevel"/>
    <w:tmpl w:val="0164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16327D6"/>
    <w:multiLevelType w:val="hybridMultilevel"/>
    <w:tmpl w:val="EAF66D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0">
    <w:nsid w:val="72322A4F"/>
    <w:multiLevelType w:val="hybridMultilevel"/>
    <w:tmpl w:val="A1D86150"/>
    <w:lvl w:ilvl="0" w:tplc="59E62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31C389E"/>
    <w:multiLevelType w:val="multilevel"/>
    <w:tmpl w:val="9608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473317D"/>
    <w:multiLevelType w:val="multilevel"/>
    <w:tmpl w:val="AB404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8621BE9"/>
    <w:multiLevelType w:val="multilevel"/>
    <w:tmpl w:val="040A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ACA7AA7"/>
    <w:multiLevelType w:val="multilevel"/>
    <w:tmpl w:val="7AD8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B885A7A"/>
    <w:multiLevelType w:val="multilevel"/>
    <w:tmpl w:val="874A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E030F8A"/>
    <w:multiLevelType w:val="multilevel"/>
    <w:tmpl w:val="B4BE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FC755FF"/>
    <w:multiLevelType w:val="hybridMultilevel"/>
    <w:tmpl w:val="993294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
  </w:num>
  <w:num w:numId="2">
    <w:abstractNumId w:val="52"/>
  </w:num>
  <w:num w:numId="3">
    <w:abstractNumId w:val="33"/>
  </w:num>
  <w:num w:numId="4">
    <w:abstractNumId w:val="67"/>
  </w:num>
  <w:num w:numId="5">
    <w:abstractNumId w:val="18"/>
  </w:num>
  <w:num w:numId="6">
    <w:abstractNumId w:val="65"/>
  </w:num>
  <w:num w:numId="7">
    <w:abstractNumId w:val="11"/>
  </w:num>
  <w:num w:numId="8">
    <w:abstractNumId w:val="51"/>
  </w:num>
  <w:num w:numId="9">
    <w:abstractNumId w:val="62"/>
  </w:num>
  <w:num w:numId="10">
    <w:abstractNumId w:val="6"/>
  </w:num>
  <w:num w:numId="11">
    <w:abstractNumId w:val="47"/>
  </w:num>
  <w:num w:numId="12">
    <w:abstractNumId w:val="28"/>
  </w:num>
  <w:num w:numId="13">
    <w:abstractNumId w:val="49"/>
  </w:num>
  <w:num w:numId="14">
    <w:abstractNumId w:val="59"/>
  </w:num>
  <w:num w:numId="15">
    <w:abstractNumId w:val="15"/>
  </w:num>
  <w:num w:numId="16">
    <w:abstractNumId w:val="37"/>
  </w:num>
  <w:num w:numId="17">
    <w:abstractNumId w:val="43"/>
  </w:num>
  <w:num w:numId="18">
    <w:abstractNumId w:val="35"/>
  </w:num>
  <w:num w:numId="19">
    <w:abstractNumId w:val="3"/>
  </w:num>
  <w:num w:numId="20">
    <w:abstractNumId w:val="42"/>
  </w:num>
  <w:num w:numId="21">
    <w:abstractNumId w:val="53"/>
  </w:num>
  <w:num w:numId="22">
    <w:abstractNumId w:val="55"/>
  </w:num>
  <w:num w:numId="23">
    <w:abstractNumId w:val="45"/>
  </w:num>
  <w:num w:numId="24">
    <w:abstractNumId w:val="23"/>
  </w:num>
  <w:num w:numId="25">
    <w:abstractNumId w:val="20"/>
  </w:num>
  <w:num w:numId="26">
    <w:abstractNumId w:val="60"/>
  </w:num>
  <w:num w:numId="27">
    <w:abstractNumId w:val="56"/>
  </w:num>
  <w:num w:numId="28">
    <w:abstractNumId w:val="44"/>
  </w:num>
  <w:num w:numId="29">
    <w:abstractNumId w:val="41"/>
  </w:num>
  <w:num w:numId="30">
    <w:abstractNumId w:val="66"/>
  </w:num>
  <w:num w:numId="31">
    <w:abstractNumId w:val="27"/>
  </w:num>
  <w:num w:numId="32">
    <w:abstractNumId w:val="8"/>
  </w:num>
  <w:num w:numId="33">
    <w:abstractNumId w:val="0"/>
  </w:num>
  <w:num w:numId="34">
    <w:abstractNumId w:val="9"/>
  </w:num>
  <w:num w:numId="35">
    <w:abstractNumId w:val="32"/>
  </w:num>
  <w:num w:numId="36">
    <w:abstractNumId w:val="38"/>
  </w:num>
  <w:num w:numId="37">
    <w:abstractNumId w:val="50"/>
  </w:num>
  <w:num w:numId="38">
    <w:abstractNumId w:val="29"/>
  </w:num>
  <w:num w:numId="39">
    <w:abstractNumId w:val="21"/>
  </w:num>
  <w:num w:numId="40">
    <w:abstractNumId w:val="25"/>
  </w:num>
  <w:num w:numId="41">
    <w:abstractNumId w:val="61"/>
  </w:num>
  <w:num w:numId="42">
    <w:abstractNumId w:val="10"/>
  </w:num>
  <w:num w:numId="43">
    <w:abstractNumId w:val="58"/>
  </w:num>
  <w:num w:numId="44">
    <w:abstractNumId w:val="63"/>
  </w:num>
  <w:num w:numId="45">
    <w:abstractNumId w:val="17"/>
  </w:num>
  <w:num w:numId="46">
    <w:abstractNumId w:val="7"/>
  </w:num>
  <w:num w:numId="47">
    <w:abstractNumId w:val="39"/>
  </w:num>
  <w:num w:numId="48">
    <w:abstractNumId w:val="64"/>
  </w:num>
  <w:num w:numId="49">
    <w:abstractNumId w:val="22"/>
  </w:num>
  <w:num w:numId="50">
    <w:abstractNumId w:val="4"/>
  </w:num>
  <w:num w:numId="51">
    <w:abstractNumId w:val="13"/>
  </w:num>
  <w:num w:numId="52">
    <w:abstractNumId w:val="34"/>
  </w:num>
  <w:num w:numId="53">
    <w:abstractNumId w:val="40"/>
  </w:num>
  <w:num w:numId="54">
    <w:abstractNumId w:val="14"/>
  </w:num>
  <w:num w:numId="55">
    <w:abstractNumId w:val="16"/>
  </w:num>
  <w:num w:numId="56">
    <w:abstractNumId w:val="19"/>
  </w:num>
  <w:num w:numId="57">
    <w:abstractNumId w:val="1"/>
  </w:num>
  <w:num w:numId="58">
    <w:abstractNumId w:val="24"/>
  </w:num>
  <w:num w:numId="59">
    <w:abstractNumId w:val="31"/>
  </w:num>
  <w:num w:numId="60">
    <w:abstractNumId w:val="36"/>
  </w:num>
  <w:num w:numId="61">
    <w:abstractNumId w:val="12"/>
  </w:num>
  <w:num w:numId="62">
    <w:abstractNumId w:val="30"/>
  </w:num>
  <w:num w:numId="63">
    <w:abstractNumId w:val="54"/>
  </w:num>
  <w:num w:numId="64">
    <w:abstractNumId w:val="46"/>
  </w:num>
  <w:num w:numId="65">
    <w:abstractNumId w:val="2"/>
  </w:num>
  <w:num w:numId="66">
    <w:abstractNumId w:val="48"/>
  </w:num>
  <w:num w:numId="67">
    <w:abstractNumId w:val="57"/>
  </w:num>
  <w:num w:numId="68">
    <w:abstractNumId w:val="2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0FE"/>
    <w:rsid w:val="0002366A"/>
    <w:rsid w:val="00081C3F"/>
    <w:rsid w:val="000962DB"/>
    <w:rsid w:val="001A4F41"/>
    <w:rsid w:val="001C2818"/>
    <w:rsid w:val="001D6F1A"/>
    <w:rsid w:val="001F68E9"/>
    <w:rsid w:val="002E5D7F"/>
    <w:rsid w:val="003470FE"/>
    <w:rsid w:val="00505B0F"/>
    <w:rsid w:val="006B0A81"/>
    <w:rsid w:val="00841485"/>
    <w:rsid w:val="008770B9"/>
    <w:rsid w:val="008C65AA"/>
    <w:rsid w:val="00966AF0"/>
    <w:rsid w:val="00A041CE"/>
    <w:rsid w:val="00A70299"/>
    <w:rsid w:val="00BE16CD"/>
    <w:rsid w:val="00C70236"/>
    <w:rsid w:val="00C824BE"/>
    <w:rsid w:val="00DB228A"/>
    <w:rsid w:val="00E46B49"/>
    <w:rsid w:val="00EC169A"/>
    <w:rsid w:val="00F35452"/>
    <w:rsid w:val="00FA6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6F1A"/>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81C3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annotation text"/>
    <w:basedOn w:val="a"/>
    <w:link w:val="a5"/>
    <w:uiPriority w:val="99"/>
    <w:semiHidden/>
    <w:unhideWhenUsed/>
    <w:rsid w:val="00C824BE"/>
    <w:pPr>
      <w:spacing w:line="240" w:lineRule="auto"/>
    </w:pPr>
    <w:rPr>
      <w:sz w:val="20"/>
      <w:szCs w:val="20"/>
    </w:rPr>
  </w:style>
  <w:style w:type="character" w:customStyle="1" w:styleId="a5">
    <w:name w:val="Текст примечания Знак"/>
    <w:basedOn w:val="a0"/>
    <w:link w:val="a4"/>
    <w:uiPriority w:val="99"/>
    <w:semiHidden/>
    <w:rsid w:val="00C824BE"/>
    <w:rPr>
      <w:sz w:val="20"/>
      <w:szCs w:val="20"/>
    </w:rPr>
  </w:style>
  <w:style w:type="character" w:styleId="a6">
    <w:name w:val="annotation reference"/>
    <w:basedOn w:val="a0"/>
    <w:uiPriority w:val="99"/>
    <w:semiHidden/>
    <w:unhideWhenUsed/>
    <w:rsid w:val="00C824BE"/>
    <w:rPr>
      <w:sz w:val="16"/>
      <w:szCs w:val="16"/>
    </w:rPr>
  </w:style>
  <w:style w:type="paragraph" w:styleId="a7">
    <w:name w:val="Balloon Text"/>
    <w:basedOn w:val="a"/>
    <w:link w:val="a8"/>
    <w:uiPriority w:val="99"/>
    <w:semiHidden/>
    <w:unhideWhenUsed/>
    <w:rsid w:val="00BE16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16CD"/>
    <w:rPr>
      <w:rFonts w:ascii="Tahoma" w:hAnsi="Tahoma" w:cs="Tahoma"/>
      <w:sz w:val="16"/>
      <w:szCs w:val="16"/>
    </w:rPr>
  </w:style>
  <w:style w:type="table" w:styleId="a9">
    <w:name w:val="Table Grid"/>
    <w:basedOn w:val="a1"/>
    <w:uiPriority w:val="59"/>
    <w:rsid w:val="00FA654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FA654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A6546"/>
  </w:style>
  <w:style w:type="paragraph" w:styleId="ac">
    <w:name w:val="footer"/>
    <w:basedOn w:val="a"/>
    <w:link w:val="ad"/>
    <w:uiPriority w:val="99"/>
    <w:unhideWhenUsed/>
    <w:rsid w:val="00FA654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A6546"/>
  </w:style>
  <w:style w:type="paragraph" w:styleId="ae">
    <w:name w:val="List Paragraph"/>
    <w:basedOn w:val="a"/>
    <w:uiPriority w:val="99"/>
    <w:qFormat/>
    <w:rsid w:val="00841485"/>
    <w:pPr>
      <w:ind w:left="720"/>
      <w:contextualSpacing/>
    </w:pPr>
    <w:rPr>
      <w:rFonts w:ascii="Calibri" w:eastAsia="Calibri" w:hAnsi="Calibri" w:cs="Times New Roman"/>
      <w:lang w:eastAsia="en-US"/>
    </w:rPr>
  </w:style>
  <w:style w:type="table" w:customStyle="1" w:styleId="1">
    <w:name w:val="Сетка таблицы1"/>
    <w:basedOn w:val="a1"/>
    <w:next w:val="a9"/>
    <w:uiPriority w:val="59"/>
    <w:rsid w:val="008414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236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
    <w:name w:val="Абзац списка1"/>
    <w:basedOn w:val="a"/>
    <w:rsid w:val="002E5D7F"/>
    <w:pPr>
      <w:ind w:left="720"/>
    </w:pPr>
    <w:rPr>
      <w:rFonts w:ascii="Calibri" w:eastAsia="Times New Roman" w:hAnsi="Calibri" w:cs="Times New Roman"/>
      <w:lang w:eastAsia="en-US"/>
    </w:rPr>
  </w:style>
  <w:style w:type="character" w:customStyle="1" w:styleId="40">
    <w:name w:val="Заголовок 4 Знак"/>
    <w:basedOn w:val="a0"/>
    <w:link w:val="4"/>
    <w:rsid w:val="001D6F1A"/>
    <w:rPr>
      <w:rFonts w:ascii="Calibri" w:eastAsia="Times New Roman" w:hAnsi="Calibri" w:cs="Times New Roman"/>
      <w:b/>
      <w:bCs/>
      <w:sz w:val="28"/>
      <w:szCs w:val="28"/>
    </w:rPr>
  </w:style>
  <w:style w:type="character" w:styleId="af">
    <w:name w:val="Strong"/>
    <w:qFormat/>
    <w:rsid w:val="001D6F1A"/>
    <w:rPr>
      <w:b/>
      <w:bCs/>
    </w:rPr>
  </w:style>
  <w:style w:type="character" w:customStyle="1" w:styleId="af0">
    <w:name w:val="Подпись к таблице_"/>
    <w:link w:val="af1"/>
    <w:uiPriority w:val="99"/>
    <w:locked/>
    <w:rsid w:val="006B0A81"/>
    <w:rPr>
      <w:sz w:val="36"/>
      <w:shd w:val="clear" w:color="auto" w:fill="FFFFFF"/>
    </w:rPr>
  </w:style>
  <w:style w:type="paragraph" w:customStyle="1" w:styleId="af1">
    <w:name w:val="Подпись к таблице"/>
    <w:basedOn w:val="a"/>
    <w:link w:val="af0"/>
    <w:uiPriority w:val="99"/>
    <w:rsid w:val="006B0A81"/>
    <w:pPr>
      <w:shd w:val="clear" w:color="auto" w:fill="FFFFFF"/>
      <w:spacing w:after="0" w:line="240" w:lineRule="atLeast"/>
    </w:pPr>
    <w:rPr>
      <w:sz w:val="3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6F1A"/>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81C3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annotation text"/>
    <w:basedOn w:val="a"/>
    <w:link w:val="a5"/>
    <w:uiPriority w:val="99"/>
    <w:semiHidden/>
    <w:unhideWhenUsed/>
    <w:rsid w:val="00C824BE"/>
    <w:pPr>
      <w:spacing w:line="240" w:lineRule="auto"/>
    </w:pPr>
    <w:rPr>
      <w:sz w:val="20"/>
      <w:szCs w:val="20"/>
    </w:rPr>
  </w:style>
  <w:style w:type="character" w:customStyle="1" w:styleId="a5">
    <w:name w:val="Текст примечания Знак"/>
    <w:basedOn w:val="a0"/>
    <w:link w:val="a4"/>
    <w:uiPriority w:val="99"/>
    <w:semiHidden/>
    <w:rsid w:val="00C824BE"/>
    <w:rPr>
      <w:sz w:val="20"/>
      <w:szCs w:val="20"/>
    </w:rPr>
  </w:style>
  <w:style w:type="character" w:styleId="a6">
    <w:name w:val="annotation reference"/>
    <w:basedOn w:val="a0"/>
    <w:uiPriority w:val="99"/>
    <w:semiHidden/>
    <w:unhideWhenUsed/>
    <w:rsid w:val="00C824BE"/>
    <w:rPr>
      <w:sz w:val="16"/>
      <w:szCs w:val="16"/>
    </w:rPr>
  </w:style>
  <w:style w:type="paragraph" w:styleId="a7">
    <w:name w:val="Balloon Text"/>
    <w:basedOn w:val="a"/>
    <w:link w:val="a8"/>
    <w:uiPriority w:val="99"/>
    <w:semiHidden/>
    <w:unhideWhenUsed/>
    <w:rsid w:val="00BE16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16CD"/>
    <w:rPr>
      <w:rFonts w:ascii="Tahoma" w:hAnsi="Tahoma" w:cs="Tahoma"/>
      <w:sz w:val="16"/>
      <w:szCs w:val="16"/>
    </w:rPr>
  </w:style>
  <w:style w:type="table" w:styleId="a9">
    <w:name w:val="Table Grid"/>
    <w:basedOn w:val="a1"/>
    <w:uiPriority w:val="59"/>
    <w:rsid w:val="00FA654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FA654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A6546"/>
  </w:style>
  <w:style w:type="paragraph" w:styleId="ac">
    <w:name w:val="footer"/>
    <w:basedOn w:val="a"/>
    <w:link w:val="ad"/>
    <w:uiPriority w:val="99"/>
    <w:unhideWhenUsed/>
    <w:rsid w:val="00FA654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A6546"/>
  </w:style>
  <w:style w:type="paragraph" w:styleId="ae">
    <w:name w:val="List Paragraph"/>
    <w:basedOn w:val="a"/>
    <w:uiPriority w:val="99"/>
    <w:qFormat/>
    <w:rsid w:val="00841485"/>
    <w:pPr>
      <w:ind w:left="720"/>
      <w:contextualSpacing/>
    </w:pPr>
    <w:rPr>
      <w:rFonts w:ascii="Calibri" w:eastAsia="Calibri" w:hAnsi="Calibri" w:cs="Times New Roman"/>
      <w:lang w:eastAsia="en-US"/>
    </w:rPr>
  </w:style>
  <w:style w:type="table" w:customStyle="1" w:styleId="1">
    <w:name w:val="Сетка таблицы1"/>
    <w:basedOn w:val="a1"/>
    <w:next w:val="a9"/>
    <w:uiPriority w:val="59"/>
    <w:rsid w:val="008414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236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
    <w:name w:val="Абзац списка1"/>
    <w:basedOn w:val="a"/>
    <w:rsid w:val="002E5D7F"/>
    <w:pPr>
      <w:ind w:left="720"/>
    </w:pPr>
    <w:rPr>
      <w:rFonts w:ascii="Calibri" w:eastAsia="Times New Roman" w:hAnsi="Calibri" w:cs="Times New Roman"/>
      <w:lang w:eastAsia="en-US"/>
    </w:rPr>
  </w:style>
  <w:style w:type="character" w:customStyle="1" w:styleId="40">
    <w:name w:val="Заголовок 4 Знак"/>
    <w:basedOn w:val="a0"/>
    <w:link w:val="4"/>
    <w:rsid w:val="001D6F1A"/>
    <w:rPr>
      <w:rFonts w:ascii="Calibri" w:eastAsia="Times New Roman" w:hAnsi="Calibri" w:cs="Times New Roman"/>
      <w:b/>
      <w:bCs/>
      <w:sz w:val="28"/>
      <w:szCs w:val="28"/>
    </w:rPr>
  </w:style>
  <w:style w:type="character" w:styleId="af">
    <w:name w:val="Strong"/>
    <w:qFormat/>
    <w:rsid w:val="001D6F1A"/>
    <w:rPr>
      <w:b/>
      <w:bCs/>
    </w:rPr>
  </w:style>
  <w:style w:type="character" w:customStyle="1" w:styleId="af0">
    <w:name w:val="Подпись к таблице_"/>
    <w:link w:val="af1"/>
    <w:uiPriority w:val="99"/>
    <w:locked/>
    <w:rsid w:val="006B0A81"/>
    <w:rPr>
      <w:sz w:val="36"/>
      <w:shd w:val="clear" w:color="auto" w:fill="FFFFFF"/>
    </w:rPr>
  </w:style>
  <w:style w:type="paragraph" w:customStyle="1" w:styleId="af1">
    <w:name w:val="Подпись к таблице"/>
    <w:basedOn w:val="a"/>
    <w:link w:val="af0"/>
    <w:uiPriority w:val="99"/>
    <w:rsid w:val="006B0A81"/>
    <w:pPr>
      <w:shd w:val="clear" w:color="auto" w:fill="FFFFFF"/>
      <w:spacing w:after="0" w:line="240" w:lineRule="atLeast"/>
    </w:pPr>
    <w:rPr>
      <w:sz w:val="3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11.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oleObject" Target="embeddings/oleObject18.bin"/><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5.wmf"/><Relationship Id="rId29"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oleObject" Target="embeddings/oleObject17.bin"/><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comments" Target="comments.xml"/><Relationship Id="rId10" Type="http://schemas.openxmlformats.org/officeDocument/2006/relationships/image" Target="media/image1.wmf"/><Relationship Id="rId19" Type="http://schemas.openxmlformats.org/officeDocument/2006/relationships/oleObject" Target="embeddings/oleObject6.bin"/><Relationship Id="rId31" Type="http://schemas.openxmlformats.org/officeDocument/2006/relationships/oleObject" Target="embeddings/oleObject16.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6.wmf"/><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E1EBA-6D54-4C60-93EB-6A8E5590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495</Pages>
  <Words>193257</Words>
  <Characters>1101566</Characters>
  <Application>Microsoft Office Word</Application>
  <DocSecurity>4</DocSecurity>
  <Lines>9179</Lines>
  <Paragraphs>2584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1292239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Admin</cp:lastModifiedBy>
  <cp:revision>2</cp:revision>
  <dcterms:created xsi:type="dcterms:W3CDTF">2018-10-29T12:40:00Z</dcterms:created>
  <dcterms:modified xsi:type="dcterms:W3CDTF">2018-10-29T12:40:00Z</dcterms:modified>
</cp:coreProperties>
</file>