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94DA" w14:textId="6A21AA11" w:rsidR="001F3B32" w:rsidRDefault="00015AE2">
      <w:pPr>
        <w:ind w:right="-200"/>
        <w:jc w:val="both"/>
        <w:sectPr w:rsidR="001F3B32" w:rsidSect="00015AE2">
          <w:pgSz w:w="12240" w:h="15840"/>
          <w:pgMar w:top="0" w:right="1320" w:bottom="0" w:left="132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E6AEB3D" wp14:editId="28864FF4">
            <wp:extent cx="6096000" cy="1005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3FC56" w14:textId="77777777" w:rsidR="00EF77E3" w:rsidRPr="00086599" w:rsidRDefault="00000000" w:rsidP="00EF77E3">
      <w:pPr>
        <w:jc w:val="center"/>
        <w:rPr>
          <w:b/>
          <w:sz w:val="28"/>
          <w:szCs w:val="28"/>
          <w:lang w:val="ru-RU" w:eastAsia="ru-RU"/>
        </w:rPr>
      </w:pPr>
      <w:r w:rsidRPr="00086599">
        <w:rPr>
          <w:b/>
          <w:sz w:val="28"/>
          <w:szCs w:val="28"/>
          <w:lang w:val="ru-RU" w:eastAsia="ru-RU"/>
        </w:rPr>
        <w:lastRenderedPageBreak/>
        <w:t>Содержание</w:t>
      </w:r>
    </w:p>
    <w:p w14:paraId="00545DD7" w14:textId="77777777" w:rsidR="00EF77E3" w:rsidRPr="00086599" w:rsidRDefault="00EF77E3" w:rsidP="00EF77E3">
      <w:pPr>
        <w:jc w:val="center"/>
        <w:rPr>
          <w:b/>
          <w:sz w:val="28"/>
          <w:szCs w:val="28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2"/>
        <w:gridCol w:w="669"/>
      </w:tblGrid>
      <w:tr w:rsidR="001F3B32" w14:paraId="7ACCE78F" w14:textId="77777777" w:rsidTr="00EF77E3">
        <w:tc>
          <w:tcPr>
            <w:tcW w:w="8472" w:type="dxa"/>
          </w:tcPr>
          <w:p w14:paraId="3FA0B87A" w14:textId="77777777" w:rsidR="00EF77E3" w:rsidRPr="00086599" w:rsidRDefault="00000000" w:rsidP="00EF77E3">
            <w:pPr>
              <w:rPr>
                <w:b/>
                <w:sz w:val="28"/>
                <w:szCs w:val="28"/>
              </w:rPr>
            </w:pPr>
            <w:r w:rsidRPr="00086599">
              <w:rPr>
                <w:b/>
                <w:sz w:val="28"/>
                <w:szCs w:val="28"/>
              </w:rPr>
              <w:t>Раздел №1 Комплекс основных характеристик программы</w:t>
            </w:r>
          </w:p>
        </w:tc>
        <w:tc>
          <w:tcPr>
            <w:tcW w:w="675" w:type="dxa"/>
          </w:tcPr>
          <w:p w14:paraId="13D20315" w14:textId="77777777" w:rsidR="00EF77E3" w:rsidRPr="00C00207" w:rsidRDefault="00000000" w:rsidP="00EF77E3">
            <w:pPr>
              <w:jc w:val="right"/>
              <w:rPr>
                <w:sz w:val="28"/>
                <w:szCs w:val="28"/>
              </w:rPr>
            </w:pPr>
            <w:r w:rsidRPr="00C00207">
              <w:rPr>
                <w:sz w:val="28"/>
                <w:szCs w:val="28"/>
              </w:rPr>
              <w:t>3</w:t>
            </w:r>
          </w:p>
        </w:tc>
      </w:tr>
      <w:tr w:rsidR="001F3B32" w14:paraId="0A084D04" w14:textId="77777777" w:rsidTr="00EF77E3">
        <w:tc>
          <w:tcPr>
            <w:tcW w:w="8472" w:type="dxa"/>
          </w:tcPr>
          <w:p w14:paraId="21DC5C3A" w14:textId="77777777" w:rsidR="00EF77E3" w:rsidRPr="00086599" w:rsidRDefault="00000000" w:rsidP="00EF77E3">
            <w:pPr>
              <w:rPr>
                <w:b/>
                <w:sz w:val="28"/>
                <w:szCs w:val="28"/>
              </w:rPr>
            </w:pPr>
            <w:r w:rsidRPr="00086599">
              <w:rPr>
                <w:sz w:val="28"/>
                <w:szCs w:val="28"/>
              </w:rPr>
              <w:t>1.1. Пояснительная записка</w:t>
            </w:r>
          </w:p>
        </w:tc>
        <w:tc>
          <w:tcPr>
            <w:tcW w:w="675" w:type="dxa"/>
          </w:tcPr>
          <w:p w14:paraId="1DCAD98A" w14:textId="77777777" w:rsidR="00EF77E3" w:rsidRPr="00C00207" w:rsidRDefault="00000000" w:rsidP="00EF77E3">
            <w:pPr>
              <w:jc w:val="right"/>
              <w:rPr>
                <w:sz w:val="28"/>
                <w:szCs w:val="28"/>
              </w:rPr>
            </w:pPr>
            <w:r w:rsidRPr="00C00207">
              <w:rPr>
                <w:sz w:val="28"/>
                <w:szCs w:val="28"/>
              </w:rPr>
              <w:t>3</w:t>
            </w:r>
          </w:p>
        </w:tc>
      </w:tr>
      <w:tr w:rsidR="001F3B32" w14:paraId="1FB5D947" w14:textId="77777777" w:rsidTr="00EF77E3">
        <w:tc>
          <w:tcPr>
            <w:tcW w:w="8472" w:type="dxa"/>
          </w:tcPr>
          <w:p w14:paraId="7B7F49AC" w14:textId="77777777" w:rsidR="00EF77E3" w:rsidRPr="00086599" w:rsidRDefault="00000000" w:rsidP="00EF77E3">
            <w:pPr>
              <w:rPr>
                <w:b/>
                <w:sz w:val="28"/>
                <w:szCs w:val="28"/>
              </w:rPr>
            </w:pPr>
            <w:r w:rsidRPr="00086599">
              <w:rPr>
                <w:sz w:val="28"/>
                <w:szCs w:val="28"/>
              </w:rPr>
              <w:t>1.2. Цели и задачи программы</w:t>
            </w:r>
          </w:p>
        </w:tc>
        <w:tc>
          <w:tcPr>
            <w:tcW w:w="675" w:type="dxa"/>
          </w:tcPr>
          <w:p w14:paraId="5D3A46AA" w14:textId="77777777" w:rsidR="00EF77E3" w:rsidRPr="00C00207" w:rsidRDefault="00000000" w:rsidP="00EF77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3B32" w14:paraId="43478BAA" w14:textId="77777777" w:rsidTr="00EF77E3">
        <w:tc>
          <w:tcPr>
            <w:tcW w:w="8472" w:type="dxa"/>
          </w:tcPr>
          <w:p w14:paraId="1E5D3364" w14:textId="77777777" w:rsidR="00EF77E3" w:rsidRPr="00086599" w:rsidRDefault="00000000" w:rsidP="00EF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Содержание программы</w:t>
            </w:r>
          </w:p>
        </w:tc>
        <w:tc>
          <w:tcPr>
            <w:tcW w:w="675" w:type="dxa"/>
          </w:tcPr>
          <w:p w14:paraId="78893873" w14:textId="77777777" w:rsidR="00EF77E3" w:rsidRPr="00C00207" w:rsidRDefault="00000000" w:rsidP="00EF77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3B32" w14:paraId="5FF970FE" w14:textId="77777777" w:rsidTr="00EF77E3">
        <w:tc>
          <w:tcPr>
            <w:tcW w:w="8472" w:type="dxa"/>
          </w:tcPr>
          <w:p w14:paraId="2AC5C436" w14:textId="77777777" w:rsidR="00EF77E3" w:rsidRDefault="00000000" w:rsidP="00EF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865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086599">
              <w:rPr>
                <w:sz w:val="28"/>
                <w:szCs w:val="28"/>
              </w:rPr>
              <w:t>. Планируемые результаты освоения программы</w:t>
            </w:r>
          </w:p>
        </w:tc>
        <w:tc>
          <w:tcPr>
            <w:tcW w:w="675" w:type="dxa"/>
          </w:tcPr>
          <w:p w14:paraId="00052217" w14:textId="77777777" w:rsidR="00EF77E3" w:rsidRPr="00C00207" w:rsidRDefault="00000000" w:rsidP="00CE4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405B">
              <w:rPr>
                <w:sz w:val="28"/>
                <w:szCs w:val="28"/>
              </w:rPr>
              <w:t>1</w:t>
            </w:r>
          </w:p>
        </w:tc>
      </w:tr>
      <w:tr w:rsidR="001F3B32" w14:paraId="6F87E2AF" w14:textId="77777777" w:rsidTr="00EF77E3">
        <w:tc>
          <w:tcPr>
            <w:tcW w:w="8472" w:type="dxa"/>
          </w:tcPr>
          <w:p w14:paraId="7F70B9A8" w14:textId="77777777" w:rsidR="00EF77E3" w:rsidRPr="00086599" w:rsidRDefault="00000000" w:rsidP="00EF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Календарный учебный график</w:t>
            </w:r>
          </w:p>
        </w:tc>
        <w:tc>
          <w:tcPr>
            <w:tcW w:w="675" w:type="dxa"/>
          </w:tcPr>
          <w:p w14:paraId="228F53A0" w14:textId="77777777" w:rsidR="00EF77E3" w:rsidRPr="00C00207" w:rsidRDefault="00000000" w:rsidP="00CE4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405B">
              <w:rPr>
                <w:sz w:val="28"/>
                <w:szCs w:val="28"/>
              </w:rPr>
              <w:t>2</w:t>
            </w:r>
          </w:p>
        </w:tc>
      </w:tr>
      <w:tr w:rsidR="001F3B32" w14:paraId="00EB5879" w14:textId="77777777" w:rsidTr="00EF77E3">
        <w:tc>
          <w:tcPr>
            <w:tcW w:w="8472" w:type="dxa"/>
          </w:tcPr>
          <w:p w14:paraId="4B10514E" w14:textId="77777777" w:rsidR="00EF77E3" w:rsidRPr="00086599" w:rsidRDefault="00000000" w:rsidP="00EF77E3">
            <w:pPr>
              <w:rPr>
                <w:b/>
                <w:sz w:val="28"/>
                <w:szCs w:val="28"/>
              </w:rPr>
            </w:pPr>
            <w:r w:rsidRPr="00086599">
              <w:rPr>
                <w:b/>
                <w:sz w:val="28"/>
                <w:szCs w:val="28"/>
              </w:rPr>
              <w:t>Раздел №2 Комплекс организационно-педагогических условий</w:t>
            </w:r>
          </w:p>
        </w:tc>
        <w:tc>
          <w:tcPr>
            <w:tcW w:w="675" w:type="dxa"/>
          </w:tcPr>
          <w:p w14:paraId="4C0BEF62" w14:textId="77777777" w:rsidR="00EF77E3" w:rsidRPr="00C00207" w:rsidRDefault="00000000" w:rsidP="00CE4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405B">
              <w:rPr>
                <w:sz w:val="28"/>
                <w:szCs w:val="28"/>
              </w:rPr>
              <w:t>3</w:t>
            </w:r>
          </w:p>
        </w:tc>
      </w:tr>
      <w:tr w:rsidR="001F3B32" w14:paraId="0954C287" w14:textId="77777777" w:rsidTr="00EF77E3">
        <w:tc>
          <w:tcPr>
            <w:tcW w:w="8472" w:type="dxa"/>
          </w:tcPr>
          <w:p w14:paraId="5FADD393" w14:textId="77777777" w:rsidR="00EF77E3" w:rsidRPr="00086599" w:rsidRDefault="00000000" w:rsidP="00EF77E3">
            <w:pPr>
              <w:rPr>
                <w:b/>
                <w:sz w:val="28"/>
                <w:szCs w:val="28"/>
              </w:rPr>
            </w:pPr>
            <w:r w:rsidRPr="00086599">
              <w:rPr>
                <w:sz w:val="28"/>
                <w:szCs w:val="28"/>
              </w:rPr>
              <w:t>2.1. Условия реализации программы</w:t>
            </w:r>
          </w:p>
        </w:tc>
        <w:tc>
          <w:tcPr>
            <w:tcW w:w="675" w:type="dxa"/>
          </w:tcPr>
          <w:p w14:paraId="2A9AA265" w14:textId="77777777" w:rsidR="00EF77E3" w:rsidRPr="00C00207" w:rsidRDefault="00000000" w:rsidP="00CE4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405B">
              <w:rPr>
                <w:sz w:val="28"/>
                <w:szCs w:val="28"/>
              </w:rPr>
              <w:t>3</w:t>
            </w:r>
          </w:p>
        </w:tc>
      </w:tr>
      <w:tr w:rsidR="001F3B32" w14:paraId="0DF0061F" w14:textId="77777777" w:rsidTr="00EF77E3">
        <w:tc>
          <w:tcPr>
            <w:tcW w:w="8472" w:type="dxa"/>
          </w:tcPr>
          <w:p w14:paraId="13B7739C" w14:textId="77777777" w:rsidR="00EF77E3" w:rsidRPr="00086599" w:rsidRDefault="00000000" w:rsidP="00EF77E3">
            <w:pPr>
              <w:rPr>
                <w:b/>
                <w:sz w:val="28"/>
                <w:szCs w:val="28"/>
              </w:rPr>
            </w:pPr>
            <w:r w:rsidRPr="00086599">
              <w:rPr>
                <w:sz w:val="28"/>
                <w:szCs w:val="28"/>
              </w:rPr>
              <w:t>2.2. Формы аттестации и оценочные материалы</w:t>
            </w:r>
          </w:p>
        </w:tc>
        <w:tc>
          <w:tcPr>
            <w:tcW w:w="675" w:type="dxa"/>
          </w:tcPr>
          <w:p w14:paraId="7FDAF4D8" w14:textId="77777777" w:rsidR="00EF77E3" w:rsidRPr="00C00207" w:rsidRDefault="00000000" w:rsidP="00CE4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405B">
              <w:rPr>
                <w:sz w:val="28"/>
                <w:szCs w:val="28"/>
              </w:rPr>
              <w:t>3</w:t>
            </w:r>
          </w:p>
        </w:tc>
      </w:tr>
      <w:tr w:rsidR="001F3B32" w14:paraId="67B47C2D" w14:textId="77777777" w:rsidTr="00EF77E3">
        <w:tc>
          <w:tcPr>
            <w:tcW w:w="8472" w:type="dxa"/>
          </w:tcPr>
          <w:p w14:paraId="4C278C48" w14:textId="77777777" w:rsidR="00EF77E3" w:rsidRPr="00086599" w:rsidRDefault="00000000" w:rsidP="00EF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Методические материалы</w:t>
            </w:r>
          </w:p>
        </w:tc>
        <w:tc>
          <w:tcPr>
            <w:tcW w:w="675" w:type="dxa"/>
          </w:tcPr>
          <w:p w14:paraId="243D88C4" w14:textId="77777777" w:rsidR="00EF77E3" w:rsidRDefault="00000000" w:rsidP="00CE4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405B">
              <w:rPr>
                <w:sz w:val="28"/>
                <w:szCs w:val="28"/>
              </w:rPr>
              <w:t>4</w:t>
            </w:r>
          </w:p>
        </w:tc>
      </w:tr>
      <w:tr w:rsidR="001F3B32" w14:paraId="63EBD50D" w14:textId="77777777" w:rsidTr="00EF77E3">
        <w:tc>
          <w:tcPr>
            <w:tcW w:w="8472" w:type="dxa"/>
          </w:tcPr>
          <w:p w14:paraId="120CB44D" w14:textId="77777777" w:rsidR="00EF77E3" w:rsidRPr="00086599" w:rsidRDefault="00000000" w:rsidP="00EF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Т</w:t>
            </w:r>
            <w:r w:rsidRPr="00086599">
              <w:rPr>
                <w:sz w:val="28"/>
                <w:szCs w:val="28"/>
              </w:rPr>
              <w:t>ематическое планирование занятий</w:t>
            </w:r>
          </w:p>
        </w:tc>
        <w:tc>
          <w:tcPr>
            <w:tcW w:w="675" w:type="dxa"/>
          </w:tcPr>
          <w:p w14:paraId="0C6D9B4F" w14:textId="77777777" w:rsidR="00EF77E3" w:rsidRPr="00C00207" w:rsidRDefault="00000000" w:rsidP="00EF77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F3B32" w14:paraId="72256653" w14:textId="77777777" w:rsidTr="00EF77E3">
        <w:tc>
          <w:tcPr>
            <w:tcW w:w="8472" w:type="dxa"/>
          </w:tcPr>
          <w:p w14:paraId="69594C21" w14:textId="77777777" w:rsidR="00EF77E3" w:rsidRPr="00086599" w:rsidRDefault="00000000" w:rsidP="00EF77E3">
            <w:pPr>
              <w:rPr>
                <w:sz w:val="28"/>
                <w:szCs w:val="28"/>
              </w:rPr>
            </w:pPr>
            <w:r w:rsidRPr="0008659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  <w:r w:rsidRPr="00086599">
              <w:rPr>
                <w:sz w:val="28"/>
                <w:szCs w:val="28"/>
              </w:rPr>
              <w:t>.Список литературы</w:t>
            </w:r>
          </w:p>
        </w:tc>
        <w:tc>
          <w:tcPr>
            <w:tcW w:w="675" w:type="dxa"/>
          </w:tcPr>
          <w:p w14:paraId="21CA8A39" w14:textId="77777777" w:rsidR="00EF77E3" w:rsidRPr="00C00207" w:rsidRDefault="00000000" w:rsidP="00EF77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14:paraId="1FD37225" w14:textId="77777777" w:rsidR="00EF77E3" w:rsidRPr="00086599" w:rsidRDefault="00EF77E3" w:rsidP="00EF77E3">
      <w:pPr>
        <w:jc w:val="center"/>
        <w:rPr>
          <w:b/>
          <w:sz w:val="28"/>
          <w:szCs w:val="28"/>
          <w:lang w:val="ru-RU" w:eastAsia="ru-RU"/>
        </w:rPr>
      </w:pPr>
    </w:p>
    <w:p w14:paraId="0DCEAFD0" w14:textId="77777777" w:rsidR="00B13F69" w:rsidRPr="00086599" w:rsidRDefault="00B13F69" w:rsidP="00086599">
      <w:pPr>
        <w:jc w:val="center"/>
        <w:rPr>
          <w:b/>
          <w:sz w:val="28"/>
          <w:szCs w:val="28"/>
          <w:lang w:val="ru-RU" w:eastAsia="ru-RU"/>
        </w:rPr>
      </w:pPr>
    </w:p>
    <w:p w14:paraId="4D3B8525" w14:textId="77777777" w:rsidR="00B13F69" w:rsidRPr="00086599" w:rsidRDefault="00B13F69" w:rsidP="00086599">
      <w:pPr>
        <w:jc w:val="center"/>
        <w:rPr>
          <w:b/>
          <w:sz w:val="28"/>
          <w:szCs w:val="28"/>
          <w:lang w:val="ru-RU" w:eastAsia="ru-RU"/>
        </w:rPr>
      </w:pPr>
    </w:p>
    <w:p w14:paraId="7F6FBA53" w14:textId="77777777" w:rsidR="00B13F69" w:rsidRPr="00086599" w:rsidRDefault="00B13F69" w:rsidP="00086599">
      <w:pPr>
        <w:jc w:val="center"/>
        <w:rPr>
          <w:b/>
          <w:sz w:val="28"/>
          <w:szCs w:val="28"/>
          <w:lang w:val="ru-RU" w:eastAsia="ru-RU"/>
        </w:rPr>
      </w:pPr>
    </w:p>
    <w:p w14:paraId="7C4BF2D7" w14:textId="77777777" w:rsidR="00B13F69" w:rsidRPr="00086599" w:rsidRDefault="00B13F69" w:rsidP="00086599">
      <w:pPr>
        <w:jc w:val="center"/>
        <w:rPr>
          <w:b/>
          <w:sz w:val="28"/>
          <w:szCs w:val="28"/>
          <w:lang w:val="ru-RU" w:eastAsia="ru-RU"/>
        </w:rPr>
      </w:pPr>
    </w:p>
    <w:p w14:paraId="08B02981" w14:textId="77777777" w:rsidR="00B13F69" w:rsidRPr="00086599" w:rsidRDefault="00B13F69" w:rsidP="00086599">
      <w:pPr>
        <w:jc w:val="center"/>
        <w:rPr>
          <w:b/>
          <w:sz w:val="28"/>
          <w:szCs w:val="28"/>
          <w:lang w:val="ru-RU" w:eastAsia="ru-RU"/>
        </w:rPr>
      </w:pPr>
    </w:p>
    <w:p w14:paraId="6934F607" w14:textId="77777777" w:rsidR="00B13F69" w:rsidRPr="00086599" w:rsidRDefault="00B13F69" w:rsidP="00086599">
      <w:pPr>
        <w:jc w:val="center"/>
        <w:rPr>
          <w:b/>
          <w:sz w:val="28"/>
          <w:szCs w:val="28"/>
          <w:lang w:val="ru-RU" w:eastAsia="ru-RU"/>
        </w:rPr>
      </w:pPr>
    </w:p>
    <w:p w14:paraId="2FCF6547" w14:textId="77777777" w:rsidR="00B13F69" w:rsidRPr="00086599" w:rsidRDefault="00B13F69" w:rsidP="00086599">
      <w:pPr>
        <w:jc w:val="center"/>
        <w:rPr>
          <w:b/>
          <w:sz w:val="28"/>
          <w:szCs w:val="28"/>
          <w:lang w:val="ru-RU" w:eastAsia="ru-RU"/>
        </w:rPr>
      </w:pPr>
    </w:p>
    <w:p w14:paraId="426D1C80" w14:textId="77777777" w:rsidR="00B13F69" w:rsidRPr="00086599" w:rsidRDefault="00B13F69" w:rsidP="00086599">
      <w:pPr>
        <w:jc w:val="center"/>
        <w:rPr>
          <w:b/>
          <w:sz w:val="28"/>
          <w:szCs w:val="28"/>
          <w:lang w:val="ru-RU" w:eastAsia="ru-RU"/>
        </w:rPr>
      </w:pPr>
    </w:p>
    <w:p w14:paraId="6EEB2DD1" w14:textId="77777777" w:rsidR="00B13F69" w:rsidRPr="00086599" w:rsidRDefault="00B13F69" w:rsidP="00086599">
      <w:pPr>
        <w:jc w:val="center"/>
        <w:rPr>
          <w:b/>
          <w:sz w:val="28"/>
          <w:szCs w:val="28"/>
          <w:lang w:val="ru-RU" w:eastAsia="ru-RU"/>
        </w:rPr>
      </w:pPr>
    </w:p>
    <w:p w14:paraId="4F49AA87" w14:textId="77777777" w:rsidR="00B13F69" w:rsidRPr="00086599" w:rsidRDefault="00B13F69" w:rsidP="00086599">
      <w:pPr>
        <w:jc w:val="center"/>
        <w:rPr>
          <w:b/>
          <w:sz w:val="28"/>
          <w:szCs w:val="28"/>
          <w:lang w:val="ru-RU" w:eastAsia="ru-RU"/>
        </w:rPr>
      </w:pPr>
    </w:p>
    <w:p w14:paraId="581FE3C5" w14:textId="77777777" w:rsidR="00B13F69" w:rsidRPr="00086599" w:rsidRDefault="00B13F69" w:rsidP="00086599">
      <w:pPr>
        <w:jc w:val="center"/>
        <w:rPr>
          <w:b/>
          <w:sz w:val="28"/>
          <w:szCs w:val="28"/>
          <w:lang w:val="ru-RU" w:eastAsia="ru-RU"/>
        </w:rPr>
      </w:pPr>
    </w:p>
    <w:p w14:paraId="5A71D787" w14:textId="77777777" w:rsidR="00B13F69" w:rsidRPr="00086599" w:rsidRDefault="00B13F69" w:rsidP="00086599">
      <w:pPr>
        <w:jc w:val="center"/>
        <w:rPr>
          <w:b/>
          <w:sz w:val="28"/>
          <w:szCs w:val="28"/>
          <w:lang w:val="ru-RU" w:eastAsia="ru-RU"/>
        </w:rPr>
      </w:pPr>
    </w:p>
    <w:p w14:paraId="5C664383" w14:textId="77777777" w:rsidR="00393C8A" w:rsidRPr="00086599" w:rsidRDefault="00393C8A" w:rsidP="00086599">
      <w:pPr>
        <w:jc w:val="center"/>
        <w:rPr>
          <w:b/>
          <w:sz w:val="28"/>
          <w:szCs w:val="28"/>
          <w:lang w:val="ru-RU" w:eastAsia="ru-RU"/>
        </w:rPr>
      </w:pPr>
    </w:p>
    <w:p w14:paraId="5A38E0E4" w14:textId="77777777" w:rsidR="00393C8A" w:rsidRPr="00086599" w:rsidRDefault="00393C8A" w:rsidP="00086599">
      <w:pPr>
        <w:jc w:val="center"/>
        <w:rPr>
          <w:b/>
          <w:sz w:val="28"/>
          <w:szCs w:val="28"/>
          <w:lang w:val="ru-RU" w:eastAsia="ru-RU"/>
        </w:rPr>
      </w:pPr>
    </w:p>
    <w:p w14:paraId="53185EAC" w14:textId="77777777" w:rsidR="00393C8A" w:rsidRPr="00086599" w:rsidRDefault="00393C8A" w:rsidP="00086599">
      <w:pPr>
        <w:jc w:val="center"/>
        <w:rPr>
          <w:b/>
          <w:sz w:val="28"/>
          <w:szCs w:val="28"/>
          <w:lang w:val="ru-RU" w:eastAsia="ru-RU"/>
        </w:rPr>
      </w:pPr>
    </w:p>
    <w:p w14:paraId="68F4D023" w14:textId="77777777" w:rsidR="00393C8A" w:rsidRPr="00086599" w:rsidRDefault="00393C8A" w:rsidP="00086599">
      <w:pPr>
        <w:jc w:val="center"/>
        <w:rPr>
          <w:b/>
          <w:sz w:val="28"/>
          <w:szCs w:val="28"/>
          <w:lang w:val="ru-RU" w:eastAsia="ru-RU"/>
        </w:rPr>
      </w:pPr>
    </w:p>
    <w:p w14:paraId="12E1BEE3" w14:textId="77777777" w:rsidR="00393C8A" w:rsidRPr="00086599" w:rsidRDefault="00393C8A" w:rsidP="00086599">
      <w:pPr>
        <w:jc w:val="center"/>
        <w:rPr>
          <w:b/>
          <w:sz w:val="28"/>
          <w:szCs w:val="28"/>
          <w:lang w:val="ru-RU" w:eastAsia="ru-RU"/>
        </w:rPr>
      </w:pPr>
    </w:p>
    <w:p w14:paraId="7964BAB7" w14:textId="77777777" w:rsidR="00393C8A" w:rsidRPr="00086599" w:rsidRDefault="00393C8A" w:rsidP="00086599">
      <w:pPr>
        <w:jc w:val="center"/>
        <w:rPr>
          <w:b/>
          <w:sz w:val="28"/>
          <w:szCs w:val="28"/>
          <w:lang w:val="ru-RU" w:eastAsia="ru-RU"/>
        </w:rPr>
      </w:pPr>
    </w:p>
    <w:p w14:paraId="285BFDC9" w14:textId="77777777" w:rsidR="00086599" w:rsidRPr="00086599" w:rsidRDefault="00086599" w:rsidP="00086599">
      <w:pPr>
        <w:jc w:val="center"/>
        <w:rPr>
          <w:b/>
          <w:sz w:val="28"/>
          <w:szCs w:val="28"/>
          <w:lang w:val="ru-RU" w:eastAsia="ru-RU"/>
        </w:rPr>
      </w:pPr>
    </w:p>
    <w:p w14:paraId="6C23D2DF" w14:textId="77777777" w:rsidR="00393C8A" w:rsidRPr="00086599" w:rsidRDefault="00393C8A" w:rsidP="00086599">
      <w:pPr>
        <w:jc w:val="center"/>
        <w:rPr>
          <w:b/>
          <w:sz w:val="28"/>
          <w:szCs w:val="28"/>
          <w:lang w:val="ru-RU" w:eastAsia="ru-RU"/>
        </w:rPr>
      </w:pPr>
    </w:p>
    <w:p w14:paraId="355DA076" w14:textId="77777777" w:rsidR="00393C8A" w:rsidRPr="00086599" w:rsidRDefault="00393C8A" w:rsidP="00086599">
      <w:pPr>
        <w:jc w:val="center"/>
        <w:rPr>
          <w:b/>
          <w:sz w:val="28"/>
          <w:szCs w:val="28"/>
          <w:lang w:val="ru-RU" w:eastAsia="ru-RU"/>
        </w:rPr>
      </w:pPr>
    </w:p>
    <w:p w14:paraId="63E194A0" w14:textId="77777777" w:rsidR="00393C8A" w:rsidRDefault="00393C8A" w:rsidP="00086599">
      <w:pPr>
        <w:jc w:val="center"/>
        <w:rPr>
          <w:b/>
          <w:sz w:val="28"/>
          <w:szCs w:val="28"/>
          <w:lang w:val="ru-RU" w:eastAsia="ru-RU"/>
        </w:rPr>
      </w:pPr>
    </w:p>
    <w:p w14:paraId="600F9C15" w14:textId="77777777" w:rsidR="00086599" w:rsidRDefault="00086599" w:rsidP="00086599">
      <w:pPr>
        <w:jc w:val="center"/>
        <w:rPr>
          <w:b/>
          <w:sz w:val="28"/>
          <w:szCs w:val="28"/>
          <w:lang w:val="ru-RU" w:eastAsia="ru-RU"/>
        </w:rPr>
      </w:pPr>
    </w:p>
    <w:p w14:paraId="51E3C94A" w14:textId="77777777" w:rsidR="00086599" w:rsidRDefault="00086599" w:rsidP="00086599">
      <w:pPr>
        <w:jc w:val="center"/>
        <w:rPr>
          <w:b/>
          <w:sz w:val="28"/>
          <w:szCs w:val="28"/>
          <w:lang w:val="ru-RU" w:eastAsia="ru-RU"/>
        </w:rPr>
      </w:pPr>
    </w:p>
    <w:p w14:paraId="2AADF8CC" w14:textId="77777777" w:rsidR="00086599" w:rsidRDefault="00086599" w:rsidP="00086599">
      <w:pPr>
        <w:jc w:val="center"/>
        <w:rPr>
          <w:b/>
          <w:sz w:val="28"/>
          <w:szCs w:val="28"/>
          <w:lang w:val="ru-RU" w:eastAsia="ru-RU"/>
        </w:rPr>
      </w:pPr>
    </w:p>
    <w:p w14:paraId="6F2E6693" w14:textId="77777777" w:rsidR="00086599" w:rsidRDefault="00086599" w:rsidP="00086599">
      <w:pPr>
        <w:jc w:val="center"/>
        <w:rPr>
          <w:b/>
          <w:sz w:val="28"/>
          <w:szCs w:val="28"/>
          <w:lang w:val="ru-RU" w:eastAsia="ru-RU"/>
        </w:rPr>
      </w:pPr>
    </w:p>
    <w:p w14:paraId="622205A5" w14:textId="77777777" w:rsidR="00EF77E3" w:rsidRDefault="00EF77E3" w:rsidP="00086599">
      <w:pPr>
        <w:jc w:val="center"/>
        <w:rPr>
          <w:b/>
          <w:sz w:val="28"/>
          <w:szCs w:val="28"/>
          <w:lang w:val="ru-RU" w:eastAsia="ru-RU"/>
        </w:rPr>
      </w:pPr>
    </w:p>
    <w:p w14:paraId="4E3F68AD" w14:textId="77777777" w:rsidR="00EF77E3" w:rsidRDefault="00EF77E3" w:rsidP="00086599">
      <w:pPr>
        <w:jc w:val="center"/>
        <w:rPr>
          <w:b/>
          <w:sz w:val="28"/>
          <w:szCs w:val="28"/>
          <w:lang w:val="ru-RU" w:eastAsia="ru-RU"/>
        </w:rPr>
      </w:pPr>
    </w:p>
    <w:p w14:paraId="719F979A" w14:textId="77777777" w:rsidR="00EF77E3" w:rsidRDefault="00EF77E3" w:rsidP="00086599">
      <w:pPr>
        <w:jc w:val="center"/>
        <w:rPr>
          <w:b/>
          <w:sz w:val="28"/>
          <w:szCs w:val="28"/>
          <w:lang w:val="ru-RU" w:eastAsia="ru-RU"/>
        </w:rPr>
      </w:pPr>
    </w:p>
    <w:p w14:paraId="1287D839" w14:textId="77777777" w:rsidR="000A6294" w:rsidRPr="00086599" w:rsidRDefault="00000000" w:rsidP="00086599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  <w:r w:rsidRPr="00086599">
        <w:rPr>
          <w:rFonts w:eastAsiaTheme="minorEastAsia"/>
          <w:b/>
          <w:sz w:val="28"/>
          <w:szCs w:val="28"/>
          <w:lang w:val="ru-RU" w:eastAsia="ru-RU"/>
        </w:rPr>
        <w:lastRenderedPageBreak/>
        <w:t xml:space="preserve">Раздел №1 Комплекс основных характеристик программы </w:t>
      </w:r>
    </w:p>
    <w:p w14:paraId="007EBE21" w14:textId="77777777" w:rsidR="00B13F69" w:rsidRPr="00086599" w:rsidRDefault="00B13F69" w:rsidP="00086599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1950AD0A" w14:textId="77777777" w:rsidR="00C20A03" w:rsidRDefault="00000000" w:rsidP="00086599">
      <w:pPr>
        <w:numPr>
          <w:ilvl w:val="1"/>
          <w:numId w:val="1"/>
        </w:numPr>
        <w:ind w:left="57" w:right="57" w:firstLine="709"/>
        <w:contextualSpacing/>
        <w:jc w:val="center"/>
        <w:rPr>
          <w:b/>
          <w:sz w:val="28"/>
          <w:szCs w:val="28"/>
          <w:lang w:val="ru-RU" w:eastAsia="ru-RU"/>
        </w:rPr>
      </w:pPr>
      <w:r w:rsidRPr="00086599">
        <w:rPr>
          <w:b/>
          <w:sz w:val="28"/>
          <w:szCs w:val="28"/>
          <w:lang w:val="ru-RU" w:eastAsia="ru-RU"/>
        </w:rPr>
        <w:t>Пояснительная записка</w:t>
      </w:r>
    </w:p>
    <w:p w14:paraId="470B2330" w14:textId="77777777" w:rsidR="002827F3" w:rsidRPr="00086599" w:rsidRDefault="002827F3" w:rsidP="002827F3">
      <w:pPr>
        <w:ind w:left="766" w:right="57"/>
        <w:contextualSpacing/>
        <w:rPr>
          <w:b/>
          <w:sz w:val="28"/>
          <w:szCs w:val="28"/>
          <w:lang w:val="ru-RU" w:eastAsia="ru-RU"/>
        </w:rPr>
      </w:pPr>
    </w:p>
    <w:p w14:paraId="1151C384" w14:textId="77777777" w:rsidR="00EF77E3" w:rsidRPr="00EF77E3" w:rsidRDefault="00000000" w:rsidP="00EF77E3">
      <w:pPr>
        <w:shd w:val="clear" w:color="auto" w:fill="FFFFFF"/>
        <w:ind w:firstLine="568"/>
        <w:jc w:val="both"/>
        <w:rPr>
          <w:color w:val="000000"/>
          <w:sz w:val="28"/>
          <w:lang w:val="ru-RU" w:eastAsia="ru-RU"/>
        </w:rPr>
      </w:pPr>
      <w:r w:rsidRPr="00EF77E3">
        <w:rPr>
          <w:color w:val="000000"/>
          <w:sz w:val="28"/>
          <w:lang w:val="ru-RU" w:eastAsia="ru-RU"/>
        </w:rPr>
        <w:t>Данная программа разработана в соответствии с требованиями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учитывает целевые ориентиры Примерной программы воспитания, а также структуру и содержание Единой рамки компетенций по финансовой грамотности и  со следующими нормативно-правовыми документами:</w:t>
      </w:r>
    </w:p>
    <w:p w14:paraId="08C65D4C" w14:textId="77777777" w:rsidR="00EF77E3" w:rsidRPr="00EF77E3" w:rsidRDefault="00000000" w:rsidP="00EF77E3">
      <w:pPr>
        <w:shd w:val="clear" w:color="auto" w:fill="FFFFFF"/>
        <w:jc w:val="both"/>
        <w:rPr>
          <w:color w:val="000000"/>
          <w:sz w:val="28"/>
          <w:lang w:val="ru-RU" w:eastAsia="ru-RU"/>
        </w:rPr>
      </w:pPr>
      <w:r w:rsidRPr="00EF77E3">
        <w:rPr>
          <w:color w:val="000000"/>
          <w:sz w:val="28"/>
          <w:lang w:val="ru-RU" w:eastAsia="ru-RU"/>
        </w:rPr>
        <w:t> - Федеральный закон Российской Федерации от 29 декабря 2012 г. N 273-ФЗ  «Об образовании в Российской Федерации»;</w:t>
      </w:r>
    </w:p>
    <w:p w14:paraId="3CF5E4E2" w14:textId="77777777" w:rsidR="00EF77E3" w:rsidRPr="00EF77E3" w:rsidRDefault="00000000" w:rsidP="00EF77E3">
      <w:pPr>
        <w:shd w:val="clear" w:color="auto" w:fill="FFFFFF"/>
        <w:jc w:val="both"/>
        <w:rPr>
          <w:color w:val="000000"/>
          <w:sz w:val="28"/>
          <w:lang w:val="ru-RU" w:eastAsia="ru-RU"/>
        </w:rPr>
      </w:pPr>
      <w:r w:rsidRPr="00EF77E3">
        <w:rPr>
          <w:color w:val="000000"/>
          <w:sz w:val="28"/>
          <w:lang w:val="ru-RU" w:eastAsia="ru-RU"/>
        </w:rPr>
        <w:t> - Приказ Министерства образования и науки РФ от 6 октября 2009 г. № 373 «Об утверждении и введении в действие федерального государственного образовательного</w:t>
      </w:r>
      <w:r w:rsidR="00ED2701">
        <w:rPr>
          <w:color w:val="000000"/>
          <w:sz w:val="28"/>
          <w:lang w:val="ru-RU" w:eastAsia="ru-RU"/>
        </w:rPr>
        <w:t xml:space="preserve"> </w:t>
      </w:r>
      <w:r w:rsidRPr="00EF77E3">
        <w:rPr>
          <w:color w:val="000000"/>
          <w:sz w:val="28"/>
          <w:lang w:val="ru-RU" w:eastAsia="ru-RU"/>
        </w:rPr>
        <w:t>стандарта начального общего образования» (с изменениями и дополнениями);</w:t>
      </w:r>
    </w:p>
    <w:p w14:paraId="405A7563" w14:textId="77777777" w:rsidR="00EF77E3" w:rsidRPr="00EF77E3" w:rsidRDefault="00000000" w:rsidP="00EF77E3">
      <w:pPr>
        <w:shd w:val="clear" w:color="auto" w:fill="FFFFFF"/>
        <w:jc w:val="both"/>
        <w:rPr>
          <w:color w:val="000000"/>
          <w:sz w:val="28"/>
          <w:lang w:val="ru-RU" w:eastAsia="ru-RU"/>
        </w:rPr>
      </w:pPr>
      <w:r w:rsidRPr="00EF77E3">
        <w:rPr>
          <w:color w:val="000000"/>
          <w:sz w:val="28"/>
          <w:lang w:val="ru-RU" w:eastAsia="ru-RU"/>
        </w:rPr>
        <w:t xml:space="preserve"> - Стратегия повышения финансовой грамотности в Российской Федерации на 2017 </w:t>
      </w:r>
      <w:r w:rsidR="00ED2701">
        <w:rPr>
          <w:color w:val="000000"/>
          <w:sz w:val="28"/>
          <w:lang w:val="ru-RU" w:eastAsia="ru-RU"/>
        </w:rPr>
        <w:t>–</w:t>
      </w:r>
      <w:r w:rsidRPr="00EF77E3">
        <w:rPr>
          <w:color w:val="000000"/>
          <w:sz w:val="28"/>
          <w:lang w:val="ru-RU" w:eastAsia="ru-RU"/>
        </w:rPr>
        <w:t xml:space="preserve"> 2023</w:t>
      </w:r>
      <w:r w:rsidR="00ED2701">
        <w:rPr>
          <w:color w:val="000000"/>
          <w:sz w:val="28"/>
          <w:lang w:val="ru-RU" w:eastAsia="ru-RU"/>
        </w:rPr>
        <w:t xml:space="preserve"> </w:t>
      </w:r>
      <w:r w:rsidRPr="00EF77E3">
        <w:rPr>
          <w:color w:val="000000"/>
          <w:sz w:val="28"/>
          <w:lang w:val="ru-RU" w:eastAsia="ru-RU"/>
        </w:rPr>
        <w:t>годы, утвержденная Распоряжением Правительства Российской Федерации от 25.09.2017 г.</w:t>
      </w:r>
      <w:r w:rsidR="00ED2701">
        <w:rPr>
          <w:color w:val="000000"/>
          <w:sz w:val="28"/>
          <w:lang w:val="ru-RU" w:eastAsia="ru-RU"/>
        </w:rPr>
        <w:t xml:space="preserve"> </w:t>
      </w:r>
      <w:r w:rsidRPr="00EF77E3">
        <w:rPr>
          <w:color w:val="000000"/>
          <w:sz w:val="28"/>
          <w:lang w:val="ru-RU" w:eastAsia="ru-RU"/>
        </w:rPr>
        <w:t>№ 2039-р;</w:t>
      </w:r>
    </w:p>
    <w:p w14:paraId="69563526" w14:textId="77777777" w:rsidR="00EF77E3" w:rsidRPr="00EF77E3" w:rsidRDefault="00000000" w:rsidP="00EF77E3">
      <w:pPr>
        <w:shd w:val="clear" w:color="auto" w:fill="FFFFFF"/>
        <w:jc w:val="both"/>
        <w:rPr>
          <w:color w:val="000000"/>
          <w:sz w:val="28"/>
          <w:lang w:val="ru-RU" w:eastAsia="ru-RU"/>
        </w:rPr>
      </w:pPr>
      <w:r w:rsidRPr="00EF77E3">
        <w:rPr>
          <w:color w:val="000000"/>
          <w:sz w:val="28"/>
          <w:lang w:val="ru-RU" w:eastAsia="ru-RU"/>
        </w:rPr>
        <w:t> - Санитарно – эпидемиологическими правилами и нормативами СанПиН 2.4.2.2821 -10</w:t>
      </w:r>
      <w:r w:rsidR="00ED2701">
        <w:rPr>
          <w:color w:val="000000"/>
          <w:sz w:val="28"/>
          <w:lang w:val="ru-RU" w:eastAsia="ru-RU"/>
        </w:rPr>
        <w:t xml:space="preserve"> </w:t>
      </w:r>
      <w:r w:rsidRPr="00EF77E3">
        <w:rPr>
          <w:color w:val="000000"/>
          <w:sz w:val="28"/>
          <w:lang w:val="ru-RU" w:eastAsia="ru-RU"/>
        </w:rPr>
        <w:t>«Санитарно – эпидемиологические требования к условиям и организации обучения в</w:t>
      </w:r>
      <w:r w:rsidR="00ED2701">
        <w:rPr>
          <w:color w:val="000000"/>
          <w:sz w:val="28"/>
          <w:lang w:val="ru-RU" w:eastAsia="ru-RU"/>
        </w:rPr>
        <w:t xml:space="preserve"> </w:t>
      </w:r>
      <w:r w:rsidRPr="00EF77E3">
        <w:rPr>
          <w:color w:val="000000"/>
          <w:sz w:val="28"/>
          <w:lang w:val="ru-RU" w:eastAsia="ru-RU"/>
        </w:rPr>
        <w:t>общеобразовательных учреждениях», утвержденными постановлением Главного</w:t>
      </w:r>
      <w:r w:rsidR="00ED2701">
        <w:rPr>
          <w:color w:val="000000"/>
          <w:sz w:val="28"/>
          <w:lang w:val="ru-RU" w:eastAsia="ru-RU"/>
        </w:rPr>
        <w:t xml:space="preserve"> </w:t>
      </w:r>
      <w:r w:rsidRPr="00EF77E3">
        <w:rPr>
          <w:color w:val="000000"/>
          <w:sz w:val="28"/>
          <w:lang w:val="ru-RU" w:eastAsia="ru-RU"/>
        </w:rPr>
        <w:t>санитарного врача Российской Федерации от 29.12.2010г. № 189;</w:t>
      </w:r>
    </w:p>
    <w:p w14:paraId="2B41D902" w14:textId="77777777" w:rsidR="00EF77E3" w:rsidRDefault="00000000" w:rsidP="00EF77E3">
      <w:pPr>
        <w:shd w:val="clear" w:color="auto" w:fill="FFFFFF"/>
        <w:jc w:val="both"/>
        <w:rPr>
          <w:color w:val="000000"/>
          <w:sz w:val="28"/>
          <w:lang w:val="ru-RU" w:eastAsia="ru-RU"/>
        </w:rPr>
      </w:pPr>
      <w:r w:rsidRPr="00EF77E3">
        <w:rPr>
          <w:color w:val="000000"/>
          <w:sz w:val="28"/>
          <w:lang w:val="ru-RU" w:eastAsia="ru-RU"/>
        </w:rPr>
        <w:t> - Письмо Министерства образования и науки РФ от 18.08.2017 № 09-1672 «О направлении</w:t>
      </w:r>
      <w:r w:rsidR="00ED2701">
        <w:rPr>
          <w:color w:val="000000"/>
          <w:sz w:val="28"/>
          <w:lang w:val="ru-RU" w:eastAsia="ru-RU"/>
        </w:rPr>
        <w:t xml:space="preserve"> </w:t>
      </w:r>
      <w:r w:rsidRPr="00EF77E3">
        <w:rPr>
          <w:color w:val="000000"/>
          <w:sz w:val="28"/>
          <w:lang w:val="ru-RU" w:eastAsia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  <w:r w:rsidR="00D04BCE">
        <w:rPr>
          <w:color w:val="000000"/>
          <w:sz w:val="28"/>
          <w:lang w:val="ru-RU" w:eastAsia="ru-RU"/>
        </w:rPr>
        <w:t>.</w:t>
      </w:r>
    </w:p>
    <w:p w14:paraId="182EF247" w14:textId="77777777" w:rsidR="00D04BCE" w:rsidRDefault="00000000" w:rsidP="00D04BCE">
      <w:pPr>
        <w:shd w:val="clear" w:color="auto" w:fill="FFFFFF"/>
        <w:ind w:left="58" w:right="58" w:firstLine="710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D04BCE">
        <w:rPr>
          <w:b/>
          <w:bCs/>
          <w:color w:val="000000"/>
          <w:sz w:val="28"/>
          <w:szCs w:val="28"/>
          <w:lang w:val="ru-RU" w:eastAsia="ru-RU"/>
        </w:rPr>
        <w:t>Направленность программы</w:t>
      </w:r>
      <w:r>
        <w:rPr>
          <w:color w:val="000000"/>
          <w:sz w:val="28"/>
          <w:szCs w:val="28"/>
          <w:lang w:val="ru-RU" w:eastAsia="ru-RU"/>
        </w:rPr>
        <w:t xml:space="preserve"> – социально-гуманитарная. Представленная программа направлена на формирование основ финансовой грамотности детей старшего дошкольного возраста, способствует обогащению представлений детей о семейном бюджете, вводит в мир экономический понятий.</w:t>
      </w:r>
    </w:p>
    <w:p w14:paraId="5C114B62" w14:textId="77777777" w:rsidR="00D04BCE" w:rsidRDefault="00000000" w:rsidP="00D04BCE">
      <w:pPr>
        <w:shd w:val="clear" w:color="auto" w:fill="FFFFFF"/>
        <w:ind w:left="58" w:right="58" w:firstLine="710"/>
        <w:jc w:val="both"/>
        <w:rPr>
          <w:b/>
          <w:bCs/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Программа построена на позициях гуманно - личностного отношения к ребёнку и направлена на его всестороннее развитие, формирование духовных и общечеловеческих ценностей</w:t>
      </w:r>
    </w:p>
    <w:p w14:paraId="1E85D448" w14:textId="77777777" w:rsidR="00C20A03" w:rsidRPr="00086599" w:rsidRDefault="00000000" w:rsidP="00086599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ED2701">
        <w:rPr>
          <w:b/>
          <w:sz w:val="28"/>
          <w:szCs w:val="28"/>
          <w:lang w:val="ru-RU" w:eastAsia="ru-RU"/>
        </w:rPr>
        <w:t>Новизна программы</w:t>
      </w:r>
      <w:r>
        <w:rPr>
          <w:sz w:val="28"/>
          <w:szCs w:val="28"/>
          <w:lang w:val="ru-RU" w:eastAsia="ru-RU"/>
        </w:rPr>
        <w:t xml:space="preserve"> заключается в том, что в</w:t>
      </w:r>
      <w:r w:rsidRPr="00086599">
        <w:rPr>
          <w:sz w:val="28"/>
          <w:szCs w:val="28"/>
          <w:lang w:val="ru-RU" w:eastAsia="ru-RU"/>
        </w:rPr>
        <w:t xml:space="preserve"> современных условиях финансовая грамотность становится  необходимым элементом общей культуры современного молодого человека. Вопросы финансовой грамотности населения являются особенно важными в условиях развития рыночной экономики, продолжающегося расширения сферы финансовых услуг и все большего проникновения финансовых рынков и </w:t>
      </w:r>
      <w:r w:rsidRPr="00086599">
        <w:rPr>
          <w:sz w:val="28"/>
          <w:szCs w:val="28"/>
          <w:lang w:val="ru-RU" w:eastAsia="ru-RU"/>
        </w:rPr>
        <w:lastRenderedPageBreak/>
        <w:t xml:space="preserve">финансовых институтов в повседневную жизнь, все более широкой вовлеченности населения в их деятельность. </w:t>
      </w:r>
    </w:p>
    <w:p w14:paraId="0F2D944B" w14:textId="77777777" w:rsidR="00C20A03" w:rsidRPr="00086599" w:rsidRDefault="00000000" w:rsidP="00086599">
      <w:pPr>
        <w:autoSpaceDE w:val="0"/>
        <w:autoSpaceDN w:val="0"/>
        <w:adjustRightInd w:val="0"/>
        <w:ind w:left="57" w:right="57" w:firstLine="709"/>
        <w:jc w:val="both"/>
        <w:rPr>
          <w:color w:val="000000"/>
          <w:sz w:val="28"/>
          <w:szCs w:val="28"/>
          <w:lang w:val="ru-RU" w:eastAsia="ru-RU"/>
        </w:rPr>
      </w:pPr>
      <w:r w:rsidRPr="00ED2701">
        <w:rPr>
          <w:b/>
          <w:color w:val="000000"/>
          <w:sz w:val="28"/>
          <w:szCs w:val="28"/>
          <w:lang w:val="ru-RU" w:eastAsia="ru-RU"/>
        </w:rPr>
        <w:t>Актуальность программы</w:t>
      </w:r>
      <w:r>
        <w:rPr>
          <w:color w:val="000000"/>
          <w:sz w:val="28"/>
          <w:szCs w:val="28"/>
          <w:lang w:val="ru-RU" w:eastAsia="ru-RU"/>
        </w:rPr>
        <w:t xml:space="preserve"> связана с тем, что в</w:t>
      </w:r>
      <w:r w:rsidRPr="00086599">
        <w:rPr>
          <w:color w:val="000000"/>
          <w:sz w:val="28"/>
          <w:szCs w:val="28"/>
          <w:lang w:val="ru-RU" w:eastAsia="ru-RU"/>
        </w:rPr>
        <w:t xml:space="preserve"> </w:t>
      </w:r>
      <w:r w:rsidR="00116C8B" w:rsidRPr="00086599">
        <w:rPr>
          <w:color w:val="000000"/>
          <w:sz w:val="28"/>
          <w:szCs w:val="28"/>
          <w:lang w:val="ru-RU" w:eastAsia="ru-RU"/>
        </w:rPr>
        <w:t>3-4</w:t>
      </w:r>
      <w:r w:rsidRPr="00086599">
        <w:rPr>
          <w:color w:val="000000"/>
          <w:sz w:val="28"/>
          <w:szCs w:val="28"/>
          <w:lang w:val="ru-RU" w:eastAsia="ru-RU"/>
        </w:rPr>
        <w:t xml:space="preserve"> классе дети обучаются в возрасте </w:t>
      </w:r>
      <w:r w:rsidR="008375FD" w:rsidRPr="00086599">
        <w:rPr>
          <w:color w:val="000000"/>
          <w:sz w:val="28"/>
          <w:szCs w:val="28"/>
          <w:lang w:val="ru-RU" w:eastAsia="ru-RU"/>
        </w:rPr>
        <w:t>9-10</w:t>
      </w:r>
      <w:r w:rsidRPr="00086599">
        <w:rPr>
          <w:color w:val="000000"/>
          <w:sz w:val="28"/>
          <w:szCs w:val="28"/>
          <w:lang w:val="ru-RU" w:eastAsia="ru-RU"/>
        </w:rPr>
        <w:t xml:space="preserve">лет, когда с правовой точки зрения они обретают часть прав и обязанностей, в том числе в финансовой сфере. Поэтому становится необходимым обучить </w:t>
      </w:r>
      <w:r w:rsidR="00116C8B" w:rsidRPr="00086599">
        <w:rPr>
          <w:color w:val="000000"/>
          <w:sz w:val="28"/>
          <w:szCs w:val="28"/>
          <w:lang w:val="ru-RU" w:eastAsia="ru-RU"/>
        </w:rPr>
        <w:t>детей</w:t>
      </w:r>
      <w:r w:rsidRPr="00086599">
        <w:rPr>
          <w:color w:val="000000"/>
          <w:sz w:val="28"/>
          <w:szCs w:val="28"/>
          <w:lang w:val="ru-RU" w:eastAsia="ru-RU"/>
        </w:rPr>
        <w:t xml:space="preserve"> тем умениям, которые будут нужны для оптимального поведения в современных условиях финансового мира. Вместе с тем учащиеся </w:t>
      </w:r>
      <w:r w:rsidR="00116C8B" w:rsidRPr="00086599">
        <w:rPr>
          <w:color w:val="000000"/>
          <w:sz w:val="28"/>
          <w:szCs w:val="28"/>
          <w:lang w:val="ru-RU" w:eastAsia="ru-RU"/>
        </w:rPr>
        <w:t>3-4</w:t>
      </w:r>
      <w:r w:rsidRPr="00086599">
        <w:rPr>
          <w:color w:val="000000"/>
          <w:sz w:val="28"/>
          <w:szCs w:val="28"/>
          <w:lang w:val="ru-RU" w:eastAsia="ru-RU"/>
        </w:rPr>
        <w:t xml:space="preserve"> класса способны расширять свой кругозор в финансовых вопросах благодаря развитию общеинтеллектуальных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проблемы семьи. В данном курсе исследуются вопросы долгосрочного планирования бюджета семьи и особое внимание уделяется планированию личного бюджета. </w:t>
      </w:r>
    </w:p>
    <w:p w14:paraId="629EB552" w14:textId="77777777" w:rsidR="00C20A03" w:rsidRDefault="00000000" w:rsidP="00086599">
      <w:pPr>
        <w:autoSpaceDE w:val="0"/>
        <w:autoSpaceDN w:val="0"/>
        <w:adjustRightInd w:val="0"/>
        <w:ind w:left="57" w:right="57" w:firstLine="709"/>
        <w:jc w:val="both"/>
        <w:rPr>
          <w:color w:val="000000"/>
          <w:sz w:val="28"/>
          <w:szCs w:val="28"/>
          <w:lang w:val="ru-RU" w:eastAsia="ru-RU"/>
        </w:rPr>
      </w:pPr>
      <w:r w:rsidRPr="00086599">
        <w:rPr>
          <w:color w:val="000000"/>
          <w:sz w:val="28"/>
          <w:szCs w:val="28"/>
          <w:lang w:val="ru-RU" w:eastAsia="ru-RU"/>
        </w:rPr>
        <w:t>Финансовая грамотность является одним из элементов защиты потребителей финансовых услуг. Она «вооружает» граждан знаниями, необходимыми для самостоятельного рационального выбора финансовых продуктов, в наибольшей степени соответствующих их потребностям и возможностям</w:t>
      </w:r>
    </w:p>
    <w:p w14:paraId="7D9EEDD7" w14:textId="77777777" w:rsidR="00ED2701" w:rsidRDefault="00000000" w:rsidP="00ED2701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B218C5">
        <w:rPr>
          <w:b/>
          <w:i/>
          <w:sz w:val="28"/>
          <w:szCs w:val="28"/>
          <w:lang w:val="ru-RU" w:eastAsia="ru-RU"/>
        </w:rPr>
        <w:t>Отличительной особенностью программы</w:t>
      </w:r>
      <w:r w:rsidRPr="000B22C0">
        <w:rPr>
          <w:sz w:val="28"/>
          <w:szCs w:val="28"/>
          <w:lang w:val="ru-RU" w:eastAsia="ru-RU"/>
        </w:rPr>
        <w:t xml:space="preserve"> является характер занятий</w:t>
      </w:r>
      <w:r w:rsidRPr="00086599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- и</w:t>
      </w:r>
      <w:r w:rsidRPr="00086599">
        <w:rPr>
          <w:sz w:val="28"/>
          <w:szCs w:val="28"/>
          <w:lang w:val="ru-RU" w:eastAsia="ru-RU"/>
        </w:rPr>
        <w:t xml:space="preserve">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программы, участие в тематических играх и выполнение простых практических работ. </w:t>
      </w:r>
    </w:p>
    <w:p w14:paraId="55175641" w14:textId="77777777" w:rsidR="00ED2701" w:rsidRPr="002D02D0" w:rsidRDefault="00000000" w:rsidP="003E70CF">
      <w:pPr>
        <w:ind w:left="1" w:hanging="3"/>
        <w:jc w:val="center"/>
        <w:rPr>
          <w:b/>
          <w:sz w:val="28"/>
          <w:szCs w:val="28"/>
          <w:lang w:val="ru-RU" w:eastAsia="ru-RU"/>
        </w:rPr>
      </w:pPr>
      <w:r w:rsidRPr="002D02D0">
        <w:rPr>
          <w:rFonts w:eastAsiaTheme="minorEastAsia"/>
          <w:b/>
          <w:sz w:val="28"/>
          <w:szCs w:val="28"/>
          <w:lang w:val="ru-RU" w:eastAsia="ru-RU"/>
        </w:rPr>
        <w:t>Адресат программы</w:t>
      </w:r>
    </w:p>
    <w:p w14:paraId="7B54CCE8" w14:textId="77777777" w:rsidR="00ED2701" w:rsidRDefault="00000000" w:rsidP="003E70CF">
      <w:pPr>
        <w:jc w:val="both"/>
        <w:rPr>
          <w:sz w:val="28"/>
          <w:szCs w:val="28"/>
          <w:lang w:val="ru-RU" w:eastAsia="ru-RU"/>
        </w:rPr>
      </w:pPr>
      <w:r>
        <w:rPr>
          <w:rFonts w:eastAsiaTheme="minorEastAsia"/>
          <w:b/>
          <w:i/>
          <w:sz w:val="28"/>
          <w:szCs w:val="28"/>
          <w:lang w:val="ru-RU" w:eastAsia="ru-RU"/>
        </w:rPr>
        <w:t>Срок реализации</w:t>
      </w:r>
      <w:r>
        <w:rPr>
          <w:rFonts w:eastAsiaTheme="minorEastAsia"/>
          <w:sz w:val="28"/>
          <w:szCs w:val="28"/>
          <w:lang w:val="ru-RU" w:eastAsia="ru-RU"/>
        </w:rPr>
        <w:t xml:space="preserve"> дополнительной общеразвивающей программы рассчитан на 2  года. </w:t>
      </w:r>
      <w:r w:rsidR="003E70CF">
        <w:rPr>
          <w:rFonts w:eastAsiaTheme="minorEastAsia"/>
          <w:sz w:val="28"/>
          <w:szCs w:val="28"/>
          <w:lang w:val="ru-RU" w:eastAsia="ru-RU"/>
        </w:rPr>
        <w:t>Образовательная программа рассчитана на 34 часа в год , 1 раз в неделю по 1 академическому часу (45мин).</w:t>
      </w:r>
    </w:p>
    <w:p w14:paraId="7F45E38D" w14:textId="77777777" w:rsidR="00ED2701" w:rsidRDefault="00000000" w:rsidP="003E70CF">
      <w:pPr>
        <w:jc w:val="both"/>
        <w:rPr>
          <w:sz w:val="28"/>
          <w:szCs w:val="28"/>
          <w:lang w:val="ru-RU" w:eastAsia="ru-RU"/>
        </w:rPr>
      </w:pPr>
      <w:r>
        <w:rPr>
          <w:rFonts w:eastAsiaTheme="minorEastAsia"/>
          <w:b/>
          <w:i/>
          <w:sz w:val="28"/>
          <w:szCs w:val="28"/>
          <w:lang w:val="ru-RU" w:eastAsia="ru-RU"/>
        </w:rPr>
        <w:t>Возраст учащихся</w:t>
      </w:r>
      <w:r>
        <w:rPr>
          <w:rFonts w:eastAsiaTheme="minorEastAsia"/>
          <w:sz w:val="28"/>
          <w:szCs w:val="28"/>
          <w:lang w:val="ru-RU" w:eastAsia="ru-RU"/>
        </w:rPr>
        <w:t xml:space="preserve"> рассчитан на детей с 9 до 10 лет.</w:t>
      </w:r>
    </w:p>
    <w:p w14:paraId="3737A16B" w14:textId="77777777" w:rsidR="00ED2701" w:rsidRDefault="00000000" w:rsidP="003E70CF">
      <w:pPr>
        <w:jc w:val="both"/>
        <w:rPr>
          <w:sz w:val="28"/>
          <w:szCs w:val="28"/>
          <w:lang w:val="ru-RU" w:eastAsia="ru-RU"/>
        </w:rPr>
      </w:pPr>
      <w:r>
        <w:rPr>
          <w:rFonts w:eastAsiaTheme="minorEastAsia"/>
          <w:b/>
          <w:i/>
          <w:sz w:val="28"/>
          <w:szCs w:val="28"/>
          <w:lang w:val="ru-RU" w:eastAsia="ru-RU"/>
        </w:rPr>
        <w:t>Наполняемость групп:</w:t>
      </w:r>
      <w:r>
        <w:rPr>
          <w:rFonts w:eastAsiaTheme="minorEastAsia"/>
          <w:sz w:val="28"/>
          <w:szCs w:val="28"/>
          <w:lang w:val="ru-RU" w:eastAsia="ru-RU"/>
        </w:rPr>
        <w:t xml:space="preserve"> 1-ый год обучения – 15 человек, 2-ой год обучения – 15 человек.</w:t>
      </w:r>
    </w:p>
    <w:p w14:paraId="6C384FD3" w14:textId="77777777" w:rsidR="00ED2701" w:rsidRDefault="00000000" w:rsidP="003E70CF">
      <w:pPr>
        <w:jc w:val="both"/>
        <w:rPr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 </w:t>
      </w:r>
      <w:r>
        <w:rPr>
          <w:rFonts w:eastAsiaTheme="minorEastAsia"/>
          <w:b/>
          <w:i/>
          <w:sz w:val="28"/>
          <w:szCs w:val="28"/>
          <w:lang w:val="ru-RU" w:eastAsia="ru-RU"/>
        </w:rPr>
        <w:t>Режим занятий</w:t>
      </w:r>
      <w:r>
        <w:rPr>
          <w:rFonts w:eastAsiaTheme="minorEastAsia"/>
          <w:sz w:val="28"/>
          <w:szCs w:val="28"/>
          <w:lang w:val="ru-RU" w:eastAsia="ru-RU"/>
        </w:rPr>
        <w:t xml:space="preserve"> обучения – один раз в неделю, один академический час (45мин.), 3 часа  в месяц, 34 часов в год. </w:t>
      </w:r>
    </w:p>
    <w:p w14:paraId="475B3635" w14:textId="77777777" w:rsidR="00ED2701" w:rsidRDefault="00000000" w:rsidP="003E70CF">
      <w:pPr>
        <w:jc w:val="both"/>
        <w:rPr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lastRenderedPageBreak/>
        <w:t xml:space="preserve">Для освоения программы предварительной подготовки не требуется.  Приём детей в организацию осуществляется по письменному заявлению родителей (законных представителей). </w:t>
      </w:r>
    </w:p>
    <w:p w14:paraId="113B601B" w14:textId="77777777" w:rsidR="00ED2701" w:rsidRDefault="00000000" w:rsidP="003E70CF">
      <w:pPr>
        <w:ind w:left="1" w:hanging="3"/>
        <w:jc w:val="center"/>
        <w:rPr>
          <w:b/>
          <w:sz w:val="28"/>
          <w:szCs w:val="28"/>
          <w:lang w:val="ru-RU" w:eastAsia="ru-RU"/>
        </w:rPr>
      </w:pPr>
      <w:r>
        <w:rPr>
          <w:rFonts w:eastAsiaTheme="minorEastAsia"/>
          <w:b/>
          <w:sz w:val="28"/>
          <w:szCs w:val="28"/>
          <w:lang w:val="ru-RU" w:eastAsia="ru-RU"/>
        </w:rPr>
        <w:t>Формы и режим занятий</w:t>
      </w:r>
    </w:p>
    <w:p w14:paraId="2DE29EE9" w14:textId="77777777" w:rsidR="00ED2701" w:rsidRDefault="00000000" w:rsidP="003E70CF">
      <w:pPr>
        <w:ind w:right="57"/>
        <w:jc w:val="both"/>
        <w:rPr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Обучение осуществляется только в очной форме. </w:t>
      </w:r>
    </w:p>
    <w:p w14:paraId="69F725D6" w14:textId="77777777" w:rsidR="00ED2701" w:rsidRPr="000B22C0" w:rsidRDefault="00000000" w:rsidP="003E70CF">
      <w:pPr>
        <w:ind w:right="57"/>
        <w:jc w:val="both"/>
        <w:rPr>
          <w:sz w:val="28"/>
          <w:szCs w:val="28"/>
          <w:lang w:val="ru-RU" w:eastAsia="ru-RU"/>
        </w:rPr>
      </w:pPr>
      <w:r w:rsidRPr="000B22C0">
        <w:rPr>
          <w:sz w:val="28"/>
          <w:szCs w:val="28"/>
          <w:lang w:val="ru-RU" w:eastAsia="ru-RU"/>
        </w:rPr>
        <w:t xml:space="preserve">Формы учебных занятий: </w:t>
      </w:r>
      <w:r w:rsidRPr="000B22C0">
        <w:rPr>
          <w:i/>
          <w:sz w:val="28"/>
          <w:szCs w:val="28"/>
          <w:lang w:val="ru-RU" w:eastAsia="ru-RU"/>
        </w:rPr>
        <w:t>теоретические:</w:t>
      </w:r>
      <w:r w:rsidRPr="000B22C0">
        <w:rPr>
          <w:sz w:val="28"/>
          <w:szCs w:val="28"/>
          <w:lang w:val="ru-RU" w:eastAsia="ru-RU"/>
        </w:rPr>
        <w:t xml:space="preserve"> комбинированное занятие, беседы, обсуждения; </w:t>
      </w:r>
      <w:r w:rsidRPr="000B22C0">
        <w:rPr>
          <w:i/>
          <w:sz w:val="28"/>
          <w:szCs w:val="28"/>
          <w:lang w:val="ru-RU" w:eastAsia="ru-RU"/>
        </w:rPr>
        <w:t>практические:</w:t>
      </w:r>
      <w:r w:rsidRPr="000B22C0">
        <w:rPr>
          <w:sz w:val="28"/>
          <w:szCs w:val="28"/>
          <w:lang w:val="ru-RU" w:eastAsia="ru-RU"/>
        </w:rPr>
        <w:t xml:space="preserve"> игры, практические работы, наблюдение и т.д.Каждое занятие включает в себя познавательную часть, практические задания.</w:t>
      </w:r>
    </w:p>
    <w:p w14:paraId="497370BD" w14:textId="77777777" w:rsidR="00ED2701" w:rsidRPr="00086599" w:rsidRDefault="00ED2701" w:rsidP="00ED2701">
      <w:pPr>
        <w:ind w:left="57" w:right="57" w:firstLine="709"/>
        <w:jc w:val="both"/>
        <w:rPr>
          <w:sz w:val="28"/>
          <w:szCs w:val="28"/>
          <w:lang w:val="ru-RU" w:eastAsia="ru-RU"/>
        </w:rPr>
      </w:pPr>
    </w:p>
    <w:p w14:paraId="6CB8CF02" w14:textId="77777777" w:rsidR="00C20A03" w:rsidRPr="00086599" w:rsidRDefault="00000000" w:rsidP="00086599">
      <w:pPr>
        <w:numPr>
          <w:ilvl w:val="1"/>
          <w:numId w:val="1"/>
        </w:numPr>
        <w:suppressAutoHyphens/>
        <w:ind w:left="57" w:right="57" w:firstLine="709"/>
        <w:contextualSpacing/>
        <w:jc w:val="center"/>
        <w:rPr>
          <w:b/>
          <w:sz w:val="28"/>
          <w:szCs w:val="28"/>
          <w:lang w:val="ru-RU" w:eastAsia="zh-CN"/>
        </w:rPr>
      </w:pPr>
      <w:r>
        <w:rPr>
          <w:b/>
          <w:sz w:val="28"/>
          <w:szCs w:val="28"/>
          <w:lang w:val="ru-RU" w:eastAsia="zh-CN"/>
        </w:rPr>
        <w:t>Цель</w:t>
      </w:r>
      <w:r w:rsidRPr="00086599">
        <w:rPr>
          <w:b/>
          <w:sz w:val="28"/>
          <w:szCs w:val="28"/>
          <w:lang w:val="ru-RU" w:eastAsia="zh-CN"/>
        </w:rPr>
        <w:t xml:space="preserve"> и задачи программы</w:t>
      </w:r>
    </w:p>
    <w:p w14:paraId="08EA8374" w14:textId="77777777" w:rsidR="00C20A03" w:rsidRPr="00086599" w:rsidRDefault="00C20A03" w:rsidP="00086599">
      <w:pPr>
        <w:suppressAutoHyphens/>
        <w:ind w:left="57" w:right="57" w:firstLine="709"/>
        <w:jc w:val="center"/>
        <w:rPr>
          <w:b/>
          <w:sz w:val="28"/>
          <w:szCs w:val="28"/>
          <w:lang w:val="ru-RU" w:eastAsia="zh-CN"/>
        </w:rPr>
      </w:pPr>
    </w:p>
    <w:p w14:paraId="27C1B935" w14:textId="77777777" w:rsidR="00C20A03" w:rsidRPr="00086599" w:rsidRDefault="00000000" w:rsidP="00086599">
      <w:pPr>
        <w:shd w:val="clear" w:color="auto" w:fill="FFFFFF"/>
        <w:ind w:left="57" w:right="57" w:firstLine="709"/>
        <w:jc w:val="both"/>
        <w:rPr>
          <w:color w:val="000000"/>
          <w:sz w:val="28"/>
          <w:szCs w:val="28"/>
          <w:lang w:val="ru-RU" w:eastAsia="ru-RU"/>
        </w:rPr>
      </w:pPr>
      <w:r w:rsidRPr="00086599">
        <w:rPr>
          <w:b/>
          <w:color w:val="000000"/>
          <w:sz w:val="28"/>
          <w:szCs w:val="28"/>
          <w:lang w:val="ru-RU" w:eastAsia="ru-RU"/>
        </w:rPr>
        <w:t>Цель:</w:t>
      </w:r>
      <w:r w:rsidR="00CC51EB" w:rsidRPr="00086599">
        <w:rPr>
          <w:b/>
          <w:color w:val="000000"/>
          <w:sz w:val="28"/>
          <w:szCs w:val="28"/>
          <w:lang w:val="ru-RU" w:eastAsia="ru-RU"/>
        </w:rPr>
        <w:t xml:space="preserve"> </w:t>
      </w:r>
      <w:r w:rsidRPr="00086599">
        <w:rPr>
          <w:sz w:val="28"/>
          <w:szCs w:val="28"/>
          <w:lang w:val="ru-RU" w:eastAsia="ru-RU"/>
        </w:rPr>
        <w:t xml:space="preserve">формирование основ финансовой грамотности у учащихся </w:t>
      </w:r>
      <w:r w:rsidR="00116C8B" w:rsidRPr="00086599">
        <w:rPr>
          <w:sz w:val="28"/>
          <w:szCs w:val="28"/>
          <w:lang w:val="ru-RU" w:eastAsia="ru-RU"/>
        </w:rPr>
        <w:t>3-4</w:t>
      </w:r>
      <w:r w:rsidRPr="00086599">
        <w:rPr>
          <w:sz w:val="28"/>
          <w:szCs w:val="28"/>
          <w:lang w:val="ru-RU" w:eastAsia="ru-RU"/>
        </w:rPr>
        <w:t xml:space="preserve"> класса, предполагающих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 w14:paraId="4DEAE558" w14:textId="77777777" w:rsidR="00C20A03" w:rsidRPr="00086599" w:rsidRDefault="00C20A03" w:rsidP="00086599">
      <w:pPr>
        <w:suppressAutoHyphens/>
        <w:ind w:left="57" w:right="57" w:firstLine="709"/>
        <w:jc w:val="both"/>
        <w:rPr>
          <w:sz w:val="28"/>
          <w:szCs w:val="28"/>
          <w:lang w:val="ru-RU" w:eastAsia="zh-CN"/>
        </w:rPr>
      </w:pPr>
    </w:p>
    <w:p w14:paraId="476D388F" w14:textId="77777777" w:rsidR="00C20A03" w:rsidRPr="00086599" w:rsidRDefault="00000000" w:rsidP="00086599">
      <w:pPr>
        <w:suppressAutoHyphens/>
        <w:ind w:left="57" w:right="57" w:firstLine="709"/>
        <w:jc w:val="both"/>
        <w:rPr>
          <w:b/>
          <w:sz w:val="28"/>
          <w:szCs w:val="28"/>
          <w:lang w:val="ru-RU" w:eastAsia="zh-CN"/>
        </w:rPr>
      </w:pPr>
      <w:r w:rsidRPr="00086599">
        <w:rPr>
          <w:b/>
          <w:sz w:val="28"/>
          <w:szCs w:val="28"/>
          <w:lang w:val="ru-RU" w:eastAsia="zh-CN"/>
        </w:rPr>
        <w:t>Задачи:</w:t>
      </w:r>
    </w:p>
    <w:p w14:paraId="441FACC0" w14:textId="77777777" w:rsidR="00C20A03" w:rsidRPr="00086599" w:rsidRDefault="00000000" w:rsidP="00086599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ind w:left="57" w:right="57" w:firstLine="709"/>
        <w:contextualSpacing/>
        <w:jc w:val="both"/>
        <w:rPr>
          <w:sz w:val="28"/>
          <w:szCs w:val="28"/>
          <w:lang w:val="ru-RU" w:eastAsia="zh-CN"/>
        </w:rPr>
      </w:pPr>
      <w:r w:rsidRPr="00086599">
        <w:rPr>
          <w:sz w:val="28"/>
          <w:szCs w:val="28"/>
          <w:lang w:val="ru-RU" w:eastAsia="zh-CN"/>
        </w:rPr>
        <w:t>повышение финансовой грамотности и уровня финансового самосознания школьников;</w:t>
      </w:r>
    </w:p>
    <w:p w14:paraId="0E3323AF" w14:textId="77777777" w:rsidR="00C20A03" w:rsidRPr="00086599" w:rsidRDefault="00000000" w:rsidP="00086599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ind w:left="57" w:right="57" w:firstLine="709"/>
        <w:contextualSpacing/>
        <w:jc w:val="both"/>
        <w:rPr>
          <w:sz w:val="28"/>
          <w:szCs w:val="28"/>
          <w:lang w:val="ru-RU" w:eastAsia="zh-CN"/>
        </w:rPr>
      </w:pPr>
      <w:r w:rsidRPr="00086599">
        <w:rPr>
          <w:sz w:val="28"/>
          <w:szCs w:val="28"/>
          <w:lang w:val="ru-RU" w:eastAsia="zh-CN"/>
        </w:rPr>
        <w:t>формирование мотивационной готовности учащихся к овладению знаниями в области финансовой грамотности;</w:t>
      </w:r>
    </w:p>
    <w:p w14:paraId="5AECB38F" w14:textId="77777777" w:rsidR="00C20A03" w:rsidRPr="00086599" w:rsidRDefault="00000000" w:rsidP="00086599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ind w:left="57" w:right="57" w:firstLine="709"/>
        <w:contextualSpacing/>
        <w:jc w:val="both"/>
        <w:rPr>
          <w:sz w:val="28"/>
          <w:szCs w:val="28"/>
          <w:lang w:val="ru-RU" w:eastAsia="zh-CN"/>
        </w:rPr>
      </w:pPr>
      <w:r w:rsidRPr="00086599">
        <w:rPr>
          <w:sz w:val="28"/>
          <w:szCs w:val="28"/>
          <w:lang w:val="ru-RU" w:eastAsia="zh-CN"/>
        </w:rPr>
        <w:t>обучение основам проектирования, планирования, управления финансовыми ресурсами;</w:t>
      </w:r>
    </w:p>
    <w:p w14:paraId="45B15DA0" w14:textId="77777777" w:rsidR="00C20A03" w:rsidRPr="00086599" w:rsidRDefault="00000000" w:rsidP="00086599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ind w:left="57" w:right="57" w:firstLine="709"/>
        <w:contextualSpacing/>
        <w:jc w:val="both"/>
        <w:rPr>
          <w:sz w:val="28"/>
          <w:szCs w:val="28"/>
          <w:lang w:val="ru-RU" w:eastAsia="zh-CN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>повышение уровня знаний школьников о финансовых продуктах и их грамотном использовании.</w:t>
      </w:r>
    </w:p>
    <w:p w14:paraId="40619373" w14:textId="77777777" w:rsidR="00C20A03" w:rsidRPr="00086599" w:rsidRDefault="00C20A03" w:rsidP="00086599">
      <w:pPr>
        <w:ind w:left="57" w:right="57" w:firstLine="709"/>
        <w:rPr>
          <w:color w:val="FF0000"/>
          <w:sz w:val="28"/>
          <w:szCs w:val="28"/>
          <w:lang w:val="ru-RU" w:eastAsia="ru-RU"/>
        </w:rPr>
      </w:pPr>
    </w:p>
    <w:p w14:paraId="7A6271D3" w14:textId="77777777" w:rsidR="00C20A03" w:rsidRPr="00086599" w:rsidRDefault="00C20A03" w:rsidP="00086599">
      <w:pPr>
        <w:ind w:left="57" w:right="57" w:firstLine="709"/>
        <w:rPr>
          <w:color w:val="FF0000"/>
          <w:sz w:val="28"/>
          <w:szCs w:val="28"/>
          <w:lang w:val="ru-RU" w:eastAsia="ru-RU"/>
        </w:rPr>
      </w:pPr>
    </w:p>
    <w:p w14:paraId="2DB59DB2" w14:textId="77777777" w:rsidR="00ED2701" w:rsidRPr="00B84C38" w:rsidRDefault="00000000" w:rsidP="00ED2701">
      <w:pPr>
        <w:spacing w:after="200" w:line="360" w:lineRule="auto"/>
        <w:ind w:left="720" w:right="192"/>
        <w:contextualSpacing/>
        <w:jc w:val="center"/>
        <w:rPr>
          <w:color w:val="00000A"/>
          <w:sz w:val="28"/>
          <w:szCs w:val="28"/>
          <w:shd w:val="clear" w:color="auto" w:fill="FFFFFF"/>
          <w:lang w:val="ru-RU" w:eastAsia="ru-RU"/>
        </w:rPr>
      </w:pPr>
      <w:r>
        <w:rPr>
          <w:rFonts w:eastAsiaTheme="minorEastAsia"/>
          <w:b/>
          <w:sz w:val="28"/>
          <w:szCs w:val="28"/>
          <w:lang w:val="ru-RU" w:eastAsia="ru-RU"/>
        </w:rPr>
        <w:t>1.3.</w:t>
      </w:r>
      <w:r w:rsidRPr="00B84C38">
        <w:rPr>
          <w:rFonts w:eastAsiaTheme="minorEastAsia"/>
          <w:b/>
          <w:sz w:val="28"/>
          <w:szCs w:val="28"/>
          <w:lang w:val="ru-RU" w:eastAsia="ru-RU"/>
        </w:rPr>
        <w:t>Содержание программы</w:t>
      </w:r>
    </w:p>
    <w:p w14:paraId="2B6F7AD3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ru-RU" w:eastAsia="zh-CN"/>
        </w:rPr>
      </w:pPr>
      <w:r w:rsidRPr="00086599">
        <w:rPr>
          <w:b/>
          <w:sz w:val="28"/>
          <w:szCs w:val="28"/>
          <w:lang w:val="ru-RU" w:eastAsia="zh-CN"/>
        </w:rPr>
        <w:t>Учебный план</w:t>
      </w:r>
      <w:r>
        <w:rPr>
          <w:b/>
          <w:sz w:val="28"/>
          <w:szCs w:val="28"/>
          <w:lang w:val="ru-RU" w:eastAsia="zh-CN"/>
        </w:rPr>
        <w:t xml:space="preserve"> первого года обучения</w:t>
      </w:r>
    </w:p>
    <w:p w14:paraId="6EC7BD3A" w14:textId="77777777" w:rsidR="00ED2701" w:rsidRPr="00086599" w:rsidRDefault="00ED2701" w:rsidP="00ED270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ru-RU" w:eastAsia="zh-CN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1134"/>
        <w:gridCol w:w="1276"/>
        <w:gridCol w:w="1134"/>
        <w:gridCol w:w="1843"/>
      </w:tblGrid>
      <w:tr w:rsidR="001F3B32" w14:paraId="5DE67AC8" w14:textId="77777777" w:rsidTr="003E70CF">
        <w:tc>
          <w:tcPr>
            <w:tcW w:w="594" w:type="dxa"/>
            <w:vMerge w:val="restart"/>
          </w:tcPr>
          <w:p w14:paraId="7FB34C55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3483" w:type="dxa"/>
            <w:vMerge w:val="restart"/>
          </w:tcPr>
          <w:p w14:paraId="1C84593C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t>Наименование раздела</w:t>
            </w:r>
          </w:p>
        </w:tc>
        <w:tc>
          <w:tcPr>
            <w:tcW w:w="1134" w:type="dxa"/>
            <w:vMerge w:val="restart"/>
          </w:tcPr>
          <w:p w14:paraId="1C600C1F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t>Всего часов</w:t>
            </w:r>
          </w:p>
        </w:tc>
        <w:tc>
          <w:tcPr>
            <w:tcW w:w="2410" w:type="dxa"/>
            <w:gridSpan w:val="2"/>
          </w:tcPr>
          <w:p w14:paraId="2BBDB304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t>В том числе занятия</w:t>
            </w:r>
          </w:p>
        </w:tc>
        <w:tc>
          <w:tcPr>
            <w:tcW w:w="1843" w:type="dxa"/>
            <w:vMerge w:val="restart"/>
          </w:tcPr>
          <w:p w14:paraId="27896B4F" w14:textId="77777777" w:rsidR="003E70CF" w:rsidRPr="00D04BCE" w:rsidRDefault="00000000" w:rsidP="003E70CF">
            <w:pPr>
              <w:rPr>
                <w:sz w:val="26"/>
                <w:szCs w:val="26"/>
              </w:rPr>
            </w:pPr>
            <w:r w:rsidRPr="00D04BCE">
              <w:rPr>
                <w:sz w:val="26"/>
                <w:szCs w:val="26"/>
              </w:rPr>
              <w:t>Форма аттестации</w:t>
            </w:r>
            <w:r w:rsidRPr="00D04BCE">
              <w:rPr>
                <w:bCs/>
                <w:sz w:val="26"/>
                <w:szCs w:val="26"/>
              </w:rPr>
              <w:t>/контроля</w:t>
            </w:r>
          </w:p>
        </w:tc>
      </w:tr>
      <w:tr w:rsidR="001F3B32" w14:paraId="5CE8AA23" w14:textId="77777777" w:rsidTr="003E70CF">
        <w:tc>
          <w:tcPr>
            <w:tcW w:w="594" w:type="dxa"/>
            <w:vMerge/>
          </w:tcPr>
          <w:p w14:paraId="6E0136A0" w14:textId="77777777" w:rsidR="003E70CF" w:rsidRPr="00086599" w:rsidRDefault="003E70CF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83" w:type="dxa"/>
            <w:vMerge/>
          </w:tcPr>
          <w:p w14:paraId="3F998E83" w14:textId="77777777" w:rsidR="003E70CF" w:rsidRPr="00086599" w:rsidRDefault="003E70CF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</w:tcPr>
          <w:p w14:paraId="00FD1122" w14:textId="77777777" w:rsidR="003E70CF" w:rsidRPr="00086599" w:rsidRDefault="003E70CF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0786FB27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t>Теоретические</w:t>
            </w:r>
          </w:p>
        </w:tc>
        <w:tc>
          <w:tcPr>
            <w:tcW w:w="1134" w:type="dxa"/>
          </w:tcPr>
          <w:p w14:paraId="605DCAAE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t>Практические</w:t>
            </w:r>
          </w:p>
        </w:tc>
        <w:tc>
          <w:tcPr>
            <w:tcW w:w="1843" w:type="dxa"/>
            <w:vMerge/>
          </w:tcPr>
          <w:p w14:paraId="09354D71" w14:textId="77777777" w:rsidR="003E70CF" w:rsidRDefault="003E70CF" w:rsidP="003E70CF">
            <w:pPr>
              <w:rPr>
                <w:sz w:val="28"/>
                <w:szCs w:val="28"/>
              </w:rPr>
            </w:pPr>
          </w:p>
        </w:tc>
      </w:tr>
      <w:tr w:rsidR="001F3B32" w14:paraId="5077305B" w14:textId="77777777" w:rsidTr="003E70CF">
        <w:tc>
          <w:tcPr>
            <w:tcW w:w="594" w:type="dxa"/>
          </w:tcPr>
          <w:p w14:paraId="64D3E27F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83" w:type="dxa"/>
          </w:tcPr>
          <w:p w14:paraId="2FA4FD8D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t>Введение</w:t>
            </w:r>
          </w:p>
        </w:tc>
        <w:tc>
          <w:tcPr>
            <w:tcW w:w="1134" w:type="dxa"/>
          </w:tcPr>
          <w:p w14:paraId="679FD4C6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276" w:type="dxa"/>
          </w:tcPr>
          <w:p w14:paraId="79B2A5DD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134" w:type="dxa"/>
          </w:tcPr>
          <w:p w14:paraId="55920BBD" w14:textId="77777777" w:rsidR="003E70CF" w:rsidRPr="00D04BCE" w:rsidRDefault="003E70CF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</w:tcPr>
          <w:p w14:paraId="5ED9469F" w14:textId="77777777" w:rsidR="003E70CF" w:rsidRPr="00D04BCE" w:rsidRDefault="00000000" w:rsidP="003E70CF">
            <w:pPr>
              <w:rPr>
                <w:sz w:val="26"/>
                <w:szCs w:val="26"/>
              </w:rPr>
            </w:pPr>
            <w:r w:rsidRPr="00D04BCE">
              <w:rPr>
                <w:sz w:val="26"/>
                <w:szCs w:val="26"/>
              </w:rPr>
              <w:t>Собеседование</w:t>
            </w:r>
          </w:p>
        </w:tc>
      </w:tr>
      <w:tr w:rsidR="001F3B32" w14:paraId="643012BD" w14:textId="77777777" w:rsidTr="003E70CF">
        <w:tc>
          <w:tcPr>
            <w:tcW w:w="594" w:type="dxa"/>
          </w:tcPr>
          <w:p w14:paraId="0786F0CC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83" w:type="dxa"/>
          </w:tcPr>
          <w:p w14:paraId="5ED07E80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color w:val="000000"/>
                <w:sz w:val="26"/>
                <w:szCs w:val="26"/>
                <w:shd w:val="clear" w:color="auto" w:fill="FFFFFF"/>
              </w:rPr>
              <w:t>Раздел 1: Управление денежными средствами семьи</w:t>
            </w:r>
          </w:p>
        </w:tc>
        <w:tc>
          <w:tcPr>
            <w:tcW w:w="1134" w:type="dxa"/>
          </w:tcPr>
          <w:p w14:paraId="7F91DDC5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276" w:type="dxa"/>
          </w:tcPr>
          <w:p w14:paraId="19F5D6A4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134" w:type="dxa"/>
          </w:tcPr>
          <w:p w14:paraId="0737FFAA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843" w:type="dxa"/>
          </w:tcPr>
          <w:p w14:paraId="0A57C513" w14:textId="77777777" w:rsidR="003E70CF" w:rsidRPr="00D04BCE" w:rsidRDefault="00000000" w:rsidP="003E70CF">
            <w:pPr>
              <w:rPr>
                <w:sz w:val="26"/>
                <w:szCs w:val="26"/>
              </w:rPr>
            </w:pPr>
            <w:r w:rsidRPr="00D04BCE">
              <w:rPr>
                <w:sz w:val="26"/>
                <w:szCs w:val="26"/>
              </w:rPr>
              <w:t>Проектные и творческие работы</w:t>
            </w:r>
          </w:p>
        </w:tc>
      </w:tr>
      <w:tr w:rsidR="001F3B32" w14:paraId="01C19A49" w14:textId="77777777" w:rsidTr="003E70CF">
        <w:tc>
          <w:tcPr>
            <w:tcW w:w="594" w:type="dxa"/>
          </w:tcPr>
          <w:p w14:paraId="234BB647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483" w:type="dxa"/>
          </w:tcPr>
          <w:p w14:paraId="2A9C7E90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color w:val="000000"/>
                <w:sz w:val="26"/>
                <w:szCs w:val="26"/>
                <w:shd w:val="clear" w:color="auto" w:fill="FFFFFF"/>
              </w:rPr>
              <w:t xml:space="preserve">Раздел 2. Способы </w:t>
            </w:r>
            <w:r w:rsidRPr="00D04BCE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повышения семейного благосостояния</w:t>
            </w:r>
          </w:p>
        </w:tc>
        <w:tc>
          <w:tcPr>
            <w:tcW w:w="1134" w:type="dxa"/>
          </w:tcPr>
          <w:p w14:paraId="50B019B3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lastRenderedPageBreak/>
              <w:t>12</w:t>
            </w:r>
          </w:p>
        </w:tc>
        <w:tc>
          <w:tcPr>
            <w:tcW w:w="1276" w:type="dxa"/>
          </w:tcPr>
          <w:p w14:paraId="0ED6DB7F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134" w:type="dxa"/>
          </w:tcPr>
          <w:p w14:paraId="63AF4717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843" w:type="dxa"/>
          </w:tcPr>
          <w:p w14:paraId="564720C9" w14:textId="77777777" w:rsidR="003E70CF" w:rsidRPr="00D04BCE" w:rsidRDefault="00000000" w:rsidP="003E70CF">
            <w:pPr>
              <w:rPr>
                <w:rFonts w:ascii="Calibri" w:hAnsi="Calibri"/>
                <w:sz w:val="26"/>
                <w:szCs w:val="26"/>
              </w:rPr>
            </w:pPr>
            <w:r w:rsidRPr="00D04BCE">
              <w:rPr>
                <w:sz w:val="26"/>
                <w:szCs w:val="26"/>
              </w:rPr>
              <w:t xml:space="preserve">Проектные и </w:t>
            </w:r>
            <w:r w:rsidRPr="00D04BCE">
              <w:rPr>
                <w:sz w:val="26"/>
                <w:szCs w:val="26"/>
              </w:rPr>
              <w:lastRenderedPageBreak/>
              <w:t>творческие работы</w:t>
            </w:r>
          </w:p>
        </w:tc>
      </w:tr>
      <w:tr w:rsidR="001F3B32" w14:paraId="72AA8EA4" w14:textId="77777777" w:rsidTr="003E70CF">
        <w:tc>
          <w:tcPr>
            <w:tcW w:w="594" w:type="dxa"/>
          </w:tcPr>
          <w:p w14:paraId="7B489F22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483" w:type="dxa"/>
          </w:tcPr>
          <w:p w14:paraId="2C0DD989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color w:val="000000"/>
                <w:sz w:val="26"/>
                <w:szCs w:val="26"/>
                <w:shd w:val="clear" w:color="auto" w:fill="FFFFFF"/>
              </w:rPr>
              <w:t>Раздел 3. Риски в мире денег</w:t>
            </w:r>
          </w:p>
        </w:tc>
        <w:tc>
          <w:tcPr>
            <w:tcW w:w="1134" w:type="dxa"/>
          </w:tcPr>
          <w:p w14:paraId="2A5F22D4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276" w:type="dxa"/>
          </w:tcPr>
          <w:p w14:paraId="1EC7F27D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134" w:type="dxa"/>
          </w:tcPr>
          <w:p w14:paraId="77AE6638" w14:textId="77777777" w:rsidR="003E70CF" w:rsidRPr="00D04BCE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D04BC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843" w:type="dxa"/>
          </w:tcPr>
          <w:p w14:paraId="7894771D" w14:textId="77777777" w:rsidR="003E70CF" w:rsidRPr="00D04BCE" w:rsidRDefault="00000000" w:rsidP="003E70CF">
            <w:pPr>
              <w:rPr>
                <w:rFonts w:ascii="Calibri" w:hAnsi="Calibri"/>
                <w:sz w:val="26"/>
                <w:szCs w:val="26"/>
              </w:rPr>
            </w:pPr>
            <w:r w:rsidRPr="00D04BCE">
              <w:rPr>
                <w:sz w:val="26"/>
                <w:szCs w:val="26"/>
              </w:rPr>
              <w:t>Проектные и творческие работы</w:t>
            </w:r>
          </w:p>
        </w:tc>
      </w:tr>
      <w:tr w:rsidR="001F3B32" w14:paraId="4DC6E941" w14:textId="77777777" w:rsidTr="003E70CF">
        <w:tc>
          <w:tcPr>
            <w:tcW w:w="4077" w:type="dxa"/>
            <w:gridSpan w:val="2"/>
          </w:tcPr>
          <w:p w14:paraId="142F1434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134" w:type="dxa"/>
          </w:tcPr>
          <w:p w14:paraId="6D26D4A5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276" w:type="dxa"/>
          </w:tcPr>
          <w:p w14:paraId="05B8C245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134" w:type="dxa"/>
          </w:tcPr>
          <w:p w14:paraId="1C017C27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843" w:type="dxa"/>
          </w:tcPr>
          <w:p w14:paraId="0004A8A8" w14:textId="77777777" w:rsidR="003E70CF" w:rsidRPr="00086599" w:rsidRDefault="003E70CF">
            <w:pPr>
              <w:rPr>
                <w:rFonts w:ascii="Calibri" w:hAnsi="Calibri"/>
              </w:rPr>
            </w:pPr>
          </w:p>
        </w:tc>
      </w:tr>
    </w:tbl>
    <w:p w14:paraId="62EF539B" w14:textId="77777777" w:rsidR="00ED2701" w:rsidRDefault="00ED2701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zh-CN"/>
        </w:rPr>
      </w:pPr>
    </w:p>
    <w:p w14:paraId="126745B7" w14:textId="77777777" w:rsidR="003E70CF" w:rsidRDefault="003E70CF" w:rsidP="00ED270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ru-RU" w:eastAsia="zh-CN"/>
        </w:rPr>
      </w:pPr>
    </w:p>
    <w:p w14:paraId="1EEA403E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ru-RU" w:eastAsia="zh-CN"/>
        </w:rPr>
      </w:pPr>
      <w:r w:rsidRPr="00086599">
        <w:rPr>
          <w:b/>
          <w:sz w:val="28"/>
          <w:szCs w:val="28"/>
          <w:lang w:val="ru-RU" w:eastAsia="zh-CN"/>
        </w:rPr>
        <w:t xml:space="preserve">Содержание программы для </w:t>
      </w:r>
      <w:r>
        <w:rPr>
          <w:b/>
          <w:sz w:val="28"/>
          <w:szCs w:val="28"/>
          <w:lang w:val="ru-RU" w:eastAsia="zh-CN"/>
        </w:rPr>
        <w:t>первого года обучения</w:t>
      </w:r>
    </w:p>
    <w:p w14:paraId="1BAF5E4C" w14:textId="77777777" w:rsidR="00ED2701" w:rsidRPr="00086599" w:rsidRDefault="00ED2701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zh-CN"/>
        </w:rPr>
      </w:pPr>
    </w:p>
    <w:p w14:paraId="31C13FEF" w14:textId="77777777" w:rsidR="00ED2701" w:rsidRPr="00086599" w:rsidRDefault="00000000" w:rsidP="00ED2701">
      <w:p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b/>
          <w:color w:val="000000"/>
          <w:sz w:val="28"/>
          <w:szCs w:val="28"/>
          <w:shd w:val="clear" w:color="auto" w:fill="FFFFFF"/>
          <w:lang w:val="ru-RU" w:eastAsia="ru-RU"/>
        </w:rPr>
        <w:t>Вводное занятие 1 час.</w:t>
      </w:r>
    </w:p>
    <w:p w14:paraId="5DBE81C0" w14:textId="77777777" w:rsidR="00ED2701" w:rsidRPr="00086599" w:rsidRDefault="00000000" w:rsidP="00ED270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>Познавательная беседа «Почему так важно изучать финансовую грамотность?»</w:t>
      </w:r>
    </w:p>
    <w:p w14:paraId="708478FD" w14:textId="77777777" w:rsidR="00ED2701" w:rsidRPr="00086599" w:rsidRDefault="00ED2701" w:rsidP="00ED2701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252284BD" w14:textId="77777777" w:rsidR="00ED2701" w:rsidRPr="00086599" w:rsidRDefault="00000000" w:rsidP="00ED2701">
      <w:pPr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  <w:r w:rsidRPr="00086599">
        <w:rPr>
          <w:rFonts w:eastAsiaTheme="minorEastAsia"/>
          <w:b/>
          <w:sz w:val="28"/>
          <w:szCs w:val="28"/>
          <w:lang w:val="ru-RU" w:eastAsia="ru-RU"/>
        </w:rPr>
        <w:t>Раздел 1. Управление денежными средствами семьи</w:t>
      </w:r>
    </w:p>
    <w:p w14:paraId="384AFFD5" w14:textId="77777777" w:rsidR="00ED2701" w:rsidRPr="00086599" w:rsidRDefault="00000000" w:rsidP="00ED2701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ab/>
        <w:t xml:space="preserve">Базовые понятия и знания: 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 </w:t>
      </w:r>
    </w:p>
    <w:p w14:paraId="3045588F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 статей семейного и личного бюджета; обязательных ежемесячных трат семьи и личных трат. </w:t>
      </w:r>
    </w:p>
    <w:p w14:paraId="6F63390B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Личностные характеристики и установки: </w:t>
      </w:r>
    </w:p>
    <w:p w14:paraId="4C9045B2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Понимание: </w:t>
      </w:r>
    </w:p>
    <w:p w14:paraId="55CE8A51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того, что наличные деньги не единственная форма оплаты товаров и услуг; </w:t>
      </w:r>
    </w:p>
    <w:p w14:paraId="6F9D184B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роли денег в экономике страны как важнейшего элемента рыночной экономики; </w:t>
      </w:r>
    </w:p>
    <w:p w14:paraId="78B9F166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>- влияния образования на последующую карьеру и соответственно на личные доходы;</w:t>
      </w:r>
    </w:p>
    <w:p w14:paraId="106ED583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 </w:t>
      </w:r>
    </w:p>
    <w:p w14:paraId="0701B505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 </w:t>
      </w:r>
    </w:p>
    <w:p w14:paraId="678A3DA8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 Умения: </w:t>
      </w:r>
    </w:p>
    <w:p w14:paraId="3D6C42C1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пользоваться дебетовой картой; </w:t>
      </w:r>
    </w:p>
    <w:p w14:paraId="7D49AF17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lastRenderedPageBreak/>
        <w:t xml:space="preserve">- определять причины роста инфляции; </w:t>
      </w:r>
    </w:p>
    <w:p w14:paraId="0ECF026A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рассчитывать личный и семейный доход; </w:t>
      </w:r>
    </w:p>
    <w:p w14:paraId="369C5621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читать диаграммы, графики, иллюстрирующие структуру доходов населения или семьи; </w:t>
      </w:r>
    </w:p>
    <w:p w14:paraId="26A0FD9E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различать личные расходы и расходы семьи; </w:t>
      </w:r>
    </w:p>
    <w:p w14:paraId="092E50C5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считать личные расходы и расходы семьи как в краткосрочном, так и в долгосрочном периодах; </w:t>
      </w:r>
    </w:p>
    <w:p w14:paraId="50DD5C26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вести учёт доходов и расходов; </w:t>
      </w:r>
    </w:p>
    <w:p w14:paraId="5724FBB0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развивать критическое мышление. </w:t>
      </w:r>
    </w:p>
    <w:p w14:paraId="40D87FA1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Компетенции: </w:t>
      </w:r>
    </w:p>
    <w:p w14:paraId="4CA52485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устанавливать причинно-следственные связи между нормой инфляции и уровнем доходов семей; </w:t>
      </w:r>
    </w:p>
    <w:p w14:paraId="7676E4C5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использовать различные источники для определения причин инфляции и её влияния на покупательную способность денег, имеющихся в наличии; </w:t>
      </w:r>
    </w:p>
    <w:p w14:paraId="4A334D55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определять и оценивать варианты повышения личного дохода; </w:t>
      </w:r>
    </w:p>
    <w:p w14:paraId="2D2A81C8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соотносить вклад в личное образование и последующий личный доход; </w:t>
      </w:r>
    </w:p>
    <w:p w14:paraId="52C1AF92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 </w:t>
      </w:r>
    </w:p>
    <w:p w14:paraId="6B794CAD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оценивать свои ежемесячные расходы; </w:t>
      </w:r>
    </w:p>
    <w:p w14:paraId="277F847B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соотносить различные потребности и желания с точки зрения финансовых возможностей; </w:t>
      </w:r>
    </w:p>
    <w:p w14:paraId="620A316E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определять приоритетные траты; исходя из этого строить бюджет на краткосрочную и долгосрочную перспективы; </w:t>
      </w:r>
    </w:p>
    <w:p w14:paraId="3C17457E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осуществлять анализ бюджета и оптимизировать его для формирования сбережений. </w:t>
      </w:r>
    </w:p>
    <w:p w14:paraId="63D1C844" w14:textId="77777777" w:rsidR="00ED2701" w:rsidRPr="00086599" w:rsidRDefault="00ED2701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</w:p>
    <w:p w14:paraId="01FCBC36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ru-RU" w:eastAsia="ru-RU"/>
        </w:rPr>
      </w:pPr>
      <w:r w:rsidRPr="00086599">
        <w:rPr>
          <w:rFonts w:eastAsiaTheme="minorEastAsia"/>
          <w:b/>
          <w:sz w:val="28"/>
          <w:szCs w:val="28"/>
          <w:lang w:val="ru-RU" w:eastAsia="ru-RU"/>
        </w:rPr>
        <w:t>Раздел 2. Способы повышения семейного благосостояния</w:t>
      </w:r>
    </w:p>
    <w:p w14:paraId="57CD1F7C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Базовые понятия и знания: Банк; инвестиционный фонд; страховая компания; финансовое планирование. </w:t>
      </w:r>
    </w:p>
    <w:p w14:paraId="733DB6E8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Знание основных видов финансовых услуг и продуктов для физических лиц; знание возможных норм сбережения по этапам жизненного цикла. </w:t>
      </w:r>
    </w:p>
    <w:p w14:paraId="219ED17A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Личностные характеристики и установки: </w:t>
      </w:r>
    </w:p>
    <w:p w14:paraId="64D6FE13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Понимание: </w:t>
      </w:r>
    </w:p>
    <w:p w14:paraId="26DE070E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принципа хранения денег на банковском счёте; </w:t>
      </w:r>
    </w:p>
    <w:p w14:paraId="2EC169FF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вариантов использования сбережения и инвестирования на разных стадиях жизненного цикла семьи; </w:t>
      </w:r>
    </w:p>
    <w:p w14:paraId="4D0C212B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необходимости аккумулировать сбережения для будущих трат; </w:t>
      </w:r>
    </w:p>
    <w:p w14:paraId="65615E0A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возможных рисков при сбережении и инвестировании. </w:t>
      </w:r>
    </w:p>
    <w:p w14:paraId="6361834B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Умения: </w:t>
      </w:r>
    </w:p>
    <w:p w14:paraId="2EF6B009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рассчитать реальный банковский процент; </w:t>
      </w:r>
    </w:p>
    <w:p w14:paraId="48CC104D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lastRenderedPageBreak/>
        <w:t xml:space="preserve">- рассчитать доходность банковского вклада и других операций; </w:t>
      </w:r>
    </w:p>
    <w:p w14:paraId="579A3B4E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анализировать договоры; </w:t>
      </w:r>
    </w:p>
    <w:p w14:paraId="52E1F74D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отличать инвестиции от сбережений; </w:t>
      </w:r>
    </w:p>
    <w:p w14:paraId="41D92841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сравнивать доходность инвестиционных продуктов. </w:t>
      </w:r>
    </w:p>
    <w:p w14:paraId="42EA12F0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Компетенции: </w:t>
      </w:r>
    </w:p>
    <w:p w14:paraId="28E56C69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искать необходимую информацию на сайтах банков, страховых компаний и др. финансовых учреждений; </w:t>
      </w:r>
    </w:p>
    <w:p w14:paraId="047CCF37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оценивать необходимость использования различных финансовых инструментов для повышения благосостояния семьи; </w:t>
      </w:r>
    </w:p>
    <w:p w14:paraId="43262701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откладывать деньги на определённые цели; </w:t>
      </w:r>
    </w:p>
    <w:p w14:paraId="29B329C8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выбирать рациональные схемы инвестирования семейных сбережений для обеспечения будущих крупных расходов семьи. </w:t>
      </w:r>
    </w:p>
    <w:p w14:paraId="59569E05" w14:textId="77777777" w:rsidR="00ED2701" w:rsidRPr="00086599" w:rsidRDefault="00ED2701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</w:p>
    <w:p w14:paraId="6AF900C7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ru-RU" w:eastAsia="ru-RU"/>
        </w:rPr>
      </w:pPr>
      <w:r w:rsidRPr="00086599">
        <w:rPr>
          <w:rFonts w:eastAsiaTheme="minorEastAsia"/>
          <w:b/>
          <w:sz w:val="28"/>
          <w:szCs w:val="28"/>
          <w:lang w:val="ru-RU" w:eastAsia="ru-RU"/>
        </w:rPr>
        <w:t>Раздел 3. Риски в мире денег</w:t>
      </w:r>
    </w:p>
    <w:p w14:paraId="6D9FBFC3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Базовые понятия и знания: Особые жизненные ситуации; социальные пособия; форс-мажор; страхование; виды страхования и страховых продуктов; финансовые риски; виды рисков. </w:t>
      </w:r>
    </w:p>
    <w:p w14:paraId="248C8438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 </w:t>
      </w:r>
    </w:p>
    <w:p w14:paraId="3DB90CDE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Личностные характеристики и установки: </w:t>
      </w:r>
    </w:p>
    <w:p w14:paraId="7F2F8726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Понимание: </w:t>
      </w:r>
    </w:p>
    <w:p w14:paraId="5D60A939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того, что при рождении детей структура расходов семьи изменяется; </w:t>
      </w:r>
    </w:p>
    <w:p w14:paraId="6048E99D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необходимости иметь финансовую подушку безопасности на случай чрезвычайных и кризисных жизненных ситуаций; </w:t>
      </w:r>
    </w:p>
    <w:p w14:paraId="68371A2D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возможности страхования жизни и семейного имущества для управления рисками; </w:t>
      </w:r>
    </w:p>
    <w:p w14:paraId="24F43100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Понимание причин финансовых рисков: </w:t>
      </w:r>
    </w:p>
    <w:p w14:paraId="4708A21E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 </w:t>
      </w:r>
    </w:p>
    <w:p w14:paraId="31403FED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Умения: </w:t>
      </w:r>
    </w:p>
    <w:p w14:paraId="08E13793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находить в Интернете сайты социальных служб, обращаться за помощью; </w:t>
      </w:r>
    </w:p>
    <w:p w14:paraId="431DB906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читать договор страхования; </w:t>
      </w:r>
    </w:p>
    <w:p w14:paraId="665004FA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рассчитывать ежемесячные платежи по страхованию; </w:t>
      </w:r>
    </w:p>
    <w:p w14:paraId="26DBD6F2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защитить личную информацию, в том числе в сети Интернет; </w:t>
      </w:r>
    </w:p>
    <w:p w14:paraId="5AD1B982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пользоваться банковской картой с минимальным финансовым риском; </w:t>
      </w:r>
    </w:p>
    <w:p w14:paraId="3AC6A7E3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lastRenderedPageBreak/>
        <w:t xml:space="preserve">- соотносить риски и выгоды. </w:t>
      </w:r>
    </w:p>
    <w:p w14:paraId="72238C60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Компетенции: </w:t>
      </w:r>
    </w:p>
    <w:p w14:paraId="58CD21B4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оценивать последствия сложных жизненных ситуаций с точки зрения пересмотра структуры финансов семьи и личных финансов; </w:t>
      </w:r>
    </w:p>
    <w:p w14:paraId="5092E6B5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оценивать предлагаемые варианты страхования; </w:t>
      </w:r>
    </w:p>
    <w:p w14:paraId="2EA9924F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анализировать и оценивать финансовые риски; </w:t>
      </w:r>
    </w:p>
    <w:p w14:paraId="3A5EB166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развивать критическое мышление по отношению к рекламным сообщениям; </w:t>
      </w:r>
    </w:p>
    <w:p w14:paraId="5DC86195" w14:textId="77777777" w:rsidR="00ED2701" w:rsidRPr="00086599" w:rsidRDefault="00000000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способность реально оценивать свои финансовые возможности. </w:t>
      </w:r>
    </w:p>
    <w:p w14:paraId="6B546E90" w14:textId="77777777" w:rsidR="00ED2701" w:rsidRPr="00086599" w:rsidRDefault="00ED2701" w:rsidP="00ED27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zh-CN"/>
        </w:rPr>
      </w:pPr>
    </w:p>
    <w:p w14:paraId="2122778F" w14:textId="77777777" w:rsidR="00ED2701" w:rsidRDefault="00000000" w:rsidP="00ED270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ru-RU" w:eastAsia="zh-CN"/>
        </w:rPr>
      </w:pPr>
      <w:r w:rsidRPr="00086599">
        <w:rPr>
          <w:b/>
          <w:sz w:val="28"/>
          <w:szCs w:val="28"/>
          <w:lang w:val="ru-RU" w:eastAsia="zh-CN"/>
        </w:rPr>
        <w:t>Учебный план</w:t>
      </w:r>
      <w:r>
        <w:rPr>
          <w:b/>
          <w:sz w:val="28"/>
          <w:szCs w:val="28"/>
          <w:lang w:val="ru-RU" w:eastAsia="zh-CN"/>
        </w:rPr>
        <w:t xml:space="preserve"> </w:t>
      </w:r>
      <w:r w:rsidR="007E28D9">
        <w:rPr>
          <w:b/>
          <w:sz w:val="28"/>
          <w:szCs w:val="28"/>
          <w:lang w:val="ru-RU" w:eastAsia="zh-CN"/>
        </w:rPr>
        <w:t>втор</w:t>
      </w:r>
      <w:r>
        <w:rPr>
          <w:b/>
          <w:sz w:val="28"/>
          <w:szCs w:val="28"/>
          <w:lang w:val="ru-RU" w:eastAsia="zh-CN"/>
        </w:rPr>
        <w:t>ого года обучения</w:t>
      </w:r>
    </w:p>
    <w:p w14:paraId="42517C7F" w14:textId="77777777" w:rsidR="007E28D9" w:rsidRPr="00086599" w:rsidRDefault="007E28D9" w:rsidP="00ED270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ru-RU" w:eastAsia="zh-CN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594"/>
        <w:gridCol w:w="2318"/>
        <w:gridCol w:w="907"/>
        <w:gridCol w:w="1392"/>
        <w:gridCol w:w="1134"/>
        <w:gridCol w:w="2835"/>
      </w:tblGrid>
      <w:tr w:rsidR="001F3B32" w14:paraId="6832C0DE" w14:textId="77777777" w:rsidTr="003E70CF">
        <w:tc>
          <w:tcPr>
            <w:tcW w:w="594" w:type="dxa"/>
          </w:tcPr>
          <w:p w14:paraId="4B21DBEB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318" w:type="dxa"/>
            <w:vMerge w:val="restart"/>
          </w:tcPr>
          <w:p w14:paraId="6CFEA0A8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Наименование раздела</w:t>
            </w:r>
          </w:p>
        </w:tc>
        <w:tc>
          <w:tcPr>
            <w:tcW w:w="907" w:type="dxa"/>
            <w:vMerge w:val="restart"/>
          </w:tcPr>
          <w:p w14:paraId="7F664882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Всего часов</w:t>
            </w:r>
          </w:p>
        </w:tc>
        <w:tc>
          <w:tcPr>
            <w:tcW w:w="2526" w:type="dxa"/>
            <w:gridSpan w:val="2"/>
          </w:tcPr>
          <w:p w14:paraId="11F8B09F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В том числе занятия</w:t>
            </w:r>
          </w:p>
        </w:tc>
        <w:tc>
          <w:tcPr>
            <w:tcW w:w="2835" w:type="dxa"/>
            <w:vMerge w:val="restart"/>
          </w:tcPr>
          <w:p w14:paraId="0C9C6DF3" w14:textId="77777777" w:rsidR="003E70CF" w:rsidRDefault="00000000" w:rsidP="003E7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аттестации</w:t>
            </w:r>
            <w:r w:rsidRPr="003E70CF">
              <w:rPr>
                <w:bCs/>
                <w:sz w:val="28"/>
                <w:szCs w:val="28"/>
              </w:rPr>
              <w:t>/контроля</w:t>
            </w:r>
          </w:p>
        </w:tc>
      </w:tr>
      <w:tr w:rsidR="001F3B32" w14:paraId="6B42EADB" w14:textId="77777777" w:rsidTr="003E70CF">
        <w:tc>
          <w:tcPr>
            <w:tcW w:w="594" w:type="dxa"/>
          </w:tcPr>
          <w:p w14:paraId="7E1DEA53" w14:textId="77777777" w:rsidR="003E70CF" w:rsidRPr="00086599" w:rsidRDefault="003E70CF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318" w:type="dxa"/>
            <w:vMerge/>
          </w:tcPr>
          <w:p w14:paraId="5CB35EA6" w14:textId="77777777" w:rsidR="003E70CF" w:rsidRPr="00086599" w:rsidRDefault="003E70CF" w:rsidP="003E70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7" w:type="dxa"/>
            <w:vMerge/>
          </w:tcPr>
          <w:p w14:paraId="6842E0BE" w14:textId="77777777" w:rsidR="003E70CF" w:rsidRPr="00086599" w:rsidRDefault="003E70CF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92" w:type="dxa"/>
          </w:tcPr>
          <w:p w14:paraId="68B4BC14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Теоретические</w:t>
            </w:r>
          </w:p>
        </w:tc>
        <w:tc>
          <w:tcPr>
            <w:tcW w:w="1134" w:type="dxa"/>
          </w:tcPr>
          <w:p w14:paraId="78A02A0C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Практич</w:t>
            </w:r>
            <w:r>
              <w:rPr>
                <w:sz w:val="28"/>
                <w:szCs w:val="28"/>
                <w:lang w:eastAsia="zh-CN"/>
              </w:rPr>
              <w:t>еские</w:t>
            </w:r>
          </w:p>
        </w:tc>
        <w:tc>
          <w:tcPr>
            <w:tcW w:w="2835" w:type="dxa"/>
            <w:vMerge/>
          </w:tcPr>
          <w:p w14:paraId="337A05F2" w14:textId="77777777" w:rsidR="003E70CF" w:rsidRPr="000B22C0" w:rsidRDefault="003E70CF" w:rsidP="003E70CF">
            <w:pPr>
              <w:rPr>
                <w:sz w:val="28"/>
                <w:szCs w:val="28"/>
              </w:rPr>
            </w:pPr>
          </w:p>
        </w:tc>
      </w:tr>
      <w:tr w:rsidR="001F3B32" w14:paraId="6526B717" w14:textId="77777777" w:rsidTr="003E70CF">
        <w:tc>
          <w:tcPr>
            <w:tcW w:w="594" w:type="dxa"/>
          </w:tcPr>
          <w:p w14:paraId="0138BA84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318" w:type="dxa"/>
          </w:tcPr>
          <w:p w14:paraId="7857FD3E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Раздел 1. Семья и финансовые организации: как сотрудничать без проблем</w:t>
            </w:r>
          </w:p>
        </w:tc>
        <w:tc>
          <w:tcPr>
            <w:tcW w:w="907" w:type="dxa"/>
          </w:tcPr>
          <w:p w14:paraId="629B2291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92" w:type="dxa"/>
          </w:tcPr>
          <w:p w14:paraId="748A0165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34" w:type="dxa"/>
          </w:tcPr>
          <w:p w14:paraId="6D646F08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835" w:type="dxa"/>
          </w:tcPr>
          <w:p w14:paraId="4104831D" w14:textId="77777777" w:rsidR="003E70CF" w:rsidRDefault="00000000" w:rsidP="003E70CF">
            <w:pPr>
              <w:rPr>
                <w:sz w:val="28"/>
                <w:szCs w:val="28"/>
              </w:rPr>
            </w:pPr>
            <w:r w:rsidRPr="000B22C0">
              <w:rPr>
                <w:sz w:val="28"/>
                <w:szCs w:val="28"/>
              </w:rPr>
              <w:t>Проектные и творческие работы</w:t>
            </w:r>
          </w:p>
        </w:tc>
      </w:tr>
      <w:tr w:rsidR="001F3B32" w14:paraId="1198EAF0" w14:textId="77777777" w:rsidTr="003E70CF">
        <w:tc>
          <w:tcPr>
            <w:tcW w:w="594" w:type="dxa"/>
          </w:tcPr>
          <w:p w14:paraId="194AD91B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318" w:type="dxa"/>
          </w:tcPr>
          <w:p w14:paraId="67779BED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Раздел 2. Человек и государство: как они взаимодействуют</w:t>
            </w:r>
          </w:p>
        </w:tc>
        <w:tc>
          <w:tcPr>
            <w:tcW w:w="907" w:type="dxa"/>
          </w:tcPr>
          <w:p w14:paraId="72A5B8FF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92" w:type="dxa"/>
          </w:tcPr>
          <w:p w14:paraId="5AB71009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134" w:type="dxa"/>
          </w:tcPr>
          <w:p w14:paraId="3BEF1DC9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835" w:type="dxa"/>
          </w:tcPr>
          <w:p w14:paraId="5F566CCD" w14:textId="77777777" w:rsidR="003E70CF" w:rsidRDefault="00000000" w:rsidP="003E70CF">
            <w:pPr>
              <w:rPr>
                <w:sz w:val="28"/>
                <w:szCs w:val="28"/>
              </w:rPr>
            </w:pPr>
            <w:r w:rsidRPr="000B22C0">
              <w:rPr>
                <w:sz w:val="28"/>
                <w:szCs w:val="28"/>
              </w:rPr>
              <w:t>Проектные и творческие работы</w:t>
            </w:r>
          </w:p>
        </w:tc>
      </w:tr>
      <w:tr w:rsidR="001F3B32" w14:paraId="2759615C" w14:textId="77777777" w:rsidTr="003E70CF">
        <w:tc>
          <w:tcPr>
            <w:tcW w:w="2912" w:type="dxa"/>
            <w:gridSpan w:val="2"/>
          </w:tcPr>
          <w:p w14:paraId="3279B355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907" w:type="dxa"/>
          </w:tcPr>
          <w:p w14:paraId="01E19BEC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392" w:type="dxa"/>
          </w:tcPr>
          <w:p w14:paraId="4727709F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134" w:type="dxa"/>
          </w:tcPr>
          <w:p w14:paraId="4F184CF8" w14:textId="77777777" w:rsidR="003E70CF" w:rsidRPr="00086599" w:rsidRDefault="00000000" w:rsidP="003E7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835" w:type="dxa"/>
          </w:tcPr>
          <w:p w14:paraId="724DA254" w14:textId="77777777" w:rsidR="003E70CF" w:rsidRPr="00086599" w:rsidRDefault="003E70CF">
            <w:pPr>
              <w:rPr>
                <w:rFonts w:ascii="Calibri" w:hAnsi="Calibri"/>
              </w:rPr>
            </w:pPr>
          </w:p>
        </w:tc>
      </w:tr>
    </w:tbl>
    <w:p w14:paraId="2AF8CF2E" w14:textId="77777777" w:rsidR="007E28D9" w:rsidRDefault="007E28D9" w:rsidP="007E28D9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ru-RU" w:eastAsia="ru-RU"/>
        </w:rPr>
      </w:pPr>
    </w:p>
    <w:p w14:paraId="2630D980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ru-RU" w:eastAsia="zh-CN"/>
        </w:rPr>
      </w:pPr>
      <w:r w:rsidRPr="00086599">
        <w:rPr>
          <w:rFonts w:eastAsiaTheme="minorEastAsia"/>
          <w:b/>
          <w:sz w:val="28"/>
          <w:szCs w:val="28"/>
          <w:lang w:val="ru-RU" w:eastAsia="ru-RU"/>
        </w:rPr>
        <w:t xml:space="preserve">Содержание программы для </w:t>
      </w:r>
      <w:r>
        <w:rPr>
          <w:rFonts w:eastAsiaTheme="minorEastAsia"/>
          <w:b/>
          <w:sz w:val="28"/>
          <w:szCs w:val="28"/>
          <w:lang w:val="ru-RU" w:eastAsia="ru-RU"/>
        </w:rPr>
        <w:t>второго года обучения</w:t>
      </w:r>
    </w:p>
    <w:p w14:paraId="3B14C969" w14:textId="77777777" w:rsidR="007E28D9" w:rsidRPr="00086599" w:rsidRDefault="007E28D9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zh-CN"/>
        </w:rPr>
      </w:pPr>
    </w:p>
    <w:p w14:paraId="277F86AE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ru-RU" w:eastAsia="ru-RU"/>
        </w:rPr>
      </w:pPr>
      <w:r w:rsidRPr="00086599">
        <w:rPr>
          <w:rFonts w:eastAsiaTheme="minorEastAsia"/>
          <w:b/>
          <w:sz w:val="28"/>
          <w:szCs w:val="28"/>
          <w:lang w:val="ru-RU" w:eastAsia="ru-RU"/>
        </w:rPr>
        <w:t>Раздел 1. Семья и финансовые организации: как сотрудничать без проблем</w:t>
      </w:r>
    </w:p>
    <w:p w14:paraId="625E8A44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Базовые понятия и знания: Банк; коммерческий банк; Центральный банк; бизнес; бизнесплан; источники финансирования; валюта; мировой валютный рынок; курс валюты. </w:t>
      </w:r>
    </w:p>
    <w:p w14:paraId="5FEB305D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</w:t>
      </w:r>
      <w:r w:rsidRPr="00086599">
        <w:rPr>
          <w:rFonts w:eastAsiaTheme="minorEastAsia"/>
          <w:sz w:val="28"/>
          <w:szCs w:val="28"/>
          <w:lang w:val="ru-RU" w:eastAsia="ru-RU"/>
        </w:rPr>
        <w:lastRenderedPageBreak/>
        <w:t xml:space="preserve">влияет на валютный рынок России; знать, как определяются курсы валют в экономике России. </w:t>
      </w:r>
    </w:p>
    <w:p w14:paraId="5CAB3B92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Личностные характеристики и установки: </w:t>
      </w:r>
    </w:p>
    <w:p w14:paraId="30193D70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Понимание: </w:t>
      </w:r>
    </w:p>
    <w:p w14:paraId="5356ACA8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устройства банковской системы: </w:t>
      </w:r>
    </w:p>
    <w:p w14:paraId="3F2A80FF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 </w:t>
      </w:r>
    </w:p>
    <w:p w14:paraId="5CA399EA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ответственности и рискованности занятия бизнесом; понимание трудностей, с которыми приходится сталкиваться при выборе такого рода карьеры; </w:t>
      </w:r>
    </w:p>
    <w:p w14:paraId="0B5499B3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того, что для начала бизнес-деятельности необходимо получить специальное образование; </w:t>
      </w:r>
    </w:p>
    <w:p w14:paraId="47992CE3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того, от чего зависят курсы валют; понимание условия при которых семья может выиграть, размещая семейные сбережения в валюте. </w:t>
      </w:r>
    </w:p>
    <w:p w14:paraId="5A5BD788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Умения: </w:t>
      </w:r>
    </w:p>
    <w:p w14:paraId="106858CC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читать договор с банком; </w:t>
      </w:r>
    </w:p>
    <w:p w14:paraId="0E233C2A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рассчитывать банковский процент и сумму выплат по вкладам; </w:t>
      </w:r>
    </w:p>
    <w:p w14:paraId="78C7D79E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 </w:t>
      </w:r>
    </w:p>
    <w:p w14:paraId="25A7C9BA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переводить одну валюты в другую; </w:t>
      </w:r>
    </w:p>
    <w:p w14:paraId="30F2ABD4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находить информацию об изменениях курсов валют. Компетенции: </w:t>
      </w:r>
    </w:p>
    <w:p w14:paraId="68B6B3E3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оценивать необходимость использования банковских услуг для решения своих финансовых проблем и проблем семьи; </w:t>
      </w:r>
    </w:p>
    <w:p w14:paraId="441FFD6E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выделять круг вопросов, которые надо обдумать при создании своего бизнеса, а также типы рисков, такому бизнесу угрожающие; </w:t>
      </w:r>
    </w:p>
    <w:p w14:paraId="1A4A495E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оценивать необходимость наличия сбережений в валюте в зависимости от экономической ситуации в стране. </w:t>
      </w:r>
    </w:p>
    <w:p w14:paraId="2EED5DE9" w14:textId="77777777" w:rsidR="007E28D9" w:rsidRPr="00086599" w:rsidRDefault="007E28D9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</w:p>
    <w:p w14:paraId="6338876A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ru-RU" w:eastAsia="ru-RU"/>
        </w:rPr>
      </w:pPr>
      <w:r w:rsidRPr="00086599">
        <w:rPr>
          <w:rFonts w:eastAsiaTheme="minorEastAsia"/>
          <w:b/>
          <w:sz w:val="28"/>
          <w:szCs w:val="28"/>
          <w:lang w:val="ru-RU" w:eastAsia="ru-RU"/>
        </w:rPr>
        <w:t>Раздел 2. Человек и государство: как они взаимодействуют</w:t>
      </w:r>
    </w:p>
    <w:p w14:paraId="0AAFCA33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Базовые понятия и знания: Налоги; прямые и косвенные налоги; пошлины; сборы; пенсия; пенсионная система; пенсионные фонды. </w:t>
      </w:r>
    </w:p>
    <w:p w14:paraId="14ECAE18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 Личностные характеристики и установки: Представление об ответственности налогоплательщика; </w:t>
      </w:r>
    </w:p>
    <w:p w14:paraId="56DF7E99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Понимание: </w:t>
      </w:r>
    </w:p>
    <w:p w14:paraId="5708900B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неотвратимости наказания (штрафов) за неуплату налогов и негативное влияние штрафов на семейный бюджет; </w:t>
      </w:r>
    </w:p>
    <w:p w14:paraId="7E8AD560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lastRenderedPageBreak/>
        <w:t xml:space="preserve">- 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 </w:t>
      </w:r>
    </w:p>
    <w:p w14:paraId="2F28CCD8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Умения: </w:t>
      </w:r>
    </w:p>
    <w:p w14:paraId="4B4755CE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считать сумму заплаченных налогов или сумму, которую необходимо заплатить в качестве налога; </w:t>
      </w:r>
    </w:p>
    <w:p w14:paraId="0AB3A9CA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просчитывать, как изменения в структуре и размерах семейных доходов и имущества могут повлиять на величину подлежащих уплате налогов; </w:t>
      </w:r>
    </w:p>
    <w:p w14:paraId="298557B7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находить актуальную информацию о пенсионной системе и накоплениях в сети Интернет. </w:t>
      </w:r>
    </w:p>
    <w:p w14:paraId="7B82DD32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Компетенции: </w:t>
      </w:r>
    </w:p>
    <w:p w14:paraId="666CBF92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осознавать гражданскую ответственность при уплате налогов; </w:t>
      </w:r>
    </w:p>
    <w:p w14:paraId="74FE4058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- планировать расходы на уплату налогов; </w:t>
      </w:r>
    </w:p>
    <w:p w14:paraId="58F756EB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>- 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14:paraId="23CE6564" w14:textId="77777777" w:rsidR="00ED2701" w:rsidRPr="00B84C38" w:rsidRDefault="00ED2701" w:rsidP="00ED2701">
      <w:pPr>
        <w:spacing w:after="200" w:line="360" w:lineRule="auto"/>
        <w:ind w:left="720" w:right="192"/>
        <w:contextualSpacing/>
        <w:jc w:val="center"/>
        <w:rPr>
          <w:color w:val="00000A"/>
          <w:sz w:val="28"/>
          <w:szCs w:val="28"/>
          <w:shd w:val="clear" w:color="auto" w:fill="FFFFFF"/>
          <w:lang w:val="ru-RU" w:eastAsia="ru-RU"/>
        </w:rPr>
      </w:pPr>
    </w:p>
    <w:p w14:paraId="40147602" w14:textId="77777777" w:rsidR="000E77A4" w:rsidRPr="00086599" w:rsidRDefault="00000000" w:rsidP="000E77A4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  <w:r>
        <w:rPr>
          <w:rFonts w:eastAsiaTheme="minorEastAsia"/>
          <w:b/>
          <w:sz w:val="28"/>
          <w:szCs w:val="28"/>
          <w:lang w:val="ru-RU" w:eastAsia="ru-RU"/>
        </w:rPr>
        <w:t>1.4</w:t>
      </w:r>
      <w:r w:rsidRPr="00086599">
        <w:rPr>
          <w:rFonts w:eastAsiaTheme="minorEastAsia"/>
          <w:b/>
          <w:sz w:val="28"/>
          <w:szCs w:val="28"/>
          <w:lang w:val="ru-RU" w:eastAsia="ru-RU"/>
        </w:rPr>
        <w:t>.Планируемые результаты освоения программы</w:t>
      </w:r>
    </w:p>
    <w:p w14:paraId="6C000BE8" w14:textId="77777777" w:rsidR="000E77A4" w:rsidRPr="00086599" w:rsidRDefault="000E77A4" w:rsidP="000E77A4">
      <w:pPr>
        <w:jc w:val="both"/>
        <w:rPr>
          <w:sz w:val="28"/>
          <w:szCs w:val="28"/>
          <w:lang w:val="ru-RU" w:eastAsia="ru-RU"/>
        </w:rPr>
      </w:pPr>
    </w:p>
    <w:p w14:paraId="58D5B3AC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Требования к личностным результатам освоения курса: </w:t>
      </w:r>
    </w:p>
    <w:p w14:paraId="195AB902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-сформированность ответственности за принятие решений в сфере личных финансов; </w:t>
      </w:r>
    </w:p>
    <w:p w14:paraId="48784E4E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- готовность пользоваться своими правами в финансовой сфере и исполнять возникающие в связи с взаимодействием с финансовыми институтами обязанности. </w:t>
      </w:r>
    </w:p>
    <w:p w14:paraId="4A60D23D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Требования к интеллектуальным (метапредметным) результатам освоения курса: </w:t>
      </w:r>
    </w:p>
    <w:p w14:paraId="7F6E4812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-сформированность умения анализировать проблему и определять финансовые и государственные учреждения, в которые необходимо обратиться для их решения; </w:t>
      </w:r>
    </w:p>
    <w:p w14:paraId="44CFD98B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>- владение умением поиска различных способов решения финансовых проблем и их оценки;</w:t>
      </w:r>
    </w:p>
    <w:p w14:paraId="74D97ED6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- владение умением осуществлять краткосрочное и долгосрочное планирование поведения в сфере финансов; </w:t>
      </w:r>
    </w:p>
    <w:p w14:paraId="56E3D3AC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-сформированность умения устанавливать причинно-следственные связи между социальными и финансовыми явлениями и процессами; </w:t>
      </w:r>
    </w:p>
    <w:p w14:paraId="7D3C581B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- умение осуществлять элементарный прогноз в сфере личных финансов и оценивать свои поступки; </w:t>
      </w:r>
    </w:p>
    <w:p w14:paraId="0F0CEFDC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-сформированность коммуникативной компетенции: </w:t>
      </w:r>
    </w:p>
    <w:p w14:paraId="7E5A7BB2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• вступать в коммуникацию со сверстниками и учителем, понимать и продвигать предлагаемые идеи; </w:t>
      </w:r>
    </w:p>
    <w:p w14:paraId="70486561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• анализировать и интерпретировать финансовую информацию из различных источников. </w:t>
      </w:r>
    </w:p>
    <w:p w14:paraId="2466350C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i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Требования к предметным результатам освоения курса:</w:t>
      </w:r>
    </w:p>
    <w:p w14:paraId="000DDC1D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- 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 </w:t>
      </w:r>
    </w:p>
    <w:p w14:paraId="2EC1F457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- владение знанием: </w:t>
      </w:r>
    </w:p>
    <w:p w14:paraId="61C78319" w14:textId="77777777" w:rsidR="000E77A4" w:rsidRPr="00086599" w:rsidRDefault="00000000" w:rsidP="000E77A4">
      <w:pPr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•структуры денежной массы </w:t>
      </w:r>
    </w:p>
    <w:p w14:paraId="3DFD4739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• структуры доходов населения страны и способов её определения </w:t>
      </w:r>
    </w:p>
    <w:p w14:paraId="38A23A30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• зависимости уровня благосостояния от структуры источников доходов семьи </w:t>
      </w:r>
    </w:p>
    <w:p w14:paraId="429F0D2B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• статей семейного и личного бюджета и способов их корреляции </w:t>
      </w:r>
    </w:p>
    <w:p w14:paraId="6AC8FA45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• основных видов финансовых услуг и продуктов, предназначенных для физических лиц </w:t>
      </w:r>
    </w:p>
    <w:p w14:paraId="3B360621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• возможных норм сбережения </w:t>
      </w:r>
    </w:p>
    <w:p w14:paraId="2295EA8B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• способов государственной поддержки в случаях попадания в сложные жизненные ситуации </w:t>
      </w:r>
    </w:p>
    <w:p w14:paraId="6C53A611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• видов страхования </w:t>
      </w:r>
    </w:p>
    <w:p w14:paraId="6016D6A1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• видов финансовых рисков </w:t>
      </w:r>
    </w:p>
    <w:p w14:paraId="6734D373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• способов использования банковских продуктов для решения своих финансовых задач </w:t>
      </w:r>
    </w:p>
    <w:p w14:paraId="70A0D15E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 xml:space="preserve">• способов определения курса валют и мест обмена </w:t>
      </w:r>
    </w:p>
    <w:p w14:paraId="648D073F" w14:textId="77777777" w:rsidR="000E77A4" w:rsidRPr="00086599" w:rsidRDefault="00000000" w:rsidP="000E7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shd w:val="clear" w:color="auto" w:fill="FFFFFF"/>
          <w:lang w:val="ru-RU" w:eastAsia="ru-RU"/>
        </w:rPr>
        <w:t>• способов уплаты налогов, принципов устройства пенсионной системы в РФ.</w:t>
      </w:r>
    </w:p>
    <w:p w14:paraId="115BDEB8" w14:textId="77777777" w:rsidR="000E77A4" w:rsidRDefault="000E77A4" w:rsidP="000E77A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ru-RU" w:eastAsia="zh-CN"/>
        </w:rPr>
      </w:pPr>
    </w:p>
    <w:p w14:paraId="0C7C02BA" w14:textId="77777777" w:rsidR="007E28D9" w:rsidRDefault="00000000" w:rsidP="007E28D9">
      <w:pPr>
        <w:numPr>
          <w:ilvl w:val="1"/>
          <w:numId w:val="3"/>
        </w:numPr>
        <w:shd w:val="clear" w:color="auto" w:fill="FFFFFF"/>
        <w:spacing w:before="100" w:after="103"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КАЛЕНДАРНЫЙ УЧЕБНЫЙ ГРАФИК</w:t>
      </w:r>
    </w:p>
    <w:p w14:paraId="0C8150CC" w14:textId="77777777" w:rsidR="007E28D9" w:rsidRDefault="007E28D9" w:rsidP="007E28D9">
      <w:pPr>
        <w:shd w:val="clear" w:color="auto" w:fill="FFFFFF"/>
        <w:spacing w:before="100" w:after="103"/>
        <w:jc w:val="center"/>
        <w:rPr>
          <w:b/>
          <w:color w:val="000000"/>
          <w:sz w:val="28"/>
          <w:szCs w:val="28"/>
          <w:lang w:val="ru-RU" w:eastAsia="ru-RU"/>
        </w:rPr>
      </w:pPr>
    </w:p>
    <w:tbl>
      <w:tblPr>
        <w:tblStyle w:val="a5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3"/>
        <w:gridCol w:w="980"/>
        <w:gridCol w:w="1276"/>
        <w:gridCol w:w="1084"/>
        <w:gridCol w:w="1101"/>
        <w:gridCol w:w="917"/>
        <w:gridCol w:w="827"/>
        <w:gridCol w:w="984"/>
        <w:gridCol w:w="1739"/>
      </w:tblGrid>
      <w:tr w:rsidR="001F3B32" w:rsidRPr="00015AE2" w14:paraId="3841FB45" w14:textId="77777777" w:rsidTr="003E70CF">
        <w:trPr>
          <w:cantSplit/>
          <w:trHeight w:val="1134"/>
        </w:trPr>
        <w:tc>
          <w:tcPr>
            <w:tcW w:w="662" w:type="dxa"/>
            <w:textDirection w:val="btLr"/>
          </w:tcPr>
          <w:p w14:paraId="58055090" w14:textId="77777777" w:rsidR="007E28D9" w:rsidRDefault="00000000" w:rsidP="003E70C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п\п</w:t>
            </w:r>
          </w:p>
        </w:tc>
        <w:tc>
          <w:tcPr>
            <w:tcW w:w="980" w:type="dxa"/>
            <w:textDirection w:val="btLr"/>
          </w:tcPr>
          <w:p w14:paraId="5EF095D4" w14:textId="77777777" w:rsidR="007E28D9" w:rsidRDefault="00000000" w:rsidP="003E70C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1276" w:type="dxa"/>
            <w:textDirection w:val="btLr"/>
          </w:tcPr>
          <w:p w14:paraId="4EB0C6F9" w14:textId="77777777" w:rsidR="007E28D9" w:rsidRDefault="00000000" w:rsidP="003E70C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занятий</w:t>
            </w:r>
          </w:p>
        </w:tc>
        <w:tc>
          <w:tcPr>
            <w:tcW w:w="1084" w:type="dxa"/>
            <w:textDirection w:val="btLr"/>
          </w:tcPr>
          <w:p w14:paraId="6ECE19F1" w14:textId="77777777" w:rsidR="007E28D9" w:rsidRDefault="00000000" w:rsidP="003E70C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 занятий</w:t>
            </w:r>
          </w:p>
        </w:tc>
        <w:tc>
          <w:tcPr>
            <w:tcW w:w="1101" w:type="dxa"/>
            <w:textDirection w:val="btLr"/>
          </w:tcPr>
          <w:p w14:paraId="73C62A6F" w14:textId="77777777" w:rsidR="007E28D9" w:rsidRDefault="00000000" w:rsidP="003E70C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917" w:type="dxa"/>
            <w:textDirection w:val="btLr"/>
          </w:tcPr>
          <w:p w14:paraId="1456D625" w14:textId="77777777" w:rsidR="007E28D9" w:rsidRDefault="00000000" w:rsidP="003E70C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учебных дней</w:t>
            </w:r>
          </w:p>
        </w:tc>
        <w:tc>
          <w:tcPr>
            <w:tcW w:w="827" w:type="dxa"/>
            <w:textDirection w:val="btLr"/>
          </w:tcPr>
          <w:p w14:paraId="6261F99E" w14:textId="77777777" w:rsidR="007E28D9" w:rsidRDefault="00000000" w:rsidP="003E70C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84" w:type="dxa"/>
            <w:textDirection w:val="btLr"/>
          </w:tcPr>
          <w:p w14:paraId="63B21ABB" w14:textId="77777777" w:rsidR="007E28D9" w:rsidRDefault="00000000" w:rsidP="003E70C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занятий</w:t>
            </w:r>
          </w:p>
        </w:tc>
        <w:tc>
          <w:tcPr>
            <w:tcW w:w="1739" w:type="dxa"/>
            <w:textDirection w:val="btLr"/>
          </w:tcPr>
          <w:p w14:paraId="42B86D32" w14:textId="77777777" w:rsidR="007E28D9" w:rsidRDefault="00000000" w:rsidP="003E70C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 промежуточной итоговой аттестации</w:t>
            </w:r>
          </w:p>
        </w:tc>
      </w:tr>
      <w:tr w:rsidR="001F3B32" w14:paraId="1B460A95" w14:textId="77777777" w:rsidTr="003E70CF">
        <w:tc>
          <w:tcPr>
            <w:tcW w:w="662" w:type="dxa"/>
          </w:tcPr>
          <w:p w14:paraId="56515351" w14:textId="77777777" w:rsidR="007E28D9" w:rsidRDefault="00000000" w:rsidP="003E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14:paraId="08F62EAF" w14:textId="77777777" w:rsidR="007E28D9" w:rsidRDefault="00000000" w:rsidP="007E2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</w:tcPr>
          <w:p w14:paraId="6769A466" w14:textId="77777777" w:rsidR="007E28D9" w:rsidRDefault="00000000" w:rsidP="003E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084" w:type="dxa"/>
          </w:tcPr>
          <w:p w14:paraId="5AD4B911" w14:textId="77777777" w:rsidR="007E28D9" w:rsidRDefault="00000000" w:rsidP="003E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101" w:type="dxa"/>
          </w:tcPr>
          <w:p w14:paraId="2DCC9D1D" w14:textId="77777777" w:rsidR="007E28D9" w:rsidRDefault="00000000" w:rsidP="003E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17" w:type="dxa"/>
          </w:tcPr>
          <w:p w14:paraId="1DB43682" w14:textId="77777777" w:rsidR="007E28D9" w:rsidRDefault="00000000" w:rsidP="003E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14:paraId="259BCBF4" w14:textId="77777777" w:rsidR="007E28D9" w:rsidRDefault="007E28D9" w:rsidP="003E70CF">
            <w:pPr>
              <w:rPr>
                <w:sz w:val="20"/>
                <w:szCs w:val="20"/>
              </w:rPr>
            </w:pPr>
          </w:p>
          <w:p w14:paraId="64EC285B" w14:textId="77777777" w:rsidR="007E28D9" w:rsidRDefault="007E28D9" w:rsidP="003E70CF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52D5074B" w14:textId="77777777" w:rsidR="007E28D9" w:rsidRDefault="00000000" w:rsidP="003E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84" w:type="dxa"/>
          </w:tcPr>
          <w:p w14:paraId="5185B916" w14:textId="77777777" w:rsidR="007E28D9" w:rsidRDefault="00000000" w:rsidP="003E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очный</w:t>
            </w:r>
          </w:p>
        </w:tc>
        <w:tc>
          <w:tcPr>
            <w:tcW w:w="1739" w:type="dxa"/>
          </w:tcPr>
          <w:p w14:paraId="121A6FF7" w14:textId="77777777" w:rsidR="007E28D9" w:rsidRDefault="00000000" w:rsidP="003E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</w:tbl>
    <w:p w14:paraId="6910C447" w14:textId="77777777" w:rsidR="007E28D9" w:rsidRDefault="007E28D9" w:rsidP="000E77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</w:p>
    <w:p w14:paraId="5700B72F" w14:textId="77777777" w:rsidR="00015AE2" w:rsidRDefault="00015AE2" w:rsidP="000E77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</w:p>
    <w:p w14:paraId="48170136" w14:textId="77777777" w:rsidR="00015AE2" w:rsidRDefault="00015AE2" w:rsidP="000E77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</w:p>
    <w:p w14:paraId="608C4459" w14:textId="77777777" w:rsidR="00015AE2" w:rsidRDefault="00015AE2" w:rsidP="000E77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</w:p>
    <w:p w14:paraId="73564C40" w14:textId="77777777" w:rsidR="00015AE2" w:rsidRDefault="00015AE2" w:rsidP="000E77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</w:p>
    <w:p w14:paraId="4555CC61" w14:textId="77777777" w:rsidR="00015AE2" w:rsidRDefault="00015AE2" w:rsidP="000E77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</w:p>
    <w:p w14:paraId="7E832CE5" w14:textId="77777777" w:rsidR="00015AE2" w:rsidRDefault="00015AE2" w:rsidP="000E77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</w:p>
    <w:p w14:paraId="0030DFDC" w14:textId="77777777" w:rsidR="00015AE2" w:rsidRDefault="00015AE2" w:rsidP="000E77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</w:p>
    <w:p w14:paraId="6019D994" w14:textId="77777777" w:rsidR="00015AE2" w:rsidRPr="00086599" w:rsidRDefault="00015AE2" w:rsidP="000E77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</w:p>
    <w:p w14:paraId="4346C2F1" w14:textId="77777777" w:rsidR="000E77A4" w:rsidRPr="00086599" w:rsidRDefault="000E77A4" w:rsidP="000E77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zh-CN"/>
        </w:rPr>
      </w:pPr>
    </w:p>
    <w:p w14:paraId="0CB167A7" w14:textId="77777777" w:rsidR="007E28D9" w:rsidRPr="00086599" w:rsidRDefault="00000000" w:rsidP="00CE405B">
      <w:pPr>
        <w:ind w:right="57"/>
        <w:jc w:val="center"/>
        <w:rPr>
          <w:b/>
          <w:sz w:val="28"/>
          <w:szCs w:val="28"/>
          <w:lang w:val="ru-RU" w:eastAsia="ru-RU"/>
        </w:rPr>
      </w:pPr>
      <w:r>
        <w:rPr>
          <w:rFonts w:eastAsiaTheme="minorEastAsia"/>
          <w:b/>
          <w:sz w:val="28"/>
          <w:szCs w:val="28"/>
          <w:lang w:val="ru-RU" w:eastAsia="ru-RU"/>
        </w:rPr>
        <w:lastRenderedPageBreak/>
        <w:t>Р</w:t>
      </w:r>
      <w:r w:rsidRPr="00086599">
        <w:rPr>
          <w:rFonts w:eastAsiaTheme="minorEastAsia"/>
          <w:b/>
          <w:sz w:val="28"/>
          <w:szCs w:val="28"/>
          <w:lang w:val="ru-RU" w:eastAsia="ru-RU"/>
        </w:rPr>
        <w:t>аздел № 2 Комплекс организационно-педагогических условий реализации дополнительной общеобразовательной общеразвивающей программы</w:t>
      </w:r>
    </w:p>
    <w:p w14:paraId="0CE22BD1" w14:textId="77777777" w:rsidR="007E28D9" w:rsidRPr="00086599" w:rsidRDefault="007E28D9" w:rsidP="007E28D9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5BB7A29A" w14:textId="77777777" w:rsidR="007E28D9" w:rsidRPr="00086599" w:rsidRDefault="00000000" w:rsidP="007E28D9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  <w:r w:rsidRPr="00086599">
        <w:rPr>
          <w:rFonts w:eastAsiaTheme="minorEastAsia"/>
          <w:b/>
          <w:sz w:val="28"/>
          <w:szCs w:val="28"/>
          <w:lang w:val="ru-RU" w:eastAsia="ru-RU"/>
        </w:rPr>
        <w:t>2.1. Условия реализации программы</w:t>
      </w:r>
    </w:p>
    <w:p w14:paraId="2EE5D832" w14:textId="77777777" w:rsidR="007E28D9" w:rsidRPr="00086599" w:rsidRDefault="00000000" w:rsidP="007E28D9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  <w:r w:rsidRPr="00086599">
        <w:rPr>
          <w:rFonts w:eastAsiaTheme="minorEastAsia"/>
          <w:b/>
          <w:sz w:val="28"/>
          <w:szCs w:val="28"/>
          <w:lang w:val="ru-RU" w:eastAsia="ru-RU"/>
        </w:rPr>
        <w:t>Материально-техническое обеспечение</w:t>
      </w:r>
    </w:p>
    <w:p w14:paraId="42A3BF5F" w14:textId="77777777" w:rsidR="007E28D9" w:rsidRPr="00086599" w:rsidRDefault="007E28D9" w:rsidP="007E28D9">
      <w:pPr>
        <w:ind w:left="57" w:right="57" w:firstLine="709"/>
        <w:rPr>
          <w:sz w:val="28"/>
          <w:szCs w:val="28"/>
          <w:lang w:val="ru-RU" w:eastAsia="ru-RU"/>
        </w:rPr>
      </w:pPr>
    </w:p>
    <w:p w14:paraId="1EF164BF" w14:textId="77777777" w:rsidR="007E28D9" w:rsidRPr="00086599" w:rsidRDefault="00000000" w:rsidP="007E28D9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Общее оборудование, предоставляемое учебным заведением – это помещение классного типа (учебный кабинет) с партами, стульями, шкафами, полками, ноутбук, принтер, проектор, экран, колонки, а также: расходными материалами: скотч, бумага, мел и т.д. </w:t>
      </w:r>
    </w:p>
    <w:p w14:paraId="2DB2C6EF" w14:textId="77777777" w:rsidR="007E28D9" w:rsidRPr="00086599" w:rsidRDefault="007E28D9" w:rsidP="007E28D9">
      <w:pPr>
        <w:ind w:left="57" w:right="57" w:firstLine="709"/>
        <w:jc w:val="center"/>
        <w:rPr>
          <w:sz w:val="28"/>
          <w:szCs w:val="28"/>
          <w:lang w:val="ru-RU" w:eastAsia="ru-RU"/>
        </w:rPr>
      </w:pPr>
    </w:p>
    <w:p w14:paraId="3E86869B" w14:textId="77777777" w:rsidR="007E28D9" w:rsidRPr="00086599" w:rsidRDefault="00000000" w:rsidP="007E28D9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  <w:r w:rsidRPr="00086599">
        <w:rPr>
          <w:rFonts w:eastAsiaTheme="minorEastAsia"/>
          <w:b/>
          <w:sz w:val="28"/>
          <w:szCs w:val="28"/>
          <w:lang w:val="ru-RU" w:eastAsia="ru-RU"/>
        </w:rPr>
        <w:t>Информационное обеспечение</w:t>
      </w:r>
    </w:p>
    <w:p w14:paraId="49E6C299" w14:textId="77777777" w:rsidR="007E28D9" w:rsidRPr="00086599" w:rsidRDefault="007E28D9" w:rsidP="007E28D9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34C43CB4" w14:textId="77777777" w:rsidR="007E28D9" w:rsidRPr="00086599" w:rsidRDefault="00000000" w:rsidP="007E28D9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>Включает в себя дидактические карточки, раздаточный материал, интеллектуальные игры. Технические средства обучения общего назначения: удлинитель, компьютер, «Интернет».</w:t>
      </w:r>
    </w:p>
    <w:p w14:paraId="6759860D" w14:textId="77777777" w:rsidR="007E28D9" w:rsidRPr="00086599" w:rsidRDefault="007E28D9" w:rsidP="007E28D9">
      <w:pPr>
        <w:ind w:left="57" w:right="57" w:firstLine="709"/>
        <w:jc w:val="both"/>
        <w:rPr>
          <w:sz w:val="28"/>
          <w:szCs w:val="28"/>
          <w:lang w:val="ru-RU" w:eastAsia="ru-RU"/>
        </w:rPr>
      </w:pPr>
    </w:p>
    <w:p w14:paraId="7078978E" w14:textId="77777777" w:rsidR="007E28D9" w:rsidRPr="00086599" w:rsidRDefault="00000000" w:rsidP="007E28D9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  <w:r w:rsidRPr="00086599">
        <w:rPr>
          <w:rFonts w:eastAsiaTheme="minorEastAsia"/>
          <w:b/>
          <w:sz w:val="28"/>
          <w:szCs w:val="28"/>
          <w:lang w:val="ru-RU" w:eastAsia="ru-RU"/>
        </w:rPr>
        <w:t>Кадровое обеспечение программы.</w:t>
      </w:r>
    </w:p>
    <w:p w14:paraId="5D5B25EF" w14:textId="77777777" w:rsidR="007E28D9" w:rsidRPr="00086599" w:rsidRDefault="007E28D9" w:rsidP="007E28D9">
      <w:pPr>
        <w:ind w:left="57" w:right="57" w:firstLine="709"/>
        <w:jc w:val="both"/>
        <w:rPr>
          <w:b/>
          <w:sz w:val="28"/>
          <w:szCs w:val="28"/>
          <w:lang w:val="ru-RU" w:eastAsia="ru-RU"/>
        </w:rPr>
      </w:pPr>
    </w:p>
    <w:p w14:paraId="0CCB2BB4" w14:textId="77777777" w:rsidR="007E28D9" w:rsidRPr="00086599" w:rsidRDefault="00000000" w:rsidP="007E28D9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Разработка и реализация дополнительной общеобразовательной общеразвивающей программы </w:t>
      </w:r>
      <w:r w:rsidRPr="0046162E">
        <w:rPr>
          <w:rFonts w:eastAsiaTheme="minorEastAsia"/>
          <w:sz w:val="28"/>
          <w:szCs w:val="28"/>
          <w:lang w:val="ru-RU" w:eastAsia="ru-RU"/>
        </w:rPr>
        <w:t>«Рублик. Мои первые деньги»</w:t>
      </w:r>
      <w:r w:rsidRPr="00086599">
        <w:rPr>
          <w:rFonts w:eastAsiaTheme="minorEastAsia"/>
          <w:sz w:val="28"/>
          <w:szCs w:val="28"/>
          <w:lang w:val="ru-RU" w:eastAsia="ru-RU"/>
        </w:rPr>
        <w:t xml:space="preserve"> осуществляется педагогом дополнительного образования, что закрепляется профессиональным стандартом «Педагог дополнительного образования детей и взрослых». </w:t>
      </w:r>
    </w:p>
    <w:p w14:paraId="69583EC0" w14:textId="77777777" w:rsidR="007E28D9" w:rsidRPr="00086599" w:rsidRDefault="007E28D9" w:rsidP="007E28D9">
      <w:pPr>
        <w:ind w:left="57" w:right="57" w:firstLine="709"/>
        <w:jc w:val="both"/>
        <w:rPr>
          <w:sz w:val="28"/>
          <w:szCs w:val="28"/>
          <w:lang w:val="ru-RU" w:eastAsia="ru-RU"/>
        </w:rPr>
      </w:pPr>
    </w:p>
    <w:p w14:paraId="796C4BF3" w14:textId="77777777" w:rsidR="007E28D9" w:rsidRPr="00086599" w:rsidRDefault="00000000" w:rsidP="007E28D9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  <w:r w:rsidRPr="00086599">
        <w:rPr>
          <w:rFonts w:eastAsiaTheme="minorEastAsia"/>
          <w:b/>
          <w:sz w:val="28"/>
          <w:szCs w:val="28"/>
          <w:lang w:val="ru-RU" w:eastAsia="ru-RU"/>
        </w:rPr>
        <w:t>2.2. Формы аттестации и оценочные материалы</w:t>
      </w:r>
    </w:p>
    <w:p w14:paraId="4AAAA150" w14:textId="77777777" w:rsidR="007E28D9" w:rsidRPr="00086599" w:rsidRDefault="007E28D9" w:rsidP="007E28D9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0EFB539B" w14:textId="77777777" w:rsidR="007E28D9" w:rsidRPr="00086599" w:rsidRDefault="00000000" w:rsidP="007E28D9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Итоговая аттестация проводится с целью определения изменения уровня развития детей, их творческих способностей (на конец срока реализации программы). </w:t>
      </w:r>
    </w:p>
    <w:p w14:paraId="5AC3171B" w14:textId="77777777" w:rsidR="007E28D9" w:rsidRPr="00086599" w:rsidRDefault="00000000" w:rsidP="007E28D9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Формы оценки полученных знаний и навыков. </w:t>
      </w:r>
    </w:p>
    <w:p w14:paraId="095A50B0" w14:textId="77777777" w:rsidR="007E28D9" w:rsidRPr="00086599" w:rsidRDefault="00000000" w:rsidP="007E28D9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По окончании курса теоретических занятий во всех учебных группах проводятся зачёты (письменные или устные – по пройденным темам – и в виде викторин, игр, оформлении проектов). Их целью становится не столько определение уровня освоения знаний, сколько повторение и закрепление пройденного материала. Варианты зачётной оценки могут быть как полюсные («сдал», «не сдал»), так и по принципу накопления баллов (от 0 до 10). </w:t>
      </w:r>
    </w:p>
    <w:p w14:paraId="68D6164C" w14:textId="77777777" w:rsidR="007E28D9" w:rsidRPr="00086599" w:rsidRDefault="00000000" w:rsidP="007E28D9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Участие в природоохранных акциях и конкурсах разного уровня, проводимых в объединении, является проверкой не только полученных теоретических знаний, но и их практического осмысления. </w:t>
      </w:r>
    </w:p>
    <w:p w14:paraId="782261CF" w14:textId="77777777" w:rsidR="007E28D9" w:rsidRPr="00086599" w:rsidRDefault="00000000" w:rsidP="007E28D9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Проектные и творческие работы позволяют оценить эффективность и степень освоения материала. Данная форма отчётности </w:t>
      </w:r>
      <w:r w:rsidRPr="00086599">
        <w:rPr>
          <w:rFonts w:eastAsiaTheme="minorEastAsia"/>
          <w:sz w:val="28"/>
          <w:szCs w:val="28"/>
          <w:lang w:val="ru-RU" w:eastAsia="ru-RU"/>
        </w:rPr>
        <w:lastRenderedPageBreak/>
        <w:t xml:space="preserve">способствует формированию у школьников ответственности за выполнение работы, логики мышления, умения говорить перед аудиторией, отстаивать своё мнение, правильно использовать необходимую научную терминологию, корректно и грамотно вести дискуссию. </w:t>
      </w:r>
    </w:p>
    <w:p w14:paraId="5A0F3A3C" w14:textId="77777777" w:rsidR="007E28D9" w:rsidRPr="00086599" w:rsidRDefault="00000000" w:rsidP="007E28D9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Таким образом, знания обучающихся оценивается по 3 показателям: </w:t>
      </w:r>
    </w:p>
    <w:p w14:paraId="1539E957" w14:textId="77777777" w:rsidR="007E28D9" w:rsidRPr="00086599" w:rsidRDefault="00000000" w:rsidP="007E28D9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1. Теория (проведения викторин, тестов, заданий дидактических материалов). </w:t>
      </w:r>
    </w:p>
    <w:p w14:paraId="69B96467" w14:textId="77777777" w:rsidR="007E28D9" w:rsidRPr="00086599" w:rsidRDefault="00000000" w:rsidP="007E28D9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2. Практика (создание плакатов, проекты, агит. работа). </w:t>
      </w:r>
    </w:p>
    <w:p w14:paraId="084DAD4C" w14:textId="77777777" w:rsidR="007E28D9" w:rsidRDefault="00000000" w:rsidP="007E28D9">
      <w:pPr>
        <w:ind w:left="57" w:right="57" w:firstLine="709"/>
        <w:jc w:val="both"/>
        <w:rPr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 xml:space="preserve">Творческие достижения (конкурсы с наличием благодарностей, грамот, сертификатов) </w:t>
      </w:r>
    </w:p>
    <w:p w14:paraId="26FDE2F9" w14:textId="77777777" w:rsidR="003E70CF" w:rsidRDefault="003E70CF" w:rsidP="007E28D9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</w:p>
    <w:p w14:paraId="74F9444B" w14:textId="77777777" w:rsidR="007E28D9" w:rsidRPr="00086599" w:rsidRDefault="00000000" w:rsidP="007E28D9">
      <w:pPr>
        <w:ind w:left="57" w:right="57" w:firstLine="709"/>
        <w:jc w:val="center"/>
        <w:rPr>
          <w:b/>
          <w:sz w:val="28"/>
          <w:szCs w:val="28"/>
          <w:lang w:val="ru-RU" w:eastAsia="ru-RU"/>
        </w:rPr>
      </w:pPr>
      <w:r>
        <w:rPr>
          <w:rFonts w:eastAsiaTheme="minorEastAsia"/>
          <w:b/>
          <w:sz w:val="28"/>
          <w:szCs w:val="28"/>
          <w:lang w:val="ru-RU" w:eastAsia="ru-RU"/>
        </w:rPr>
        <w:t xml:space="preserve">2.3. </w:t>
      </w:r>
      <w:r w:rsidRPr="00086599">
        <w:rPr>
          <w:rFonts w:eastAsiaTheme="minorEastAsia"/>
          <w:b/>
          <w:sz w:val="28"/>
          <w:szCs w:val="28"/>
          <w:lang w:val="ru-RU" w:eastAsia="ru-RU"/>
        </w:rPr>
        <w:t>Методические материалы</w:t>
      </w:r>
    </w:p>
    <w:p w14:paraId="19BDE949" w14:textId="77777777" w:rsidR="007E28D9" w:rsidRPr="00086599" w:rsidRDefault="007E28D9" w:rsidP="007E28D9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ru-RU" w:eastAsia="zh-CN"/>
        </w:rPr>
      </w:pPr>
    </w:p>
    <w:tbl>
      <w:tblPr>
        <w:tblStyle w:val="a5"/>
        <w:tblW w:w="94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126"/>
      </w:tblGrid>
      <w:tr w:rsidR="001F3B32" w:rsidRPr="00015AE2" w14:paraId="38662268" w14:textId="77777777" w:rsidTr="003E70CF">
        <w:tc>
          <w:tcPr>
            <w:tcW w:w="2835" w:type="dxa"/>
          </w:tcPr>
          <w:p w14:paraId="25AB48B3" w14:textId="77777777" w:rsidR="007E28D9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Раздел</w:t>
            </w:r>
          </w:p>
        </w:tc>
        <w:tc>
          <w:tcPr>
            <w:tcW w:w="2268" w:type="dxa"/>
          </w:tcPr>
          <w:p w14:paraId="3710B0D4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Форма занятий</w:t>
            </w:r>
          </w:p>
        </w:tc>
        <w:tc>
          <w:tcPr>
            <w:tcW w:w="2268" w:type="dxa"/>
          </w:tcPr>
          <w:p w14:paraId="165C7887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Приемы и методы организации учебно-воспитательного процесса</w:t>
            </w:r>
          </w:p>
        </w:tc>
        <w:tc>
          <w:tcPr>
            <w:tcW w:w="2126" w:type="dxa"/>
          </w:tcPr>
          <w:p w14:paraId="74889FC4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Техническое оснащение программы, методический и дидактический материал</w:t>
            </w:r>
          </w:p>
        </w:tc>
      </w:tr>
      <w:tr w:rsidR="001F3B32" w14:paraId="5603D817" w14:textId="77777777" w:rsidTr="003E70CF">
        <w:tc>
          <w:tcPr>
            <w:tcW w:w="2835" w:type="dxa"/>
          </w:tcPr>
          <w:p w14:paraId="4142C187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93" w:right="-3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Вводное занятие</w:t>
            </w:r>
          </w:p>
        </w:tc>
        <w:tc>
          <w:tcPr>
            <w:tcW w:w="2268" w:type="dxa"/>
          </w:tcPr>
          <w:p w14:paraId="39073867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Беседа</w:t>
            </w:r>
          </w:p>
          <w:p w14:paraId="650B9185" w14:textId="77777777" w:rsidR="007E28D9" w:rsidRPr="00086599" w:rsidRDefault="007E28D9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14:paraId="07DA8DD0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 xml:space="preserve">Теоретические </w:t>
            </w:r>
          </w:p>
          <w:p w14:paraId="667F06A7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Коллективные</w:t>
            </w:r>
          </w:p>
        </w:tc>
        <w:tc>
          <w:tcPr>
            <w:tcW w:w="2126" w:type="dxa"/>
          </w:tcPr>
          <w:p w14:paraId="322F274F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карточки</w:t>
            </w:r>
          </w:p>
        </w:tc>
      </w:tr>
      <w:tr w:rsidR="001F3B32" w:rsidRPr="00015AE2" w14:paraId="4BD31684" w14:textId="77777777" w:rsidTr="003E70CF">
        <w:tc>
          <w:tcPr>
            <w:tcW w:w="2835" w:type="dxa"/>
          </w:tcPr>
          <w:p w14:paraId="6C85D4C0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93" w:right="-3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Управление денежными средствами семьи</w:t>
            </w:r>
          </w:p>
        </w:tc>
        <w:tc>
          <w:tcPr>
            <w:tcW w:w="2268" w:type="dxa"/>
          </w:tcPr>
          <w:p w14:paraId="653FC741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Лекция-беседа, коммуникативный семинар, практикум, написание эссе</w:t>
            </w:r>
          </w:p>
        </w:tc>
        <w:tc>
          <w:tcPr>
            <w:tcW w:w="2268" w:type="dxa"/>
          </w:tcPr>
          <w:p w14:paraId="5ACBEC0B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Теоретические Практические</w:t>
            </w:r>
          </w:p>
          <w:p w14:paraId="5C2B3D42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Коллективные</w:t>
            </w:r>
          </w:p>
          <w:p w14:paraId="01D9EFF6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Индивидуальные</w:t>
            </w:r>
          </w:p>
        </w:tc>
        <w:tc>
          <w:tcPr>
            <w:tcW w:w="2126" w:type="dxa"/>
          </w:tcPr>
          <w:p w14:paraId="20D761D2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Карточки;</w:t>
            </w:r>
          </w:p>
          <w:p w14:paraId="01D08AA4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Калькуляторы;</w:t>
            </w:r>
          </w:p>
          <w:p w14:paraId="3863556C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Литература;</w:t>
            </w:r>
          </w:p>
          <w:p w14:paraId="55D0F1A4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 xml:space="preserve">Компьютер; </w:t>
            </w:r>
            <w:r w:rsidRPr="00086599">
              <w:rPr>
                <w:sz w:val="28"/>
                <w:szCs w:val="28"/>
                <w:lang w:val="en-US" w:eastAsia="zh-CN"/>
              </w:rPr>
              <w:t>smart</w:t>
            </w:r>
            <w:r w:rsidRPr="00086599">
              <w:rPr>
                <w:sz w:val="28"/>
                <w:szCs w:val="28"/>
                <w:lang w:eastAsia="zh-CN"/>
              </w:rPr>
              <w:t>-</w:t>
            </w:r>
            <w:r w:rsidRPr="00086599">
              <w:rPr>
                <w:sz w:val="28"/>
                <w:szCs w:val="28"/>
                <w:lang w:val="en-US" w:eastAsia="zh-CN"/>
              </w:rPr>
              <w:t>board</w:t>
            </w:r>
            <w:r w:rsidRPr="00086599">
              <w:rPr>
                <w:sz w:val="28"/>
                <w:szCs w:val="28"/>
                <w:lang w:eastAsia="zh-CN"/>
              </w:rPr>
              <w:t>; ручки</w:t>
            </w:r>
          </w:p>
        </w:tc>
      </w:tr>
      <w:tr w:rsidR="001F3B32" w:rsidRPr="00015AE2" w14:paraId="52A4B2C4" w14:textId="77777777" w:rsidTr="003E70CF">
        <w:tc>
          <w:tcPr>
            <w:tcW w:w="2835" w:type="dxa"/>
          </w:tcPr>
          <w:p w14:paraId="7C139C0B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93" w:right="-3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Способы повышения семейного благосостояния</w:t>
            </w:r>
          </w:p>
        </w:tc>
        <w:tc>
          <w:tcPr>
            <w:tcW w:w="2268" w:type="dxa"/>
          </w:tcPr>
          <w:p w14:paraId="175646E3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Лекция-беседа, коммуникативный семинар, практикум, игра</w:t>
            </w:r>
          </w:p>
        </w:tc>
        <w:tc>
          <w:tcPr>
            <w:tcW w:w="2268" w:type="dxa"/>
          </w:tcPr>
          <w:p w14:paraId="63EA33BA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Теоретические Практические</w:t>
            </w:r>
          </w:p>
          <w:p w14:paraId="2ACF486E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Коллективные</w:t>
            </w:r>
          </w:p>
          <w:p w14:paraId="6D1A5FFA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Индивидуальные</w:t>
            </w:r>
          </w:p>
        </w:tc>
        <w:tc>
          <w:tcPr>
            <w:tcW w:w="2126" w:type="dxa"/>
          </w:tcPr>
          <w:p w14:paraId="27E0E69E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Карточки;</w:t>
            </w:r>
          </w:p>
          <w:p w14:paraId="79FC0B58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Калькуляторы;</w:t>
            </w:r>
          </w:p>
          <w:p w14:paraId="554C27E7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Литература;</w:t>
            </w:r>
          </w:p>
          <w:p w14:paraId="65A3A959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 xml:space="preserve">Компьютер; </w:t>
            </w:r>
            <w:r w:rsidRPr="00086599">
              <w:rPr>
                <w:sz w:val="28"/>
                <w:szCs w:val="28"/>
                <w:lang w:val="en-US" w:eastAsia="zh-CN"/>
              </w:rPr>
              <w:t>smart</w:t>
            </w:r>
            <w:r w:rsidRPr="00086599">
              <w:rPr>
                <w:sz w:val="28"/>
                <w:szCs w:val="28"/>
                <w:lang w:eastAsia="zh-CN"/>
              </w:rPr>
              <w:t>-</w:t>
            </w:r>
            <w:r w:rsidRPr="00086599">
              <w:rPr>
                <w:sz w:val="28"/>
                <w:szCs w:val="28"/>
                <w:lang w:val="en-US" w:eastAsia="zh-CN"/>
              </w:rPr>
              <w:t>board</w:t>
            </w:r>
          </w:p>
        </w:tc>
      </w:tr>
      <w:tr w:rsidR="001F3B32" w:rsidRPr="00015AE2" w14:paraId="3C888FBE" w14:textId="77777777" w:rsidTr="003E70CF">
        <w:tc>
          <w:tcPr>
            <w:tcW w:w="2835" w:type="dxa"/>
          </w:tcPr>
          <w:p w14:paraId="136AF793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93" w:right="-3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Риски в мире денег</w:t>
            </w:r>
          </w:p>
        </w:tc>
        <w:tc>
          <w:tcPr>
            <w:tcW w:w="2268" w:type="dxa"/>
          </w:tcPr>
          <w:p w14:paraId="09A88B3C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Лекция-беседа, коммуникативный семинар, практикум, игра, сюжетно-ролевая игра</w:t>
            </w:r>
          </w:p>
        </w:tc>
        <w:tc>
          <w:tcPr>
            <w:tcW w:w="2268" w:type="dxa"/>
          </w:tcPr>
          <w:p w14:paraId="21F2458E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Теоретические Практические</w:t>
            </w:r>
          </w:p>
          <w:p w14:paraId="66631A5F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Коллективные</w:t>
            </w:r>
          </w:p>
          <w:p w14:paraId="02F79ACA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Индивидуальные</w:t>
            </w:r>
          </w:p>
        </w:tc>
        <w:tc>
          <w:tcPr>
            <w:tcW w:w="2126" w:type="dxa"/>
          </w:tcPr>
          <w:p w14:paraId="6FF9D68D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Карточки;</w:t>
            </w:r>
          </w:p>
          <w:p w14:paraId="5EA8CEA4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Калькуляторы;</w:t>
            </w:r>
          </w:p>
          <w:p w14:paraId="0D0C5E3F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Литература;</w:t>
            </w:r>
          </w:p>
          <w:p w14:paraId="2E88433F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 xml:space="preserve">Компьютер; </w:t>
            </w:r>
            <w:r w:rsidRPr="00086599">
              <w:rPr>
                <w:sz w:val="28"/>
                <w:szCs w:val="28"/>
                <w:lang w:val="en-US" w:eastAsia="zh-CN"/>
              </w:rPr>
              <w:t>smart</w:t>
            </w:r>
            <w:r w:rsidRPr="00086599">
              <w:rPr>
                <w:sz w:val="28"/>
                <w:szCs w:val="28"/>
                <w:lang w:eastAsia="zh-CN"/>
              </w:rPr>
              <w:t>-</w:t>
            </w:r>
            <w:r w:rsidRPr="00086599">
              <w:rPr>
                <w:sz w:val="28"/>
                <w:szCs w:val="28"/>
                <w:lang w:val="en-US" w:eastAsia="zh-CN"/>
              </w:rPr>
              <w:t>board</w:t>
            </w:r>
            <w:r w:rsidRPr="00086599">
              <w:rPr>
                <w:sz w:val="28"/>
                <w:szCs w:val="28"/>
                <w:lang w:eastAsia="zh-CN"/>
              </w:rPr>
              <w:t>; Карточки с ролями</w:t>
            </w:r>
          </w:p>
        </w:tc>
      </w:tr>
      <w:tr w:rsidR="001F3B32" w:rsidRPr="00015AE2" w14:paraId="1E7DBCA7" w14:textId="77777777" w:rsidTr="003E70CF">
        <w:tc>
          <w:tcPr>
            <w:tcW w:w="2835" w:type="dxa"/>
          </w:tcPr>
          <w:p w14:paraId="5DFF4D47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93" w:right="-3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 xml:space="preserve">Семья и финансовые </w:t>
            </w:r>
            <w:r w:rsidRPr="00086599">
              <w:rPr>
                <w:sz w:val="28"/>
                <w:szCs w:val="28"/>
                <w:lang w:eastAsia="zh-CN"/>
              </w:rPr>
              <w:lastRenderedPageBreak/>
              <w:t>организации: как сотрудничать без проблем</w:t>
            </w:r>
          </w:p>
        </w:tc>
        <w:tc>
          <w:tcPr>
            <w:tcW w:w="2268" w:type="dxa"/>
          </w:tcPr>
          <w:p w14:paraId="26449428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lastRenderedPageBreak/>
              <w:t xml:space="preserve">Лекция-беседа, </w:t>
            </w:r>
            <w:r w:rsidRPr="00086599">
              <w:rPr>
                <w:sz w:val="28"/>
                <w:szCs w:val="28"/>
                <w:lang w:eastAsia="zh-CN"/>
              </w:rPr>
              <w:lastRenderedPageBreak/>
              <w:t>коммуникативный семинар, практикум,</w:t>
            </w:r>
          </w:p>
        </w:tc>
        <w:tc>
          <w:tcPr>
            <w:tcW w:w="2268" w:type="dxa"/>
          </w:tcPr>
          <w:p w14:paraId="2FF48392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lastRenderedPageBreak/>
              <w:t xml:space="preserve">Теоретические </w:t>
            </w:r>
            <w:r w:rsidRPr="00086599">
              <w:rPr>
                <w:sz w:val="28"/>
                <w:szCs w:val="28"/>
                <w:lang w:eastAsia="zh-CN"/>
              </w:rPr>
              <w:lastRenderedPageBreak/>
              <w:t>Практические</w:t>
            </w:r>
          </w:p>
          <w:p w14:paraId="526844FD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Коллективные</w:t>
            </w:r>
          </w:p>
          <w:p w14:paraId="052B8CA8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Индивидуальные</w:t>
            </w:r>
          </w:p>
        </w:tc>
        <w:tc>
          <w:tcPr>
            <w:tcW w:w="2126" w:type="dxa"/>
          </w:tcPr>
          <w:p w14:paraId="72BFCE56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lastRenderedPageBreak/>
              <w:t>Карточки;</w:t>
            </w:r>
          </w:p>
          <w:p w14:paraId="435BBA1E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lastRenderedPageBreak/>
              <w:t>Калькуляторы;</w:t>
            </w:r>
          </w:p>
          <w:p w14:paraId="30FFFAEC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Литература;</w:t>
            </w:r>
          </w:p>
          <w:p w14:paraId="674A0A65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 xml:space="preserve">Компьютер; </w:t>
            </w:r>
            <w:r w:rsidRPr="00086599">
              <w:rPr>
                <w:sz w:val="28"/>
                <w:szCs w:val="28"/>
                <w:lang w:val="en-US" w:eastAsia="zh-CN"/>
              </w:rPr>
              <w:t>smart</w:t>
            </w:r>
            <w:r w:rsidRPr="00086599">
              <w:rPr>
                <w:sz w:val="28"/>
                <w:szCs w:val="28"/>
                <w:lang w:eastAsia="zh-CN"/>
              </w:rPr>
              <w:t>-</w:t>
            </w:r>
            <w:r w:rsidRPr="00086599">
              <w:rPr>
                <w:sz w:val="28"/>
                <w:szCs w:val="28"/>
                <w:lang w:val="en-US" w:eastAsia="zh-CN"/>
              </w:rPr>
              <w:t>board</w:t>
            </w:r>
          </w:p>
        </w:tc>
      </w:tr>
      <w:tr w:rsidR="001F3B32" w:rsidRPr="00015AE2" w14:paraId="03062D17" w14:textId="77777777" w:rsidTr="003E70CF">
        <w:trPr>
          <w:trHeight w:val="1232"/>
        </w:trPr>
        <w:tc>
          <w:tcPr>
            <w:tcW w:w="2835" w:type="dxa"/>
          </w:tcPr>
          <w:p w14:paraId="58BB2517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93" w:right="-3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lastRenderedPageBreak/>
              <w:t>Человек и государство: как они взаимодействуют</w:t>
            </w:r>
          </w:p>
        </w:tc>
        <w:tc>
          <w:tcPr>
            <w:tcW w:w="2268" w:type="dxa"/>
          </w:tcPr>
          <w:p w14:paraId="1E8AB5B4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Лекция-беседа, коммуникативный семинар, практикум, проект</w:t>
            </w:r>
          </w:p>
        </w:tc>
        <w:tc>
          <w:tcPr>
            <w:tcW w:w="2268" w:type="dxa"/>
          </w:tcPr>
          <w:p w14:paraId="4A6985C5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Теоретические Практические</w:t>
            </w:r>
          </w:p>
          <w:p w14:paraId="4D3DA611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Коллективные</w:t>
            </w:r>
          </w:p>
          <w:p w14:paraId="5118A94D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Индивидуальные</w:t>
            </w:r>
          </w:p>
        </w:tc>
        <w:tc>
          <w:tcPr>
            <w:tcW w:w="2126" w:type="dxa"/>
          </w:tcPr>
          <w:p w14:paraId="3A23C19F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Карточки;</w:t>
            </w:r>
          </w:p>
          <w:p w14:paraId="08C7B1A7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Калькуляторы;</w:t>
            </w:r>
          </w:p>
          <w:p w14:paraId="6FF712AE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Литература;</w:t>
            </w:r>
          </w:p>
          <w:p w14:paraId="74949432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 xml:space="preserve">Компьютер; </w:t>
            </w:r>
            <w:r w:rsidRPr="00086599">
              <w:rPr>
                <w:sz w:val="28"/>
                <w:szCs w:val="28"/>
                <w:lang w:val="en-US" w:eastAsia="zh-CN"/>
              </w:rPr>
              <w:t>smart</w:t>
            </w:r>
            <w:r w:rsidRPr="00086599">
              <w:rPr>
                <w:sz w:val="28"/>
                <w:szCs w:val="28"/>
                <w:lang w:eastAsia="zh-CN"/>
              </w:rPr>
              <w:t>-</w:t>
            </w:r>
            <w:r w:rsidRPr="00086599">
              <w:rPr>
                <w:sz w:val="28"/>
                <w:szCs w:val="28"/>
                <w:lang w:val="en-US" w:eastAsia="zh-CN"/>
              </w:rPr>
              <w:t>board</w:t>
            </w:r>
          </w:p>
        </w:tc>
      </w:tr>
      <w:tr w:rsidR="001F3B32" w14:paraId="221728B8" w14:textId="77777777" w:rsidTr="003E70CF">
        <w:trPr>
          <w:trHeight w:val="1232"/>
        </w:trPr>
        <w:tc>
          <w:tcPr>
            <w:tcW w:w="2835" w:type="dxa"/>
          </w:tcPr>
          <w:p w14:paraId="1EFC86A0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93" w:right="-3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bCs/>
                <w:color w:val="000000"/>
                <w:sz w:val="28"/>
                <w:szCs w:val="28"/>
                <w:shd w:val="clear" w:color="auto" w:fill="FFFFFF"/>
              </w:rPr>
              <w:t>Итоговая работа по программе кружка «Финансовая грамотность»</w:t>
            </w:r>
          </w:p>
        </w:tc>
        <w:tc>
          <w:tcPr>
            <w:tcW w:w="2268" w:type="dxa"/>
          </w:tcPr>
          <w:p w14:paraId="58C5759A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Итоговая работа</w:t>
            </w:r>
          </w:p>
        </w:tc>
        <w:tc>
          <w:tcPr>
            <w:tcW w:w="2268" w:type="dxa"/>
          </w:tcPr>
          <w:p w14:paraId="2A3D7EBF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Теоретические Индивидуальные</w:t>
            </w:r>
          </w:p>
        </w:tc>
        <w:tc>
          <w:tcPr>
            <w:tcW w:w="2126" w:type="dxa"/>
          </w:tcPr>
          <w:p w14:paraId="14342B26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Карточки;</w:t>
            </w:r>
          </w:p>
          <w:p w14:paraId="30680867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Ручки</w:t>
            </w:r>
          </w:p>
        </w:tc>
      </w:tr>
      <w:tr w:rsidR="001F3B32" w14:paraId="3B753649" w14:textId="77777777" w:rsidTr="003E70CF">
        <w:tc>
          <w:tcPr>
            <w:tcW w:w="2835" w:type="dxa"/>
          </w:tcPr>
          <w:p w14:paraId="6D81D164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93" w:right="-3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Заключительное занятие</w:t>
            </w:r>
          </w:p>
        </w:tc>
        <w:tc>
          <w:tcPr>
            <w:tcW w:w="2268" w:type="dxa"/>
          </w:tcPr>
          <w:p w14:paraId="284ACC29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Беседа</w:t>
            </w:r>
          </w:p>
        </w:tc>
        <w:tc>
          <w:tcPr>
            <w:tcW w:w="2268" w:type="dxa"/>
          </w:tcPr>
          <w:p w14:paraId="58870AD9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 xml:space="preserve">Теоретические </w:t>
            </w:r>
          </w:p>
          <w:p w14:paraId="4FB80B63" w14:textId="77777777" w:rsidR="007E28D9" w:rsidRPr="00086599" w:rsidRDefault="00000000" w:rsidP="003E70CF">
            <w:pPr>
              <w:autoSpaceDE w:val="0"/>
              <w:autoSpaceDN w:val="0"/>
              <w:adjustRightInd w:val="0"/>
              <w:ind w:left="-34" w:right="-52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Индивидуальные</w:t>
            </w:r>
          </w:p>
        </w:tc>
        <w:tc>
          <w:tcPr>
            <w:tcW w:w="2126" w:type="dxa"/>
          </w:tcPr>
          <w:p w14:paraId="6299A5A9" w14:textId="77777777" w:rsidR="007E28D9" w:rsidRPr="00086599" w:rsidRDefault="007E28D9" w:rsidP="003E70CF">
            <w:pPr>
              <w:autoSpaceDE w:val="0"/>
              <w:autoSpaceDN w:val="0"/>
              <w:adjustRightInd w:val="0"/>
              <w:ind w:left="-29" w:right="-109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14:paraId="1AB06BF5" w14:textId="77777777" w:rsidR="00CE405B" w:rsidRDefault="00CE405B" w:rsidP="007E28D9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ru-RU" w:eastAsia="zh-CN"/>
        </w:rPr>
      </w:pPr>
    </w:p>
    <w:p w14:paraId="7D2A5CE2" w14:textId="77777777" w:rsidR="000E77A4" w:rsidRDefault="00000000" w:rsidP="007E28D9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ru-RU" w:eastAsia="ru-RU"/>
        </w:rPr>
      </w:pPr>
      <w:r w:rsidRPr="00086599">
        <w:rPr>
          <w:b/>
          <w:sz w:val="28"/>
          <w:szCs w:val="28"/>
          <w:lang w:val="ru-RU" w:eastAsia="zh-CN"/>
        </w:rPr>
        <w:t>2.</w:t>
      </w:r>
      <w:r w:rsidR="007E28D9">
        <w:rPr>
          <w:b/>
          <w:sz w:val="28"/>
          <w:szCs w:val="28"/>
          <w:lang w:val="ru-RU" w:eastAsia="zh-CN"/>
        </w:rPr>
        <w:t>4</w:t>
      </w:r>
      <w:r w:rsidRPr="00086599">
        <w:rPr>
          <w:b/>
          <w:sz w:val="28"/>
          <w:szCs w:val="28"/>
          <w:lang w:val="ru-RU" w:eastAsia="zh-CN"/>
        </w:rPr>
        <w:t xml:space="preserve">. </w:t>
      </w:r>
      <w:r w:rsidRPr="00086599">
        <w:rPr>
          <w:rFonts w:eastAsiaTheme="minorEastAsia"/>
          <w:b/>
          <w:sz w:val="28"/>
          <w:szCs w:val="28"/>
          <w:lang w:val="ru-RU" w:eastAsia="ru-RU"/>
        </w:rPr>
        <w:t>Тематическое планирование занятий</w:t>
      </w:r>
    </w:p>
    <w:p w14:paraId="5D3A43DC" w14:textId="77777777" w:rsidR="007E28D9" w:rsidRPr="007E28D9" w:rsidRDefault="00000000" w:rsidP="007E28D9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val="ru-RU" w:eastAsia="zh-CN"/>
        </w:rPr>
      </w:pPr>
      <w:r>
        <w:rPr>
          <w:rFonts w:eastAsiaTheme="minorEastAsia"/>
          <w:b/>
          <w:sz w:val="28"/>
          <w:szCs w:val="28"/>
          <w:lang w:val="ru-RU" w:eastAsia="ru-RU"/>
        </w:rPr>
        <w:t>Первый год обучения</w:t>
      </w:r>
    </w:p>
    <w:p w14:paraId="1F4A2F35" w14:textId="77777777" w:rsidR="000E77A4" w:rsidRPr="00086599" w:rsidRDefault="000E77A4" w:rsidP="000E77A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2218"/>
        <w:gridCol w:w="1186"/>
        <w:gridCol w:w="1234"/>
        <w:gridCol w:w="1171"/>
        <w:gridCol w:w="2446"/>
      </w:tblGrid>
      <w:tr w:rsidR="001F3B32" w14:paraId="2B50B11A" w14:textId="77777777" w:rsidTr="00EF77E3">
        <w:trPr>
          <w:trHeight w:val="668"/>
        </w:trPr>
        <w:tc>
          <w:tcPr>
            <w:tcW w:w="681" w:type="dxa"/>
          </w:tcPr>
          <w:p w14:paraId="7C01C763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b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212" w:type="dxa"/>
          </w:tcPr>
          <w:p w14:paraId="6B4B1793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b/>
                <w:sz w:val="28"/>
                <w:szCs w:val="28"/>
                <w:lang w:eastAsia="zh-CN"/>
              </w:rPr>
              <w:t>Раздел. Тема занятия</w:t>
            </w:r>
          </w:p>
        </w:tc>
        <w:tc>
          <w:tcPr>
            <w:tcW w:w="1263" w:type="dxa"/>
          </w:tcPr>
          <w:p w14:paraId="3AD450EC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b/>
                <w:sz w:val="28"/>
                <w:szCs w:val="28"/>
                <w:lang w:eastAsia="zh-CN"/>
              </w:rPr>
              <w:t>Колич. часов</w:t>
            </w:r>
          </w:p>
        </w:tc>
        <w:tc>
          <w:tcPr>
            <w:tcW w:w="1293" w:type="dxa"/>
          </w:tcPr>
          <w:p w14:paraId="7E314493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b/>
                <w:sz w:val="28"/>
                <w:szCs w:val="28"/>
                <w:lang w:eastAsia="zh-CN"/>
              </w:rPr>
              <w:t>Теорет.</w:t>
            </w:r>
          </w:p>
        </w:tc>
        <w:tc>
          <w:tcPr>
            <w:tcW w:w="1259" w:type="dxa"/>
          </w:tcPr>
          <w:p w14:paraId="4320A93F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b/>
                <w:sz w:val="28"/>
                <w:szCs w:val="28"/>
                <w:lang w:eastAsia="zh-CN"/>
              </w:rPr>
              <w:t>Практ.</w:t>
            </w:r>
          </w:p>
        </w:tc>
        <w:tc>
          <w:tcPr>
            <w:tcW w:w="2439" w:type="dxa"/>
          </w:tcPr>
          <w:p w14:paraId="5709BAD0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b/>
                <w:sz w:val="28"/>
                <w:szCs w:val="28"/>
                <w:lang w:eastAsia="zh-CN"/>
              </w:rPr>
              <w:t>Виды деятельности</w:t>
            </w:r>
          </w:p>
        </w:tc>
      </w:tr>
      <w:tr w:rsidR="001F3B32" w14:paraId="0AC6127C" w14:textId="77777777" w:rsidTr="00EF77E3">
        <w:trPr>
          <w:trHeight w:val="334"/>
        </w:trPr>
        <w:tc>
          <w:tcPr>
            <w:tcW w:w="681" w:type="dxa"/>
          </w:tcPr>
          <w:p w14:paraId="51A70FBB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12" w:type="dxa"/>
          </w:tcPr>
          <w:p w14:paraId="1113583F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b/>
                <w:color w:val="000000"/>
                <w:sz w:val="28"/>
                <w:szCs w:val="28"/>
                <w:shd w:val="clear" w:color="auto" w:fill="FFFFFF"/>
              </w:rPr>
              <w:t>Введение.</w:t>
            </w: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 xml:space="preserve"> Познавательная беседа «Почему так важно изучать финансовую грамотность?» </w:t>
            </w:r>
          </w:p>
        </w:tc>
        <w:tc>
          <w:tcPr>
            <w:tcW w:w="1263" w:type="dxa"/>
          </w:tcPr>
          <w:p w14:paraId="2E2D1E2A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93" w:type="dxa"/>
          </w:tcPr>
          <w:p w14:paraId="13EAEA5B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362D6845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39" w:type="dxa"/>
          </w:tcPr>
          <w:p w14:paraId="0705F649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Познавательная беседа</w:t>
            </w:r>
          </w:p>
        </w:tc>
      </w:tr>
      <w:tr w:rsidR="001F3B32" w14:paraId="35685AA6" w14:textId="77777777" w:rsidTr="00EF77E3">
        <w:trPr>
          <w:trHeight w:val="334"/>
        </w:trPr>
        <w:tc>
          <w:tcPr>
            <w:tcW w:w="681" w:type="dxa"/>
          </w:tcPr>
          <w:p w14:paraId="6BBFC8DB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2" w:type="dxa"/>
          </w:tcPr>
          <w:p w14:paraId="37896109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b/>
                <w:color w:val="000000"/>
                <w:sz w:val="28"/>
                <w:szCs w:val="28"/>
                <w:shd w:val="clear" w:color="auto" w:fill="FFFFFF"/>
              </w:rPr>
              <w:t>Раздел 1: Управление денежными средствами семьи</w:t>
            </w:r>
          </w:p>
        </w:tc>
        <w:tc>
          <w:tcPr>
            <w:tcW w:w="1263" w:type="dxa"/>
          </w:tcPr>
          <w:p w14:paraId="2C5C6A44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b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293" w:type="dxa"/>
          </w:tcPr>
          <w:p w14:paraId="70657DEE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259" w:type="dxa"/>
          </w:tcPr>
          <w:p w14:paraId="009CFB64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2439" w:type="dxa"/>
          </w:tcPr>
          <w:p w14:paraId="2164DC69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1F3B32" w14:paraId="57A1337B" w14:textId="77777777" w:rsidTr="00EF77E3">
        <w:trPr>
          <w:trHeight w:val="334"/>
        </w:trPr>
        <w:tc>
          <w:tcPr>
            <w:tcW w:w="681" w:type="dxa"/>
          </w:tcPr>
          <w:p w14:paraId="7F6A619D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2-3</w:t>
            </w:r>
          </w:p>
        </w:tc>
        <w:tc>
          <w:tcPr>
            <w:tcW w:w="2212" w:type="dxa"/>
          </w:tcPr>
          <w:p w14:paraId="2F2FBB53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Деньги: что это такое?</w:t>
            </w:r>
          </w:p>
        </w:tc>
        <w:tc>
          <w:tcPr>
            <w:tcW w:w="1263" w:type="dxa"/>
          </w:tcPr>
          <w:p w14:paraId="55321939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7DFE70C7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253970AA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39" w:type="dxa"/>
          </w:tcPr>
          <w:p w14:paraId="27A3F2AA" w14:textId="77777777" w:rsidR="000E77A4" w:rsidRPr="00086599" w:rsidRDefault="00000000" w:rsidP="00EF77E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лекция-беседа и практикум</w:t>
            </w:r>
          </w:p>
        </w:tc>
      </w:tr>
      <w:tr w:rsidR="001F3B32" w14:paraId="07B4919E" w14:textId="77777777" w:rsidTr="00EF77E3">
        <w:trPr>
          <w:trHeight w:val="334"/>
        </w:trPr>
        <w:tc>
          <w:tcPr>
            <w:tcW w:w="681" w:type="dxa"/>
          </w:tcPr>
          <w:p w14:paraId="5E40D9B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4-5</w:t>
            </w:r>
          </w:p>
        </w:tc>
        <w:tc>
          <w:tcPr>
            <w:tcW w:w="2212" w:type="dxa"/>
          </w:tcPr>
          <w:p w14:paraId="78ED07C3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 xml:space="preserve">Что может происходить с деньгами и как это влияет на финансы нашей семьи </w:t>
            </w:r>
          </w:p>
        </w:tc>
        <w:tc>
          <w:tcPr>
            <w:tcW w:w="1263" w:type="dxa"/>
          </w:tcPr>
          <w:p w14:paraId="384FAC37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638E94DE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6FF1EF2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39" w:type="dxa"/>
          </w:tcPr>
          <w:p w14:paraId="2F70713A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коммуникативный семинар и практикум</w:t>
            </w:r>
          </w:p>
        </w:tc>
      </w:tr>
      <w:tr w:rsidR="001F3B32" w14:paraId="5AFCCCFA" w14:textId="77777777" w:rsidTr="00EF77E3">
        <w:trPr>
          <w:trHeight w:val="334"/>
        </w:trPr>
        <w:tc>
          <w:tcPr>
            <w:tcW w:w="681" w:type="dxa"/>
          </w:tcPr>
          <w:p w14:paraId="3543222E" w14:textId="77777777" w:rsidR="000E77A4" w:rsidRPr="00086599" w:rsidRDefault="00000000" w:rsidP="00EF77E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6-7</w:t>
            </w:r>
          </w:p>
        </w:tc>
        <w:tc>
          <w:tcPr>
            <w:tcW w:w="2212" w:type="dxa"/>
          </w:tcPr>
          <w:p w14:paraId="6B8318FF" w14:textId="77777777" w:rsidR="000E77A4" w:rsidRPr="00086599" w:rsidRDefault="00000000" w:rsidP="00EF77E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 xml:space="preserve">Какие бывают </w:t>
            </w: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источники доходов </w:t>
            </w:r>
          </w:p>
        </w:tc>
        <w:tc>
          <w:tcPr>
            <w:tcW w:w="1263" w:type="dxa"/>
          </w:tcPr>
          <w:p w14:paraId="1F62EA1F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30BC67ED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46EBBF92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39" w:type="dxa"/>
          </w:tcPr>
          <w:p w14:paraId="5D21210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 xml:space="preserve">лекция-беседа и </w:t>
            </w: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практикум</w:t>
            </w:r>
          </w:p>
        </w:tc>
      </w:tr>
      <w:tr w:rsidR="001F3B32" w14:paraId="128B1A71" w14:textId="77777777" w:rsidTr="00EF77E3">
        <w:trPr>
          <w:trHeight w:val="334"/>
        </w:trPr>
        <w:tc>
          <w:tcPr>
            <w:tcW w:w="681" w:type="dxa"/>
          </w:tcPr>
          <w:p w14:paraId="2F507EF1" w14:textId="77777777" w:rsidR="000E77A4" w:rsidRPr="00086599" w:rsidRDefault="00000000" w:rsidP="00EF77E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8-9</w:t>
            </w:r>
          </w:p>
        </w:tc>
        <w:tc>
          <w:tcPr>
            <w:tcW w:w="2212" w:type="dxa"/>
          </w:tcPr>
          <w:p w14:paraId="3E22C183" w14:textId="77777777" w:rsidR="000E77A4" w:rsidRPr="00086599" w:rsidRDefault="00000000" w:rsidP="00EF77E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От чего зависят личные и семейные доходы</w:t>
            </w:r>
          </w:p>
        </w:tc>
        <w:tc>
          <w:tcPr>
            <w:tcW w:w="1263" w:type="dxa"/>
          </w:tcPr>
          <w:p w14:paraId="56668FE3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37AAD460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2FA249B5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39" w:type="dxa"/>
          </w:tcPr>
          <w:p w14:paraId="7FF26EA1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коммуникативный семинар</w:t>
            </w:r>
          </w:p>
        </w:tc>
      </w:tr>
      <w:tr w:rsidR="001F3B32" w14:paraId="7759E265" w14:textId="77777777" w:rsidTr="00EF77E3">
        <w:trPr>
          <w:trHeight w:val="334"/>
        </w:trPr>
        <w:tc>
          <w:tcPr>
            <w:tcW w:w="681" w:type="dxa"/>
          </w:tcPr>
          <w:p w14:paraId="7D820F94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10-11</w:t>
            </w:r>
          </w:p>
        </w:tc>
        <w:tc>
          <w:tcPr>
            <w:tcW w:w="2212" w:type="dxa"/>
          </w:tcPr>
          <w:p w14:paraId="019C9941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Как контролировать семейные расходы и зачем это делать</w:t>
            </w:r>
          </w:p>
        </w:tc>
        <w:tc>
          <w:tcPr>
            <w:tcW w:w="1263" w:type="dxa"/>
          </w:tcPr>
          <w:p w14:paraId="6FB00915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4F596CDB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34B1E719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39" w:type="dxa"/>
          </w:tcPr>
          <w:p w14:paraId="27FB863F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лекция-беседа и практикум</w:t>
            </w:r>
          </w:p>
        </w:tc>
      </w:tr>
      <w:tr w:rsidR="001F3B32" w14:paraId="2ED3AFA8" w14:textId="77777777" w:rsidTr="00EF77E3">
        <w:trPr>
          <w:trHeight w:val="334"/>
        </w:trPr>
        <w:tc>
          <w:tcPr>
            <w:tcW w:w="681" w:type="dxa"/>
          </w:tcPr>
          <w:p w14:paraId="4E4F2FC8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12-13</w:t>
            </w:r>
          </w:p>
        </w:tc>
        <w:tc>
          <w:tcPr>
            <w:tcW w:w="2212" w:type="dxa"/>
          </w:tcPr>
          <w:p w14:paraId="4EE8E57F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Что такое семейный бюджет и как его построить</w:t>
            </w:r>
          </w:p>
        </w:tc>
        <w:tc>
          <w:tcPr>
            <w:tcW w:w="1263" w:type="dxa"/>
          </w:tcPr>
          <w:p w14:paraId="57B90ACF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70E0809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6FB1EF14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39" w:type="dxa"/>
          </w:tcPr>
          <w:p w14:paraId="182DC462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лекция-беседа и практикум</w:t>
            </w:r>
          </w:p>
        </w:tc>
      </w:tr>
      <w:tr w:rsidR="001F3B32" w14:paraId="67004CD3" w14:textId="77777777" w:rsidTr="00EF77E3">
        <w:trPr>
          <w:trHeight w:val="334"/>
        </w:trPr>
        <w:tc>
          <w:tcPr>
            <w:tcW w:w="681" w:type="dxa"/>
          </w:tcPr>
          <w:p w14:paraId="0A06818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14-15</w:t>
            </w:r>
          </w:p>
        </w:tc>
        <w:tc>
          <w:tcPr>
            <w:tcW w:w="2212" w:type="dxa"/>
          </w:tcPr>
          <w:p w14:paraId="36A39BB7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Как экономить семейный бюджет и для чего это нужно.</w:t>
            </w:r>
          </w:p>
        </w:tc>
        <w:tc>
          <w:tcPr>
            <w:tcW w:w="1263" w:type="dxa"/>
          </w:tcPr>
          <w:p w14:paraId="3D999180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476FA30E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20CF3BD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39" w:type="dxa"/>
          </w:tcPr>
          <w:p w14:paraId="49373BDC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лекция-беседа и практикум</w:t>
            </w:r>
          </w:p>
        </w:tc>
      </w:tr>
      <w:tr w:rsidR="001F3B32" w14:paraId="324D6B2C" w14:textId="77777777" w:rsidTr="00EF77E3">
        <w:trPr>
          <w:trHeight w:val="334"/>
        </w:trPr>
        <w:tc>
          <w:tcPr>
            <w:tcW w:w="681" w:type="dxa"/>
          </w:tcPr>
          <w:p w14:paraId="119015B2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2" w:type="dxa"/>
          </w:tcPr>
          <w:p w14:paraId="5F9CF560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b/>
                <w:color w:val="000000"/>
                <w:sz w:val="28"/>
                <w:szCs w:val="28"/>
                <w:shd w:val="clear" w:color="auto" w:fill="FFFFFF"/>
              </w:rPr>
              <w:t>Раздел 2. Способы повышения семейного благосостояния</w:t>
            </w:r>
          </w:p>
        </w:tc>
        <w:tc>
          <w:tcPr>
            <w:tcW w:w="1263" w:type="dxa"/>
          </w:tcPr>
          <w:p w14:paraId="237E480E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293" w:type="dxa"/>
          </w:tcPr>
          <w:p w14:paraId="3E9F154E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259" w:type="dxa"/>
          </w:tcPr>
          <w:p w14:paraId="78013177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14:paraId="60D3A428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1F3B32" w14:paraId="1440936F" w14:textId="77777777" w:rsidTr="00EF77E3">
        <w:trPr>
          <w:trHeight w:val="334"/>
        </w:trPr>
        <w:tc>
          <w:tcPr>
            <w:tcW w:w="681" w:type="dxa"/>
          </w:tcPr>
          <w:p w14:paraId="5F154C40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16-17</w:t>
            </w:r>
          </w:p>
        </w:tc>
        <w:tc>
          <w:tcPr>
            <w:tcW w:w="2212" w:type="dxa"/>
          </w:tcPr>
          <w:p w14:paraId="4F1B283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Для чего нужны финансовые организации</w:t>
            </w:r>
          </w:p>
        </w:tc>
        <w:tc>
          <w:tcPr>
            <w:tcW w:w="1263" w:type="dxa"/>
          </w:tcPr>
          <w:p w14:paraId="5FE28E36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11768B5B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0BCCDE74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39" w:type="dxa"/>
          </w:tcPr>
          <w:p w14:paraId="4D7ECB0D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лекция-беседа и практикум</w:t>
            </w:r>
          </w:p>
        </w:tc>
      </w:tr>
      <w:tr w:rsidR="001F3B32" w14:paraId="0FBAFD26" w14:textId="77777777" w:rsidTr="00EF77E3">
        <w:trPr>
          <w:trHeight w:val="334"/>
        </w:trPr>
        <w:tc>
          <w:tcPr>
            <w:tcW w:w="681" w:type="dxa"/>
          </w:tcPr>
          <w:p w14:paraId="0C64B769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18-19</w:t>
            </w:r>
          </w:p>
        </w:tc>
        <w:tc>
          <w:tcPr>
            <w:tcW w:w="2212" w:type="dxa"/>
          </w:tcPr>
          <w:p w14:paraId="0EDCDF7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 xml:space="preserve">Как увеличить семейные расходы с использованием финансовых организаций </w:t>
            </w:r>
          </w:p>
        </w:tc>
        <w:tc>
          <w:tcPr>
            <w:tcW w:w="1263" w:type="dxa"/>
          </w:tcPr>
          <w:p w14:paraId="4A755AB4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13258502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216C5A7F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39" w:type="dxa"/>
          </w:tcPr>
          <w:p w14:paraId="54D8798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семинар и практикум</w:t>
            </w:r>
          </w:p>
        </w:tc>
      </w:tr>
      <w:tr w:rsidR="001F3B32" w14:paraId="26EBE605" w14:textId="77777777" w:rsidTr="00EF77E3">
        <w:trPr>
          <w:trHeight w:val="334"/>
        </w:trPr>
        <w:tc>
          <w:tcPr>
            <w:tcW w:w="681" w:type="dxa"/>
          </w:tcPr>
          <w:p w14:paraId="138E4AC3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20-21</w:t>
            </w:r>
          </w:p>
        </w:tc>
        <w:tc>
          <w:tcPr>
            <w:tcW w:w="2212" w:type="dxa"/>
          </w:tcPr>
          <w:p w14:paraId="54D6D7E8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Для чего нужно осуществлять финансовое планирование</w:t>
            </w:r>
          </w:p>
        </w:tc>
        <w:tc>
          <w:tcPr>
            <w:tcW w:w="1263" w:type="dxa"/>
          </w:tcPr>
          <w:p w14:paraId="5125BA8B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2F72497A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4E79A523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39" w:type="dxa"/>
          </w:tcPr>
          <w:p w14:paraId="2BC1050F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семинар и практикум</w:t>
            </w:r>
          </w:p>
        </w:tc>
      </w:tr>
      <w:tr w:rsidR="001F3B32" w14:paraId="2119BADD" w14:textId="77777777" w:rsidTr="00EF77E3">
        <w:trPr>
          <w:trHeight w:val="334"/>
        </w:trPr>
        <w:tc>
          <w:tcPr>
            <w:tcW w:w="681" w:type="dxa"/>
          </w:tcPr>
          <w:p w14:paraId="42E411ED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22-23</w:t>
            </w:r>
          </w:p>
        </w:tc>
        <w:tc>
          <w:tcPr>
            <w:tcW w:w="2212" w:type="dxa"/>
          </w:tcPr>
          <w:p w14:paraId="42908F35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 xml:space="preserve">Как осуществлять финансовое планирование </w:t>
            </w: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на разных жизненных этапах</w:t>
            </w:r>
          </w:p>
        </w:tc>
        <w:tc>
          <w:tcPr>
            <w:tcW w:w="1263" w:type="dxa"/>
          </w:tcPr>
          <w:p w14:paraId="3ED2C37D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36A26714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0F594DD9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39" w:type="dxa"/>
          </w:tcPr>
          <w:p w14:paraId="700C40AA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лекция-беседа и практикум</w:t>
            </w:r>
          </w:p>
        </w:tc>
      </w:tr>
      <w:tr w:rsidR="001F3B32" w14:paraId="4C0EB656" w14:textId="77777777" w:rsidTr="00EF77E3">
        <w:trPr>
          <w:trHeight w:val="334"/>
        </w:trPr>
        <w:tc>
          <w:tcPr>
            <w:tcW w:w="681" w:type="dxa"/>
          </w:tcPr>
          <w:p w14:paraId="7322628F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24-25</w:t>
            </w:r>
          </w:p>
        </w:tc>
        <w:tc>
          <w:tcPr>
            <w:tcW w:w="2212" w:type="dxa"/>
          </w:tcPr>
          <w:p w14:paraId="092C039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Способы увеличения семейных доходов с использованием услуг финансовых организаций</w:t>
            </w:r>
          </w:p>
        </w:tc>
        <w:tc>
          <w:tcPr>
            <w:tcW w:w="1263" w:type="dxa"/>
          </w:tcPr>
          <w:p w14:paraId="789239E0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1CC342E9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09EA93EE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39" w:type="dxa"/>
          </w:tcPr>
          <w:p w14:paraId="0739B62E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лекция-беседа и практикум</w:t>
            </w:r>
          </w:p>
        </w:tc>
      </w:tr>
      <w:tr w:rsidR="001F3B32" w14:paraId="061E2090" w14:textId="77777777" w:rsidTr="00EF77E3">
        <w:trPr>
          <w:trHeight w:val="334"/>
        </w:trPr>
        <w:tc>
          <w:tcPr>
            <w:tcW w:w="681" w:type="dxa"/>
          </w:tcPr>
          <w:p w14:paraId="6B75E0D9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26-27</w:t>
            </w:r>
          </w:p>
        </w:tc>
        <w:tc>
          <w:tcPr>
            <w:tcW w:w="2212" w:type="dxa"/>
          </w:tcPr>
          <w:p w14:paraId="243FDC58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Финансовое планирование как способ повышения благосостояния</w:t>
            </w:r>
          </w:p>
        </w:tc>
        <w:tc>
          <w:tcPr>
            <w:tcW w:w="1263" w:type="dxa"/>
          </w:tcPr>
          <w:p w14:paraId="40F4EB05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0EE8EA7F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1878CF2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39" w:type="dxa"/>
          </w:tcPr>
          <w:p w14:paraId="6DAFA371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лекция-беседа и практикум</w:t>
            </w:r>
          </w:p>
        </w:tc>
      </w:tr>
      <w:tr w:rsidR="001F3B32" w14:paraId="677119F0" w14:textId="77777777" w:rsidTr="00EF77E3">
        <w:trPr>
          <w:trHeight w:val="334"/>
        </w:trPr>
        <w:tc>
          <w:tcPr>
            <w:tcW w:w="681" w:type="dxa"/>
          </w:tcPr>
          <w:p w14:paraId="4CD3E730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2" w:type="dxa"/>
          </w:tcPr>
          <w:p w14:paraId="7859031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b/>
                <w:color w:val="000000"/>
                <w:sz w:val="28"/>
                <w:szCs w:val="28"/>
                <w:shd w:val="clear" w:color="auto" w:fill="FFFFFF"/>
              </w:rPr>
              <w:t>Раздел 3. Риски в мире денег</w:t>
            </w:r>
          </w:p>
        </w:tc>
        <w:tc>
          <w:tcPr>
            <w:tcW w:w="1263" w:type="dxa"/>
          </w:tcPr>
          <w:p w14:paraId="09D85D5B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293" w:type="dxa"/>
          </w:tcPr>
          <w:p w14:paraId="4C8210FF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259" w:type="dxa"/>
          </w:tcPr>
          <w:p w14:paraId="34D2F588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14:paraId="1C2235A7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1F3B32" w14:paraId="355FD1D6" w14:textId="77777777" w:rsidTr="00EF77E3">
        <w:trPr>
          <w:trHeight w:val="334"/>
        </w:trPr>
        <w:tc>
          <w:tcPr>
            <w:tcW w:w="681" w:type="dxa"/>
          </w:tcPr>
          <w:p w14:paraId="78FCF6F5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212" w:type="dxa"/>
          </w:tcPr>
          <w:p w14:paraId="1B9B0EFD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Особые жизненные ситуации: рождение ребёнка, потеря кормильца </w:t>
            </w:r>
          </w:p>
        </w:tc>
        <w:tc>
          <w:tcPr>
            <w:tcW w:w="1263" w:type="dxa"/>
          </w:tcPr>
          <w:p w14:paraId="269ACEA9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1BF6FF91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6DB70CCE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14:paraId="22731E58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лекция-беседа и практикум</w:t>
            </w:r>
          </w:p>
        </w:tc>
      </w:tr>
      <w:tr w:rsidR="001F3B32" w14:paraId="1BD18926" w14:textId="77777777" w:rsidTr="00EF77E3">
        <w:trPr>
          <w:trHeight w:val="334"/>
        </w:trPr>
        <w:tc>
          <w:tcPr>
            <w:tcW w:w="681" w:type="dxa"/>
          </w:tcPr>
          <w:p w14:paraId="3801DD9A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212" w:type="dxa"/>
          </w:tcPr>
          <w:p w14:paraId="3A9F3523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ОЖС: болезнь, потеря работы, природные и техногенные катастрофы</w:t>
            </w:r>
          </w:p>
        </w:tc>
        <w:tc>
          <w:tcPr>
            <w:tcW w:w="1263" w:type="dxa"/>
          </w:tcPr>
          <w:p w14:paraId="08C6518A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3B32DC19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59" w:type="dxa"/>
          </w:tcPr>
          <w:p w14:paraId="29327111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39" w:type="dxa"/>
          </w:tcPr>
          <w:p w14:paraId="0F2865AE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семинар и практикум</w:t>
            </w:r>
          </w:p>
        </w:tc>
      </w:tr>
      <w:tr w:rsidR="001F3B32" w14:paraId="10E84BE5" w14:textId="77777777" w:rsidTr="00EF77E3">
        <w:trPr>
          <w:trHeight w:val="334"/>
        </w:trPr>
        <w:tc>
          <w:tcPr>
            <w:tcW w:w="681" w:type="dxa"/>
          </w:tcPr>
          <w:p w14:paraId="50872E7A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212" w:type="dxa"/>
          </w:tcPr>
          <w:p w14:paraId="6D0ED695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 xml:space="preserve">Чем поможет страхование </w:t>
            </w:r>
          </w:p>
        </w:tc>
        <w:tc>
          <w:tcPr>
            <w:tcW w:w="1263" w:type="dxa"/>
          </w:tcPr>
          <w:p w14:paraId="6D4B1148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73E2DA6F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59" w:type="dxa"/>
          </w:tcPr>
          <w:p w14:paraId="60E2C81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39" w:type="dxa"/>
          </w:tcPr>
          <w:p w14:paraId="7722E641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семинар и практикум</w:t>
            </w:r>
          </w:p>
        </w:tc>
      </w:tr>
      <w:tr w:rsidR="001F3B32" w14:paraId="18F391A0" w14:textId="77777777" w:rsidTr="00EF77E3">
        <w:trPr>
          <w:trHeight w:val="334"/>
        </w:trPr>
        <w:tc>
          <w:tcPr>
            <w:tcW w:w="681" w:type="dxa"/>
          </w:tcPr>
          <w:p w14:paraId="3AB44278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2212" w:type="dxa"/>
          </w:tcPr>
          <w:p w14:paraId="3066CADD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Какие бывают финансовые риски</w:t>
            </w:r>
          </w:p>
        </w:tc>
        <w:tc>
          <w:tcPr>
            <w:tcW w:w="1263" w:type="dxa"/>
          </w:tcPr>
          <w:p w14:paraId="72814EE2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65BC22B2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7D8BE465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14:paraId="7AC5FFCF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лекция-беседа и практикум</w:t>
            </w:r>
          </w:p>
        </w:tc>
      </w:tr>
      <w:tr w:rsidR="001F3B32" w14:paraId="21DC2E63" w14:textId="77777777" w:rsidTr="00EF77E3">
        <w:trPr>
          <w:trHeight w:val="334"/>
        </w:trPr>
        <w:tc>
          <w:tcPr>
            <w:tcW w:w="681" w:type="dxa"/>
          </w:tcPr>
          <w:p w14:paraId="5326707B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2212" w:type="dxa"/>
          </w:tcPr>
          <w:p w14:paraId="04B5F1DC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Что такое финансовые пирамиды</w:t>
            </w:r>
          </w:p>
        </w:tc>
        <w:tc>
          <w:tcPr>
            <w:tcW w:w="1263" w:type="dxa"/>
          </w:tcPr>
          <w:p w14:paraId="530C29DC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14AECBD2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10CDE42D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14:paraId="45B73E41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семинар и практикум</w:t>
            </w:r>
          </w:p>
        </w:tc>
      </w:tr>
      <w:tr w:rsidR="001F3B32" w14:paraId="1FEC0C8C" w14:textId="77777777" w:rsidTr="00EF77E3">
        <w:trPr>
          <w:trHeight w:val="334"/>
        </w:trPr>
        <w:tc>
          <w:tcPr>
            <w:tcW w:w="681" w:type="dxa"/>
          </w:tcPr>
          <w:p w14:paraId="16EC5F9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2212" w:type="dxa"/>
          </w:tcPr>
          <w:p w14:paraId="051BCC3F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 xml:space="preserve">Как защититься от риска в мире денег </w:t>
            </w:r>
          </w:p>
        </w:tc>
        <w:tc>
          <w:tcPr>
            <w:tcW w:w="1263" w:type="dxa"/>
          </w:tcPr>
          <w:p w14:paraId="16773CB2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776027CA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9" w:type="dxa"/>
          </w:tcPr>
          <w:p w14:paraId="3EE37A40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</w:tcPr>
          <w:p w14:paraId="37D5CB7B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лекция-беседа</w:t>
            </w:r>
          </w:p>
        </w:tc>
      </w:tr>
      <w:tr w:rsidR="001F3B32" w14:paraId="2CB9673F" w14:textId="77777777" w:rsidTr="00EF77E3">
        <w:trPr>
          <w:trHeight w:val="334"/>
        </w:trPr>
        <w:tc>
          <w:tcPr>
            <w:tcW w:w="681" w:type="dxa"/>
          </w:tcPr>
          <w:p w14:paraId="3DAA08B0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2212" w:type="dxa"/>
          </w:tcPr>
          <w:p w14:paraId="3F1C19C2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 xml:space="preserve">Игра-викторина </w:t>
            </w: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«Не будь Буратино»</w:t>
            </w:r>
          </w:p>
        </w:tc>
        <w:tc>
          <w:tcPr>
            <w:tcW w:w="1263" w:type="dxa"/>
          </w:tcPr>
          <w:p w14:paraId="34150ECE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</w:tcPr>
          <w:p w14:paraId="26E5BAD2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59" w:type="dxa"/>
          </w:tcPr>
          <w:p w14:paraId="563CD6CA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39" w:type="dxa"/>
          </w:tcPr>
          <w:p w14:paraId="7708EEAD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практикум</w:t>
            </w:r>
          </w:p>
        </w:tc>
      </w:tr>
      <w:tr w:rsidR="001F3B32" w14:paraId="3CB8E452" w14:textId="77777777" w:rsidTr="00EF77E3">
        <w:trPr>
          <w:trHeight w:val="334"/>
        </w:trPr>
        <w:tc>
          <w:tcPr>
            <w:tcW w:w="681" w:type="dxa"/>
          </w:tcPr>
          <w:p w14:paraId="5FBAB43A" w14:textId="77777777" w:rsidR="009451BA" w:rsidRPr="00086599" w:rsidRDefault="009451BA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2" w:type="dxa"/>
          </w:tcPr>
          <w:p w14:paraId="18A0F4D5" w14:textId="77777777" w:rsidR="009451BA" w:rsidRPr="00086599" w:rsidRDefault="00000000" w:rsidP="009451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1263" w:type="dxa"/>
          </w:tcPr>
          <w:p w14:paraId="71DD4819" w14:textId="77777777" w:rsidR="009451BA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293" w:type="dxa"/>
          </w:tcPr>
          <w:p w14:paraId="5123D42D" w14:textId="77777777" w:rsidR="009451BA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259" w:type="dxa"/>
          </w:tcPr>
          <w:p w14:paraId="668FAE2B" w14:textId="77777777" w:rsidR="009451BA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439" w:type="dxa"/>
          </w:tcPr>
          <w:p w14:paraId="31199013" w14:textId="77777777" w:rsidR="009451BA" w:rsidRPr="00086599" w:rsidRDefault="009451BA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14:paraId="1C1BF934" w14:textId="77777777" w:rsidR="000E77A4" w:rsidRPr="00086599" w:rsidRDefault="000E77A4" w:rsidP="000E77A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ru-RU" w:eastAsia="zh-CN"/>
        </w:rPr>
      </w:pPr>
    </w:p>
    <w:p w14:paraId="78340A71" w14:textId="77777777" w:rsidR="007E28D9" w:rsidRPr="00086599" w:rsidRDefault="00000000" w:rsidP="007E28D9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ru-RU" w:eastAsia="ru-RU"/>
        </w:rPr>
      </w:pPr>
      <w:r w:rsidRPr="00086599">
        <w:rPr>
          <w:rFonts w:eastAsiaTheme="minorEastAsia"/>
          <w:b/>
          <w:sz w:val="28"/>
          <w:szCs w:val="28"/>
          <w:lang w:val="ru-RU" w:eastAsia="ru-RU"/>
        </w:rPr>
        <w:t>Тематическое планирование занятий</w:t>
      </w:r>
    </w:p>
    <w:p w14:paraId="7F8186FC" w14:textId="77777777" w:rsidR="000E77A4" w:rsidRPr="00086599" w:rsidRDefault="00000000" w:rsidP="007E28D9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val="ru-RU" w:eastAsia="zh-CN"/>
        </w:rPr>
      </w:pPr>
      <w:r>
        <w:rPr>
          <w:rFonts w:eastAsiaTheme="minorEastAsia"/>
          <w:b/>
          <w:sz w:val="28"/>
          <w:szCs w:val="28"/>
          <w:lang w:val="ru-RU" w:eastAsia="ru-RU"/>
        </w:rPr>
        <w:t>Второй год обучения</w:t>
      </w:r>
    </w:p>
    <w:p w14:paraId="27246E28" w14:textId="77777777" w:rsidR="000E77A4" w:rsidRPr="00086599" w:rsidRDefault="000E77A4" w:rsidP="000E77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2432"/>
        <w:gridCol w:w="1712"/>
        <w:gridCol w:w="1148"/>
        <w:gridCol w:w="1078"/>
        <w:gridCol w:w="1915"/>
      </w:tblGrid>
      <w:tr w:rsidR="001F3B32" w14:paraId="572C1600" w14:textId="77777777" w:rsidTr="00EF77E3">
        <w:trPr>
          <w:trHeight w:val="668"/>
        </w:trPr>
        <w:tc>
          <w:tcPr>
            <w:tcW w:w="617" w:type="dxa"/>
          </w:tcPr>
          <w:p w14:paraId="3BA2AAB4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b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444" w:type="dxa"/>
          </w:tcPr>
          <w:p w14:paraId="6A7BA1BE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b/>
                <w:sz w:val="28"/>
                <w:szCs w:val="28"/>
                <w:lang w:eastAsia="zh-CN"/>
              </w:rPr>
              <w:t>Раздел. Тема занятия</w:t>
            </w:r>
          </w:p>
        </w:tc>
        <w:tc>
          <w:tcPr>
            <w:tcW w:w="1907" w:type="dxa"/>
          </w:tcPr>
          <w:p w14:paraId="23F8D483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b/>
                <w:sz w:val="28"/>
                <w:szCs w:val="28"/>
                <w:lang w:eastAsia="zh-CN"/>
              </w:rPr>
              <w:t>Колич. часов</w:t>
            </w:r>
          </w:p>
        </w:tc>
        <w:tc>
          <w:tcPr>
            <w:tcW w:w="1155" w:type="dxa"/>
          </w:tcPr>
          <w:p w14:paraId="1BFD5AF1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b/>
                <w:sz w:val="28"/>
                <w:szCs w:val="28"/>
                <w:lang w:eastAsia="zh-CN"/>
              </w:rPr>
              <w:t>Теорет.</w:t>
            </w:r>
          </w:p>
        </w:tc>
        <w:tc>
          <w:tcPr>
            <w:tcW w:w="1099" w:type="dxa"/>
          </w:tcPr>
          <w:p w14:paraId="61968F9D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b/>
                <w:sz w:val="28"/>
                <w:szCs w:val="28"/>
                <w:lang w:eastAsia="zh-CN"/>
              </w:rPr>
              <w:t>Практ.</w:t>
            </w:r>
          </w:p>
        </w:tc>
        <w:tc>
          <w:tcPr>
            <w:tcW w:w="1925" w:type="dxa"/>
          </w:tcPr>
          <w:p w14:paraId="68105F7C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b/>
                <w:sz w:val="28"/>
                <w:szCs w:val="28"/>
                <w:lang w:eastAsia="zh-CN"/>
              </w:rPr>
              <w:t>Виды деятельности</w:t>
            </w:r>
          </w:p>
        </w:tc>
      </w:tr>
      <w:tr w:rsidR="001F3B32" w14:paraId="3033A6F7" w14:textId="77777777" w:rsidTr="00EF77E3">
        <w:trPr>
          <w:trHeight w:val="334"/>
        </w:trPr>
        <w:tc>
          <w:tcPr>
            <w:tcW w:w="617" w:type="dxa"/>
          </w:tcPr>
          <w:p w14:paraId="5154E4CD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4" w:type="dxa"/>
          </w:tcPr>
          <w:p w14:paraId="40DA6E67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Раздел 1. Семья и финансовые организации: как сотрудничать без проблем</w:t>
            </w:r>
          </w:p>
        </w:tc>
        <w:tc>
          <w:tcPr>
            <w:tcW w:w="1907" w:type="dxa"/>
          </w:tcPr>
          <w:p w14:paraId="16CA4EC5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lang w:eastAsia="zh-CN"/>
              </w:rPr>
              <w:t>1</w:t>
            </w:r>
            <w:r w:rsidRPr="00086599">
              <w:rPr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55" w:type="dxa"/>
          </w:tcPr>
          <w:p w14:paraId="6A3C9DE0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</w:tcPr>
          <w:p w14:paraId="32819110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925" w:type="dxa"/>
          </w:tcPr>
          <w:p w14:paraId="2FA6E1DD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3B32" w14:paraId="08803E91" w14:textId="77777777" w:rsidTr="003E70CF">
        <w:trPr>
          <w:trHeight w:val="334"/>
        </w:trPr>
        <w:tc>
          <w:tcPr>
            <w:tcW w:w="617" w:type="dxa"/>
          </w:tcPr>
          <w:p w14:paraId="489916BD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</w:tc>
        <w:tc>
          <w:tcPr>
            <w:tcW w:w="2444" w:type="dxa"/>
          </w:tcPr>
          <w:p w14:paraId="340A35AA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 xml:space="preserve"> Ролевая игра «Что такое банк и чем он может быть вам полезен»</w:t>
            </w:r>
          </w:p>
        </w:tc>
        <w:tc>
          <w:tcPr>
            <w:tcW w:w="1907" w:type="dxa"/>
          </w:tcPr>
          <w:p w14:paraId="06B98EE8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 w14:paraId="17AC0D16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99" w:type="dxa"/>
            <w:vAlign w:val="center"/>
          </w:tcPr>
          <w:p w14:paraId="3E7EBE50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25" w:type="dxa"/>
          </w:tcPr>
          <w:p w14:paraId="1F57DB2E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</w:tc>
      </w:tr>
      <w:tr w:rsidR="001F3B32" w14:paraId="5BA5F45A" w14:textId="77777777" w:rsidTr="003E70CF">
        <w:trPr>
          <w:trHeight w:val="334"/>
        </w:trPr>
        <w:tc>
          <w:tcPr>
            <w:tcW w:w="617" w:type="dxa"/>
          </w:tcPr>
          <w:p w14:paraId="3AED05C3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</w:tc>
        <w:tc>
          <w:tcPr>
            <w:tcW w:w="2444" w:type="dxa"/>
          </w:tcPr>
          <w:p w14:paraId="3202CF73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Польза и риски банковских карт</w:t>
            </w:r>
          </w:p>
        </w:tc>
        <w:tc>
          <w:tcPr>
            <w:tcW w:w="1907" w:type="dxa"/>
          </w:tcPr>
          <w:p w14:paraId="30DD3ECD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 w14:paraId="32BF1803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99" w:type="dxa"/>
            <w:vAlign w:val="center"/>
          </w:tcPr>
          <w:p w14:paraId="68090740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25" w:type="dxa"/>
          </w:tcPr>
          <w:p w14:paraId="3D680C20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семинар и практикум</w:t>
            </w:r>
          </w:p>
        </w:tc>
      </w:tr>
      <w:tr w:rsidR="001F3B32" w14:paraId="13CACFA1" w14:textId="77777777" w:rsidTr="003E70CF">
        <w:trPr>
          <w:trHeight w:val="334"/>
        </w:trPr>
        <w:tc>
          <w:tcPr>
            <w:tcW w:w="617" w:type="dxa"/>
          </w:tcPr>
          <w:p w14:paraId="089BFA8A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5-6</w:t>
            </w:r>
          </w:p>
        </w:tc>
        <w:tc>
          <w:tcPr>
            <w:tcW w:w="2444" w:type="dxa"/>
          </w:tcPr>
          <w:p w14:paraId="62E72B71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Творческое задание «Банковские услуги».</w:t>
            </w:r>
          </w:p>
        </w:tc>
        <w:tc>
          <w:tcPr>
            <w:tcW w:w="1907" w:type="dxa"/>
          </w:tcPr>
          <w:p w14:paraId="597A6770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47DF2847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99" w:type="dxa"/>
            <w:vAlign w:val="center"/>
          </w:tcPr>
          <w:p w14:paraId="5718F78B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25" w:type="dxa"/>
          </w:tcPr>
          <w:p w14:paraId="73DD81D5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творческое задание</w:t>
            </w:r>
          </w:p>
        </w:tc>
      </w:tr>
      <w:tr w:rsidR="001F3B32" w14:paraId="3FCEDB8E" w14:textId="77777777" w:rsidTr="003E70CF">
        <w:trPr>
          <w:trHeight w:val="334"/>
        </w:trPr>
        <w:tc>
          <w:tcPr>
            <w:tcW w:w="617" w:type="dxa"/>
          </w:tcPr>
          <w:p w14:paraId="668C01B8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444" w:type="dxa"/>
          </w:tcPr>
          <w:p w14:paraId="242ACC75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sz w:val="28"/>
                <w:szCs w:val="28"/>
                <w:lang w:eastAsia="zh-CN"/>
              </w:rPr>
              <w:t>Игра: «Парк банковских услуг»</w:t>
            </w:r>
          </w:p>
        </w:tc>
        <w:tc>
          <w:tcPr>
            <w:tcW w:w="1907" w:type="dxa"/>
          </w:tcPr>
          <w:p w14:paraId="18F26B77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 w14:paraId="2711683C" w14:textId="77777777" w:rsidR="000E77A4" w:rsidRPr="00086599" w:rsidRDefault="000E77A4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61D87B85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25" w:type="dxa"/>
          </w:tcPr>
          <w:p w14:paraId="49078039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</w:tc>
      </w:tr>
      <w:tr w:rsidR="001F3B32" w14:paraId="77B7E97C" w14:textId="77777777" w:rsidTr="003E70CF">
        <w:trPr>
          <w:trHeight w:val="334"/>
        </w:trPr>
        <w:tc>
          <w:tcPr>
            <w:tcW w:w="617" w:type="dxa"/>
          </w:tcPr>
          <w:p w14:paraId="7DC9B00C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8-9</w:t>
            </w:r>
          </w:p>
        </w:tc>
        <w:tc>
          <w:tcPr>
            <w:tcW w:w="2444" w:type="dxa"/>
          </w:tcPr>
          <w:p w14:paraId="3D73B7EB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Что такое бизнес</w:t>
            </w:r>
          </w:p>
        </w:tc>
        <w:tc>
          <w:tcPr>
            <w:tcW w:w="1907" w:type="dxa"/>
          </w:tcPr>
          <w:p w14:paraId="1B637A14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 w14:paraId="524F2496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99" w:type="dxa"/>
            <w:vAlign w:val="center"/>
          </w:tcPr>
          <w:p w14:paraId="413B67BB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25" w:type="dxa"/>
          </w:tcPr>
          <w:p w14:paraId="1F07579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семинар и игра</w:t>
            </w:r>
          </w:p>
        </w:tc>
      </w:tr>
      <w:tr w:rsidR="001F3B32" w14:paraId="579B5A73" w14:textId="77777777" w:rsidTr="003E70CF">
        <w:trPr>
          <w:trHeight w:val="334"/>
        </w:trPr>
        <w:tc>
          <w:tcPr>
            <w:tcW w:w="617" w:type="dxa"/>
          </w:tcPr>
          <w:p w14:paraId="65852BA3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10-11</w:t>
            </w:r>
          </w:p>
        </w:tc>
        <w:tc>
          <w:tcPr>
            <w:tcW w:w="2444" w:type="dxa"/>
          </w:tcPr>
          <w:p w14:paraId="40E7F424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 xml:space="preserve">Как создать свое дело </w:t>
            </w:r>
          </w:p>
        </w:tc>
        <w:tc>
          <w:tcPr>
            <w:tcW w:w="1907" w:type="dxa"/>
          </w:tcPr>
          <w:p w14:paraId="1D8DE072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 w14:paraId="66E8474F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99" w:type="dxa"/>
            <w:vAlign w:val="center"/>
          </w:tcPr>
          <w:p w14:paraId="78048FFE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25" w:type="dxa"/>
          </w:tcPr>
          <w:p w14:paraId="6214EB7F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семинар и игра</w:t>
            </w:r>
          </w:p>
        </w:tc>
      </w:tr>
      <w:tr w:rsidR="001F3B32" w14:paraId="747971B5" w14:textId="77777777" w:rsidTr="003E70CF">
        <w:trPr>
          <w:trHeight w:val="334"/>
        </w:trPr>
        <w:tc>
          <w:tcPr>
            <w:tcW w:w="617" w:type="dxa"/>
          </w:tcPr>
          <w:p w14:paraId="7DE9DC85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444" w:type="dxa"/>
          </w:tcPr>
          <w:p w14:paraId="0FBDC5FE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Сюжетно-ролевая игра «Примеры бизнеса, которым занимаются подростки».</w:t>
            </w:r>
          </w:p>
          <w:p w14:paraId="7E61557F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7" w:type="dxa"/>
          </w:tcPr>
          <w:p w14:paraId="7719DA20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 w14:paraId="35D1FA88" w14:textId="77777777" w:rsidR="000E77A4" w:rsidRPr="00086599" w:rsidRDefault="000E77A4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3850574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25" w:type="dxa"/>
          </w:tcPr>
          <w:p w14:paraId="312F0902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ролевая игра</w:t>
            </w:r>
          </w:p>
        </w:tc>
      </w:tr>
      <w:tr w:rsidR="001F3B32" w14:paraId="4FCACE25" w14:textId="77777777" w:rsidTr="003E70CF">
        <w:trPr>
          <w:trHeight w:val="334"/>
        </w:trPr>
        <w:tc>
          <w:tcPr>
            <w:tcW w:w="617" w:type="dxa"/>
          </w:tcPr>
          <w:p w14:paraId="720C20BD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13-14</w:t>
            </w:r>
          </w:p>
        </w:tc>
        <w:tc>
          <w:tcPr>
            <w:tcW w:w="2444" w:type="dxa"/>
          </w:tcPr>
          <w:p w14:paraId="5650F9C1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Что такое валютный рынок и как он устроен</w:t>
            </w:r>
          </w:p>
        </w:tc>
        <w:tc>
          <w:tcPr>
            <w:tcW w:w="1907" w:type="dxa"/>
          </w:tcPr>
          <w:p w14:paraId="7B8A4E21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 w14:paraId="03E45336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99" w:type="dxa"/>
            <w:vAlign w:val="center"/>
          </w:tcPr>
          <w:p w14:paraId="6958DE9C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25" w:type="dxa"/>
          </w:tcPr>
          <w:p w14:paraId="1160F605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лекция-беседа и практикум</w:t>
            </w:r>
          </w:p>
        </w:tc>
      </w:tr>
      <w:tr w:rsidR="001F3B32" w14:paraId="54171EC9" w14:textId="77777777" w:rsidTr="003E70CF">
        <w:trPr>
          <w:trHeight w:val="334"/>
        </w:trPr>
        <w:tc>
          <w:tcPr>
            <w:tcW w:w="617" w:type="dxa"/>
          </w:tcPr>
          <w:p w14:paraId="3253415A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15-16</w:t>
            </w:r>
          </w:p>
        </w:tc>
        <w:tc>
          <w:tcPr>
            <w:tcW w:w="2444" w:type="dxa"/>
          </w:tcPr>
          <w:p w14:paraId="3EFEE05A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 xml:space="preserve">Можно ли выиграть, </w:t>
            </w: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размещая сбережения в валюте</w:t>
            </w:r>
          </w:p>
        </w:tc>
        <w:tc>
          <w:tcPr>
            <w:tcW w:w="1907" w:type="dxa"/>
          </w:tcPr>
          <w:p w14:paraId="52F1C18C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 w14:paraId="1F9B046F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99" w:type="dxa"/>
            <w:vAlign w:val="center"/>
          </w:tcPr>
          <w:p w14:paraId="1905D15F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25" w:type="dxa"/>
          </w:tcPr>
          <w:p w14:paraId="0F3DE21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 xml:space="preserve">лекция-беседа и </w:t>
            </w: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практикум</w:t>
            </w:r>
          </w:p>
        </w:tc>
      </w:tr>
      <w:tr w:rsidR="001F3B32" w14:paraId="260A41CB" w14:textId="77777777" w:rsidTr="003E70CF">
        <w:trPr>
          <w:trHeight w:val="334"/>
        </w:trPr>
        <w:tc>
          <w:tcPr>
            <w:tcW w:w="617" w:type="dxa"/>
          </w:tcPr>
          <w:p w14:paraId="1604F916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4" w:type="dxa"/>
          </w:tcPr>
          <w:p w14:paraId="57D48254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b/>
                <w:color w:val="000000"/>
                <w:sz w:val="28"/>
                <w:szCs w:val="28"/>
                <w:shd w:val="clear" w:color="auto" w:fill="FFFFFF"/>
              </w:rPr>
              <w:t>Раздел 2. Человек и государство: как они взаимодействуют</w:t>
            </w:r>
          </w:p>
        </w:tc>
        <w:tc>
          <w:tcPr>
            <w:tcW w:w="1907" w:type="dxa"/>
          </w:tcPr>
          <w:p w14:paraId="0E98B958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6599">
              <w:rPr>
                <w:b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155" w:type="dxa"/>
            <w:vAlign w:val="center"/>
          </w:tcPr>
          <w:p w14:paraId="140B1CDE" w14:textId="77777777" w:rsidR="000E77A4" w:rsidRPr="00086599" w:rsidRDefault="000E77A4" w:rsidP="003E70C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 w14:paraId="095F3776" w14:textId="77777777" w:rsidR="000E77A4" w:rsidRPr="00086599" w:rsidRDefault="000E77A4" w:rsidP="003E70C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925" w:type="dxa"/>
          </w:tcPr>
          <w:p w14:paraId="24DF4FEF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3B32" w14:paraId="2E8AE254" w14:textId="77777777" w:rsidTr="003E70CF">
        <w:trPr>
          <w:trHeight w:val="334"/>
        </w:trPr>
        <w:tc>
          <w:tcPr>
            <w:tcW w:w="617" w:type="dxa"/>
          </w:tcPr>
          <w:p w14:paraId="728AC489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17-18</w:t>
            </w:r>
          </w:p>
        </w:tc>
        <w:tc>
          <w:tcPr>
            <w:tcW w:w="2444" w:type="dxa"/>
          </w:tcPr>
          <w:p w14:paraId="50A2BA0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Что такое налоги и зачем их платить</w:t>
            </w:r>
          </w:p>
        </w:tc>
        <w:tc>
          <w:tcPr>
            <w:tcW w:w="1907" w:type="dxa"/>
          </w:tcPr>
          <w:p w14:paraId="0DC75492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 w14:paraId="33041718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99" w:type="dxa"/>
            <w:vAlign w:val="center"/>
          </w:tcPr>
          <w:p w14:paraId="3EF6B415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25" w:type="dxa"/>
          </w:tcPr>
          <w:p w14:paraId="19676498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Лекция-беседа</w:t>
            </w:r>
          </w:p>
        </w:tc>
      </w:tr>
      <w:tr w:rsidR="001F3B32" w14:paraId="2E2709DD" w14:textId="77777777" w:rsidTr="003E70CF">
        <w:trPr>
          <w:trHeight w:val="334"/>
        </w:trPr>
        <w:tc>
          <w:tcPr>
            <w:tcW w:w="617" w:type="dxa"/>
          </w:tcPr>
          <w:p w14:paraId="21197274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19-20</w:t>
            </w:r>
          </w:p>
        </w:tc>
        <w:tc>
          <w:tcPr>
            <w:tcW w:w="2444" w:type="dxa"/>
          </w:tcPr>
          <w:p w14:paraId="68489FFC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Какие налоги мы платим</w:t>
            </w:r>
          </w:p>
        </w:tc>
        <w:tc>
          <w:tcPr>
            <w:tcW w:w="1907" w:type="dxa"/>
          </w:tcPr>
          <w:p w14:paraId="452E6A34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 w14:paraId="20AD16B2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99" w:type="dxa"/>
            <w:vAlign w:val="center"/>
          </w:tcPr>
          <w:p w14:paraId="2B4C8148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25" w:type="dxa"/>
          </w:tcPr>
          <w:p w14:paraId="31088019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семинар и практикум</w:t>
            </w:r>
          </w:p>
        </w:tc>
      </w:tr>
      <w:tr w:rsidR="001F3B32" w14:paraId="0687473A" w14:textId="77777777" w:rsidTr="003E70CF">
        <w:trPr>
          <w:trHeight w:val="334"/>
        </w:trPr>
        <w:tc>
          <w:tcPr>
            <w:tcW w:w="617" w:type="dxa"/>
          </w:tcPr>
          <w:p w14:paraId="2AB22167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444" w:type="dxa"/>
          </w:tcPr>
          <w:p w14:paraId="0EB83627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Что такое пенсия и как сделать ее достойной</w:t>
            </w:r>
          </w:p>
        </w:tc>
        <w:tc>
          <w:tcPr>
            <w:tcW w:w="1907" w:type="dxa"/>
          </w:tcPr>
          <w:p w14:paraId="4C021F74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 w14:paraId="087D8235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99" w:type="dxa"/>
            <w:vAlign w:val="center"/>
          </w:tcPr>
          <w:p w14:paraId="51F8CF4B" w14:textId="77777777" w:rsidR="000E77A4" w:rsidRPr="00086599" w:rsidRDefault="000E77A4" w:rsidP="003E70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5" w:type="dxa"/>
          </w:tcPr>
          <w:p w14:paraId="5135583F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1F3B32" w14:paraId="5F4C940C" w14:textId="77777777" w:rsidTr="003E70CF">
        <w:trPr>
          <w:trHeight w:val="334"/>
        </w:trPr>
        <w:tc>
          <w:tcPr>
            <w:tcW w:w="617" w:type="dxa"/>
          </w:tcPr>
          <w:p w14:paraId="0EC4237C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6599">
              <w:rPr>
                <w:sz w:val="28"/>
                <w:szCs w:val="28"/>
              </w:rPr>
              <w:t>22-24</w:t>
            </w:r>
          </w:p>
        </w:tc>
        <w:tc>
          <w:tcPr>
            <w:tcW w:w="2444" w:type="dxa"/>
          </w:tcPr>
          <w:p w14:paraId="1592145B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</w:rPr>
              <w:t>Проект «Государство — это мы!»</w:t>
            </w:r>
          </w:p>
        </w:tc>
        <w:tc>
          <w:tcPr>
            <w:tcW w:w="1907" w:type="dxa"/>
          </w:tcPr>
          <w:p w14:paraId="2023A567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14:paraId="128D18B1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99" w:type="dxa"/>
            <w:vAlign w:val="center"/>
          </w:tcPr>
          <w:p w14:paraId="49F90196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25" w:type="dxa"/>
          </w:tcPr>
          <w:p w14:paraId="70BEB5AD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лекция-беседа и практикум</w:t>
            </w:r>
          </w:p>
        </w:tc>
      </w:tr>
      <w:tr w:rsidR="001F3B32" w14:paraId="32311328" w14:textId="77777777" w:rsidTr="003E70CF">
        <w:trPr>
          <w:trHeight w:val="334"/>
        </w:trPr>
        <w:tc>
          <w:tcPr>
            <w:tcW w:w="617" w:type="dxa"/>
          </w:tcPr>
          <w:p w14:paraId="17D88746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25-28</w:t>
            </w:r>
          </w:p>
        </w:tc>
        <w:tc>
          <w:tcPr>
            <w:tcW w:w="2444" w:type="dxa"/>
          </w:tcPr>
          <w:p w14:paraId="68CA4605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Итоговая работа по программе «Финансовая грамотность»</w:t>
            </w:r>
          </w:p>
        </w:tc>
        <w:tc>
          <w:tcPr>
            <w:tcW w:w="1907" w:type="dxa"/>
          </w:tcPr>
          <w:p w14:paraId="32ED137F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 w14:paraId="4C11B545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99" w:type="dxa"/>
            <w:vAlign w:val="center"/>
          </w:tcPr>
          <w:p w14:paraId="5E63F281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25" w:type="dxa"/>
          </w:tcPr>
          <w:p w14:paraId="3B5B21EB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практикум</w:t>
            </w:r>
          </w:p>
        </w:tc>
      </w:tr>
      <w:tr w:rsidR="001F3B32" w14:paraId="366396C3" w14:textId="77777777" w:rsidTr="003E70CF">
        <w:trPr>
          <w:trHeight w:val="334"/>
        </w:trPr>
        <w:tc>
          <w:tcPr>
            <w:tcW w:w="617" w:type="dxa"/>
          </w:tcPr>
          <w:p w14:paraId="1FB8B6C1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29-32</w:t>
            </w:r>
          </w:p>
        </w:tc>
        <w:tc>
          <w:tcPr>
            <w:tcW w:w="2444" w:type="dxa"/>
          </w:tcPr>
          <w:p w14:paraId="0C47E00F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 xml:space="preserve">Разработка и защита творческих проектов по финансовой грамотности </w:t>
            </w:r>
          </w:p>
        </w:tc>
        <w:tc>
          <w:tcPr>
            <w:tcW w:w="1907" w:type="dxa"/>
          </w:tcPr>
          <w:p w14:paraId="3C6B600A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 w14:paraId="7E502922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86599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99" w:type="dxa"/>
            <w:vAlign w:val="center"/>
          </w:tcPr>
          <w:p w14:paraId="644704D2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25" w:type="dxa"/>
          </w:tcPr>
          <w:p w14:paraId="1390D5B7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практикум</w:t>
            </w:r>
          </w:p>
        </w:tc>
      </w:tr>
      <w:tr w:rsidR="001F3B32" w14:paraId="0F36ED21" w14:textId="77777777" w:rsidTr="003E70CF">
        <w:trPr>
          <w:trHeight w:val="334"/>
        </w:trPr>
        <w:tc>
          <w:tcPr>
            <w:tcW w:w="617" w:type="dxa"/>
          </w:tcPr>
          <w:p w14:paraId="259B830B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2444" w:type="dxa"/>
          </w:tcPr>
          <w:p w14:paraId="59FF0C6B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Конференция по итогам «Финансовая грамотность».</w:t>
            </w:r>
          </w:p>
        </w:tc>
        <w:tc>
          <w:tcPr>
            <w:tcW w:w="1907" w:type="dxa"/>
          </w:tcPr>
          <w:p w14:paraId="288C5364" w14:textId="77777777" w:rsidR="000E77A4" w:rsidRPr="00086599" w:rsidRDefault="000E77A4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 w14:paraId="2A67FA19" w14:textId="77777777" w:rsidR="000E77A4" w:rsidRPr="00086599" w:rsidRDefault="000E77A4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1F25198" w14:textId="77777777" w:rsidR="000E77A4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25" w:type="dxa"/>
          </w:tcPr>
          <w:p w14:paraId="78311D1E" w14:textId="77777777" w:rsidR="000E77A4" w:rsidRPr="00086599" w:rsidRDefault="00000000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599">
              <w:rPr>
                <w:color w:val="000000"/>
                <w:sz w:val="28"/>
                <w:szCs w:val="28"/>
                <w:shd w:val="clear" w:color="auto" w:fill="FFFFFF"/>
              </w:rPr>
              <w:t>конференция</w:t>
            </w:r>
          </w:p>
        </w:tc>
      </w:tr>
      <w:tr w:rsidR="001F3B32" w14:paraId="38FD7160" w14:textId="77777777" w:rsidTr="003E70CF">
        <w:trPr>
          <w:trHeight w:val="334"/>
        </w:trPr>
        <w:tc>
          <w:tcPr>
            <w:tcW w:w="617" w:type="dxa"/>
          </w:tcPr>
          <w:p w14:paraId="4933CDC0" w14:textId="77777777" w:rsidR="009451BA" w:rsidRPr="00086599" w:rsidRDefault="009451BA" w:rsidP="00EF77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4" w:type="dxa"/>
          </w:tcPr>
          <w:p w14:paraId="63691285" w14:textId="77777777" w:rsidR="009451BA" w:rsidRPr="00086599" w:rsidRDefault="00000000" w:rsidP="009451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1907" w:type="dxa"/>
          </w:tcPr>
          <w:p w14:paraId="50F85501" w14:textId="77777777" w:rsidR="009451BA" w:rsidRPr="00086599" w:rsidRDefault="00000000" w:rsidP="00945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1155" w:type="dxa"/>
            <w:vAlign w:val="center"/>
          </w:tcPr>
          <w:p w14:paraId="61E1D549" w14:textId="77777777" w:rsidR="009451BA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099" w:type="dxa"/>
            <w:vAlign w:val="center"/>
          </w:tcPr>
          <w:p w14:paraId="2FC04E20" w14:textId="77777777" w:rsidR="009451BA" w:rsidRPr="00086599" w:rsidRDefault="00000000" w:rsidP="003E70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925" w:type="dxa"/>
          </w:tcPr>
          <w:p w14:paraId="7F81FE15" w14:textId="77777777" w:rsidR="009451BA" w:rsidRPr="00086599" w:rsidRDefault="009451BA" w:rsidP="00EF77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6DF3528E" w14:textId="77777777" w:rsidR="000E77A4" w:rsidRPr="00086599" w:rsidRDefault="000E77A4" w:rsidP="000E77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zh-CN"/>
        </w:rPr>
      </w:pPr>
    </w:p>
    <w:p w14:paraId="2AB2F3E5" w14:textId="77777777" w:rsidR="007E28D9" w:rsidRDefault="007E28D9" w:rsidP="000865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2E4357A8" w14:textId="77777777" w:rsidR="00D04BCE" w:rsidRDefault="00D04BCE" w:rsidP="000865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68869C19" w14:textId="77777777" w:rsidR="00D04BCE" w:rsidRDefault="00D04BCE" w:rsidP="000865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0F1F63A5" w14:textId="77777777" w:rsidR="00D04BCE" w:rsidRDefault="00D04BCE" w:rsidP="000865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423E6E62" w14:textId="77777777" w:rsidR="00D04BCE" w:rsidRDefault="00D04BCE" w:rsidP="000865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701D7D57" w14:textId="77777777" w:rsidR="00D04BCE" w:rsidRDefault="00D04BCE" w:rsidP="000865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365E6758" w14:textId="77777777" w:rsidR="00D04BCE" w:rsidRDefault="00D04BCE" w:rsidP="000865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5EAF74CE" w14:textId="77777777" w:rsidR="00D04BCE" w:rsidRDefault="00D04BCE" w:rsidP="000865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66072B14" w14:textId="77777777" w:rsidR="00C20A03" w:rsidRDefault="00000000" w:rsidP="000865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lastRenderedPageBreak/>
        <w:t>2.</w:t>
      </w:r>
      <w:r w:rsidR="007E28D9">
        <w:rPr>
          <w:b/>
          <w:bCs/>
          <w:color w:val="000000"/>
          <w:sz w:val="28"/>
          <w:szCs w:val="28"/>
          <w:lang w:val="ru-RU" w:eastAsia="ru-RU"/>
        </w:rPr>
        <w:t>5.</w:t>
      </w:r>
      <w:r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086599">
        <w:rPr>
          <w:b/>
          <w:bCs/>
          <w:color w:val="000000"/>
          <w:sz w:val="28"/>
          <w:szCs w:val="28"/>
          <w:lang w:val="ru-RU" w:eastAsia="ru-RU"/>
        </w:rPr>
        <w:t xml:space="preserve">Список </w:t>
      </w:r>
      <w:r w:rsidR="002B75B6" w:rsidRPr="00086599">
        <w:rPr>
          <w:b/>
          <w:bCs/>
          <w:color w:val="000000"/>
          <w:sz w:val="28"/>
          <w:szCs w:val="28"/>
          <w:lang w:val="ru-RU" w:eastAsia="ru-RU"/>
        </w:rPr>
        <w:t>литературы</w:t>
      </w:r>
    </w:p>
    <w:p w14:paraId="3C0C8362" w14:textId="77777777" w:rsidR="007E28D9" w:rsidRDefault="007E28D9" w:rsidP="000865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471911FB" w14:textId="77777777" w:rsidR="007E28D9" w:rsidRDefault="00000000" w:rsidP="007E28D9">
      <w:pPr>
        <w:ind w:left="57" w:right="57" w:firstLine="709"/>
        <w:jc w:val="both"/>
        <w:rPr>
          <w:b/>
          <w:i/>
          <w:sz w:val="28"/>
          <w:szCs w:val="28"/>
          <w:lang w:val="ru-RU" w:eastAsia="ru-RU"/>
        </w:rPr>
      </w:pPr>
      <w:r>
        <w:rPr>
          <w:rFonts w:eastAsiaTheme="minorEastAsia"/>
          <w:b/>
          <w:i/>
          <w:sz w:val="28"/>
          <w:szCs w:val="28"/>
          <w:lang w:val="ru-RU" w:eastAsia="ru-RU"/>
        </w:rPr>
        <w:t>Список литературы, рекомендованный педагогам:</w:t>
      </w:r>
    </w:p>
    <w:p w14:paraId="27D399AF" w14:textId="77777777" w:rsidR="00C00207" w:rsidRPr="00086599" w:rsidRDefault="00C00207" w:rsidP="0008659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 w:eastAsia="ru-RU"/>
        </w:rPr>
      </w:pPr>
    </w:p>
    <w:p w14:paraId="7BBB9DB2" w14:textId="77777777" w:rsidR="00C20A03" w:rsidRDefault="00000000" w:rsidP="00086599">
      <w:pPr>
        <w:numPr>
          <w:ilvl w:val="0"/>
          <w:numId w:val="4"/>
        </w:numPr>
        <w:shd w:val="clear" w:color="auto" w:fill="FFFFFF"/>
        <w:ind w:left="0"/>
        <w:jc w:val="both"/>
        <w:rPr>
          <w:rFonts w:eastAsia="Calibri"/>
          <w:sz w:val="28"/>
          <w:szCs w:val="28"/>
          <w:lang w:val="ru-RU"/>
        </w:rPr>
      </w:pPr>
      <w:r w:rsidRPr="00086599">
        <w:rPr>
          <w:rFonts w:eastAsia="Calibri"/>
          <w:sz w:val="28"/>
          <w:szCs w:val="28"/>
          <w:lang w:val="ru-RU"/>
        </w:rPr>
        <w:t>Финансовая грамотность: материалы для учащихся. 8–9 классы общеобразоват. орг. / И. В. Липсиц, О. И. Рязанова. — М.: ВИТА-ПРЕСС, 2014. — 352 с., ил.</w:t>
      </w:r>
    </w:p>
    <w:p w14:paraId="679DAEAC" w14:textId="77777777" w:rsidR="00C20A03" w:rsidRPr="00086599" w:rsidRDefault="00000000" w:rsidP="0046162E">
      <w:pPr>
        <w:numPr>
          <w:ilvl w:val="0"/>
          <w:numId w:val="5"/>
        </w:numPr>
        <w:shd w:val="clear" w:color="auto" w:fill="FFFFFF"/>
        <w:ind w:left="0"/>
        <w:jc w:val="both"/>
        <w:rPr>
          <w:rFonts w:eastAsia="Calibri"/>
          <w:sz w:val="28"/>
          <w:szCs w:val="28"/>
          <w:lang w:val="ru-RU"/>
        </w:rPr>
      </w:pPr>
      <w:r w:rsidRPr="00086599">
        <w:rPr>
          <w:rFonts w:eastAsia="Calibri"/>
          <w:sz w:val="28"/>
          <w:szCs w:val="28"/>
          <w:lang w:val="ru-RU"/>
        </w:rPr>
        <w:t>Финансовая грам</w:t>
      </w:r>
      <w:r w:rsidR="0046162E">
        <w:rPr>
          <w:rFonts w:eastAsia="Calibri"/>
          <w:sz w:val="28"/>
          <w:szCs w:val="28"/>
          <w:lang w:val="ru-RU"/>
        </w:rPr>
        <w:t>отность: материалы для учащихся</w:t>
      </w:r>
      <w:r w:rsidRPr="00086599">
        <w:rPr>
          <w:rFonts w:eastAsia="Calibri"/>
          <w:sz w:val="28"/>
          <w:szCs w:val="28"/>
          <w:lang w:val="ru-RU"/>
        </w:rPr>
        <w:t xml:space="preserve">/ И. В. Липсиц, О. И. Рязанова. — М.: ВИТА-ПРЕСС, 2014. — 352 с., ил. </w:t>
      </w:r>
    </w:p>
    <w:p w14:paraId="2742E3D0" w14:textId="77777777" w:rsidR="00C20A03" w:rsidRDefault="00000000" w:rsidP="0008659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086599">
        <w:rPr>
          <w:b/>
          <w:bCs/>
          <w:color w:val="000000"/>
          <w:sz w:val="28"/>
          <w:szCs w:val="28"/>
          <w:lang w:val="ru-RU" w:eastAsia="ru-RU"/>
        </w:rPr>
        <w:t>Интернет-источники:</w:t>
      </w:r>
    </w:p>
    <w:p w14:paraId="4C2A688C" w14:textId="77777777" w:rsidR="00C20A03" w:rsidRPr="00086599" w:rsidRDefault="00000000" w:rsidP="00086599">
      <w:pPr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>Федеральный обра</w:t>
      </w:r>
      <w:r w:rsidRPr="00086599">
        <w:rPr>
          <w:rFonts w:eastAsiaTheme="minorEastAsia"/>
          <w:color w:val="000000"/>
          <w:sz w:val="28"/>
          <w:szCs w:val="28"/>
          <w:lang w:val="ru-RU" w:eastAsia="ru-RU"/>
        </w:rPr>
        <w:t>зовательный портал «Экономика. Социология.</w:t>
      </w:r>
      <w:r w:rsidR="00086599" w:rsidRPr="00086599">
        <w:rPr>
          <w:rFonts w:eastAsiaTheme="minorEastAsia"/>
          <w:color w:val="000000"/>
          <w:sz w:val="28"/>
          <w:szCs w:val="28"/>
          <w:lang w:val="ru-RU" w:eastAsia="ru-RU"/>
        </w:rPr>
        <w:t xml:space="preserve"> </w:t>
      </w:r>
      <w:r w:rsidRPr="00086599">
        <w:rPr>
          <w:rFonts w:eastAsiaTheme="minorEastAsia"/>
          <w:color w:val="000000"/>
          <w:sz w:val="28"/>
          <w:szCs w:val="28"/>
          <w:lang w:val="ru-RU" w:eastAsia="ru-RU"/>
        </w:rPr>
        <w:t xml:space="preserve">Менеджмент» </w:t>
      </w:r>
      <w:r w:rsidRPr="00086599">
        <w:rPr>
          <w:rFonts w:eastAsiaTheme="minorEastAsia"/>
          <w:i/>
          <w:iCs/>
          <w:color w:val="000000"/>
          <w:sz w:val="28"/>
          <w:szCs w:val="28"/>
          <w:lang w:val="ru-RU" w:eastAsia="ru-RU"/>
        </w:rPr>
        <w:t xml:space="preserve">— </w:t>
      </w:r>
      <w:hyperlink r:id="rId8" w:history="1">
        <w:r w:rsidRPr="00086599">
          <w:rPr>
            <w:rFonts w:eastAsiaTheme="minorEastAsia"/>
            <w:color w:val="000000"/>
            <w:sz w:val="28"/>
            <w:szCs w:val="28"/>
            <w:u w:val="single"/>
            <w:lang w:val="ru-RU" w:eastAsia="ru-RU"/>
          </w:rPr>
          <w:t>http://ecsocman.hse.ru/comp/16000682/index.html</w:t>
        </w:r>
      </w:hyperlink>
    </w:p>
    <w:p w14:paraId="11F98F5D" w14:textId="77777777" w:rsidR="00C20A03" w:rsidRPr="00086599" w:rsidRDefault="00000000" w:rsidP="00086599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086599">
        <w:rPr>
          <w:color w:val="000000"/>
          <w:sz w:val="28"/>
          <w:szCs w:val="28"/>
          <w:lang w:val="ru-RU" w:eastAsia="ru-RU"/>
        </w:rPr>
        <w:t xml:space="preserve">Сайт «Основы экономики» </w:t>
      </w:r>
      <w:r w:rsidRPr="00086599">
        <w:rPr>
          <w:i/>
          <w:iCs/>
          <w:color w:val="000000"/>
          <w:sz w:val="28"/>
          <w:szCs w:val="28"/>
          <w:lang w:val="ru-RU" w:eastAsia="ru-RU"/>
        </w:rPr>
        <w:t xml:space="preserve">— </w:t>
      </w:r>
      <w:hyperlink r:id="rId9" w:history="1">
        <w:r w:rsidRPr="00086599">
          <w:rPr>
            <w:color w:val="000000"/>
            <w:sz w:val="28"/>
            <w:szCs w:val="28"/>
            <w:u w:val="single"/>
            <w:lang w:val="ru-RU" w:eastAsia="ru-RU"/>
          </w:rPr>
          <w:t>http://basic.economicus.ru</w:t>
        </w:r>
      </w:hyperlink>
    </w:p>
    <w:p w14:paraId="2DFDA7B8" w14:textId="77777777" w:rsidR="00C20A03" w:rsidRPr="00086599" w:rsidRDefault="00000000" w:rsidP="00086599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  <w:sz w:val="28"/>
          <w:szCs w:val="28"/>
          <w:u w:val="single"/>
          <w:lang w:val="ru-RU" w:eastAsia="ru-RU"/>
        </w:rPr>
      </w:pPr>
      <w:r w:rsidRPr="00086599">
        <w:rPr>
          <w:color w:val="000000"/>
          <w:sz w:val="28"/>
          <w:szCs w:val="28"/>
          <w:lang w:val="ru-RU" w:eastAsia="ru-RU"/>
        </w:rPr>
        <w:t xml:space="preserve">Сайт «РАНХиГС» Банк методических разработок </w:t>
      </w:r>
      <w:hyperlink r:id="rId10" w:history="1">
        <w:r w:rsidRPr="00086599">
          <w:rPr>
            <w:color w:val="000000"/>
            <w:sz w:val="28"/>
            <w:szCs w:val="28"/>
            <w:u w:val="single"/>
            <w:lang w:val="ru-RU" w:eastAsia="ru-RU"/>
          </w:rPr>
          <w:t>http://niu.ranepa.ru/dopolnitelnoe-obrazovanie/finansovaya-gramotnost/bank-metodicheskikh-razrabotok/</w:t>
        </w:r>
      </w:hyperlink>
    </w:p>
    <w:p w14:paraId="77181BE0" w14:textId="77777777" w:rsidR="00C20A03" w:rsidRPr="00086599" w:rsidRDefault="00000000" w:rsidP="00086599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  <w:sz w:val="28"/>
          <w:szCs w:val="28"/>
          <w:lang w:val="ru-RU" w:eastAsia="ru-RU"/>
        </w:rPr>
      </w:pPr>
      <w:r w:rsidRPr="00086599">
        <w:rPr>
          <w:color w:val="000000"/>
          <w:sz w:val="28"/>
          <w:szCs w:val="28"/>
          <w:lang w:val="ru-RU" w:eastAsia="ru-RU"/>
        </w:rPr>
        <w:t xml:space="preserve">Сайт МинФин России </w:t>
      </w:r>
      <w:hyperlink r:id="rId11" w:history="1">
        <w:r w:rsidRPr="00086599">
          <w:rPr>
            <w:color w:val="000000"/>
            <w:sz w:val="28"/>
            <w:szCs w:val="28"/>
            <w:u w:val="single"/>
            <w:lang w:val="ru-RU" w:eastAsia="ru-RU"/>
          </w:rPr>
          <w:t>https://www.minfin.ru/ru/</w:t>
        </w:r>
      </w:hyperlink>
    </w:p>
    <w:p w14:paraId="72F25F00" w14:textId="77777777" w:rsidR="00C20A03" w:rsidRPr="00086599" w:rsidRDefault="00000000" w:rsidP="00086599">
      <w:pPr>
        <w:numPr>
          <w:ilvl w:val="0"/>
          <w:numId w:val="6"/>
        </w:numPr>
        <w:ind w:left="0" w:right="34"/>
        <w:jc w:val="both"/>
        <w:outlineLvl w:val="0"/>
        <w:rPr>
          <w:rFonts w:eastAsia="Calibri"/>
          <w:color w:val="000000"/>
          <w:sz w:val="28"/>
          <w:szCs w:val="28"/>
          <w:lang w:val="ru-RU"/>
        </w:rPr>
      </w:pPr>
      <w:hyperlink r:id="rId12" w:tgtFrame="_blank" w:history="1">
        <w:r w:rsidRPr="00086599">
          <w:rPr>
            <w:rFonts w:eastAsia="Calibri"/>
            <w:color w:val="000000"/>
            <w:sz w:val="28"/>
            <w:szCs w:val="28"/>
            <w:lang w:val="ru-RU"/>
          </w:rPr>
          <w:t>вашифинансы.рф</w:t>
        </w:r>
      </w:hyperlink>
      <w:r w:rsidRPr="00086599">
        <w:rPr>
          <w:rFonts w:eastAsia="Calibri"/>
          <w:color w:val="000000"/>
          <w:sz w:val="28"/>
          <w:szCs w:val="28"/>
          <w:lang w:val="ru-RU"/>
        </w:rPr>
        <w:t>;</w:t>
      </w:r>
    </w:p>
    <w:p w14:paraId="5733824D" w14:textId="77777777" w:rsidR="00C20A03" w:rsidRPr="00086599" w:rsidRDefault="00000000" w:rsidP="00086599">
      <w:pPr>
        <w:numPr>
          <w:ilvl w:val="0"/>
          <w:numId w:val="6"/>
        </w:numPr>
        <w:ind w:left="0" w:right="34"/>
        <w:jc w:val="both"/>
        <w:outlineLvl w:val="0"/>
        <w:rPr>
          <w:rFonts w:eastAsia="Calibri"/>
          <w:color w:val="000000"/>
          <w:sz w:val="28"/>
          <w:szCs w:val="28"/>
          <w:lang w:val="ru-RU"/>
        </w:rPr>
      </w:pPr>
      <w:hyperlink r:id="rId13" w:tgtFrame="_blank" w:history="1">
        <w:r w:rsidRPr="00086599">
          <w:rPr>
            <w:rFonts w:eastAsia="Calibri"/>
            <w:color w:val="000000"/>
            <w:sz w:val="28"/>
            <w:szCs w:val="28"/>
            <w:lang w:val="ru-RU"/>
          </w:rPr>
          <w:t>fmc.hse.ru</w:t>
        </w:r>
      </w:hyperlink>
      <w:r w:rsidRPr="00086599">
        <w:rPr>
          <w:rFonts w:eastAsia="Calibri"/>
          <w:color w:val="000000"/>
          <w:sz w:val="28"/>
          <w:szCs w:val="28"/>
          <w:lang w:val="ru-RU"/>
        </w:rPr>
        <w:t>;</w:t>
      </w:r>
    </w:p>
    <w:p w14:paraId="6E1AB530" w14:textId="77777777" w:rsidR="00C20A03" w:rsidRPr="00086599" w:rsidRDefault="00000000" w:rsidP="00086599">
      <w:pPr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i/>
          <w:iCs/>
          <w:color w:val="000000"/>
          <w:sz w:val="28"/>
          <w:szCs w:val="28"/>
          <w:lang w:val="ru-RU" w:eastAsia="ru-RU"/>
        </w:rPr>
      </w:pPr>
      <w:hyperlink r:id="rId14" w:tgtFrame="_blank" w:history="1">
        <w:r w:rsidRPr="00086599">
          <w:rPr>
            <w:rFonts w:eastAsiaTheme="minorEastAsia"/>
            <w:color w:val="000000"/>
            <w:sz w:val="28"/>
            <w:szCs w:val="28"/>
            <w:lang w:val="ru-RU" w:eastAsia="ru-RU"/>
          </w:rPr>
          <w:t>хочумогузнаю.рф</w:t>
        </w:r>
      </w:hyperlink>
    </w:p>
    <w:p w14:paraId="11A5DDE3" w14:textId="77777777" w:rsidR="00C20A03" w:rsidRPr="00086599" w:rsidRDefault="00000000" w:rsidP="0008659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086599">
        <w:rPr>
          <w:rFonts w:eastAsiaTheme="minorEastAsia"/>
          <w:color w:val="000000"/>
          <w:sz w:val="28"/>
          <w:szCs w:val="28"/>
          <w:lang w:val="ru-RU" w:eastAsia="ru-RU"/>
        </w:rPr>
        <w:t xml:space="preserve">Сайт «Методическая копилка учителя, воспитателя, родителя» </w:t>
      </w:r>
      <w:r w:rsidRPr="00086599">
        <w:rPr>
          <w:rFonts w:eastAsiaTheme="minorEastAsia"/>
          <w:i/>
          <w:iCs/>
          <w:color w:val="000000"/>
          <w:sz w:val="28"/>
          <w:szCs w:val="28"/>
          <w:lang w:val="ru-RU" w:eastAsia="ru-RU"/>
        </w:rPr>
        <w:t>—</w:t>
      </w:r>
      <w:hyperlink r:id="rId15" w:history="1">
        <w:r w:rsidRPr="00086599">
          <w:rPr>
            <w:rFonts w:eastAsiaTheme="minorEastAsia"/>
            <w:color w:val="000000"/>
            <w:sz w:val="28"/>
            <w:szCs w:val="28"/>
            <w:u w:val="single"/>
            <w:lang w:val="ru-RU" w:eastAsia="ru-RU"/>
          </w:rPr>
          <w:t>http://zanimatika.narod.ru/</w:t>
        </w:r>
      </w:hyperlink>
    </w:p>
    <w:p w14:paraId="233E133A" w14:textId="77777777" w:rsidR="009F541D" w:rsidRPr="007E28D9" w:rsidRDefault="00000000" w:rsidP="0008659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  <w:lang w:val="ru-RU" w:eastAsia="zh-CN"/>
        </w:rPr>
      </w:pPr>
      <w:r w:rsidRPr="00086599">
        <w:rPr>
          <w:rFonts w:eastAsiaTheme="minorEastAsia"/>
          <w:color w:val="000000"/>
          <w:sz w:val="28"/>
          <w:szCs w:val="28"/>
          <w:lang w:val="ru-RU" w:eastAsia="ru-RU"/>
        </w:rPr>
        <w:t xml:space="preserve">Сайт по основам финансовой </w:t>
      </w:r>
      <w:r w:rsidRPr="00086599">
        <w:rPr>
          <w:rFonts w:eastAsiaTheme="minorEastAsia"/>
          <w:sz w:val="28"/>
          <w:szCs w:val="28"/>
          <w:lang w:val="ru-RU" w:eastAsia="ru-RU"/>
        </w:rPr>
        <w:t xml:space="preserve">грамотности «Достаток.ру» </w:t>
      </w:r>
      <w:r w:rsidRPr="00086599">
        <w:rPr>
          <w:rFonts w:eastAsiaTheme="minorEastAsia"/>
          <w:i/>
          <w:iCs/>
          <w:sz w:val="28"/>
          <w:szCs w:val="28"/>
          <w:lang w:val="ru-RU" w:eastAsia="ru-RU"/>
        </w:rPr>
        <w:t>—</w:t>
      </w:r>
      <w:r w:rsidRPr="00086599">
        <w:rPr>
          <w:rFonts w:eastAsiaTheme="minorEastAsia"/>
          <w:sz w:val="28"/>
          <w:szCs w:val="28"/>
          <w:lang w:val="ru-RU" w:eastAsia="ru-RU"/>
        </w:rPr>
        <w:t>http://www.dostatok.ru</w:t>
      </w:r>
    </w:p>
    <w:p w14:paraId="1F744FAB" w14:textId="77777777" w:rsidR="007E28D9" w:rsidRPr="007E28D9" w:rsidRDefault="007E28D9" w:rsidP="007E28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 w:eastAsia="zh-CN"/>
        </w:rPr>
      </w:pPr>
    </w:p>
    <w:p w14:paraId="4C21246B" w14:textId="77777777" w:rsidR="007E28D9" w:rsidRDefault="00000000" w:rsidP="007E28D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 w:eastAsia="ru-RU"/>
        </w:rPr>
      </w:pPr>
      <w:r w:rsidRPr="007E28D9">
        <w:rPr>
          <w:rFonts w:eastAsiaTheme="minorEastAsia"/>
          <w:b/>
          <w:i/>
          <w:color w:val="000000"/>
          <w:sz w:val="28"/>
          <w:szCs w:val="28"/>
          <w:lang w:val="ru-RU" w:eastAsia="ru-RU"/>
        </w:rPr>
        <w:t>Список литературы, рекомендованной обучающимся и родителям</w:t>
      </w:r>
    </w:p>
    <w:p w14:paraId="2E7EF9C9" w14:textId="77777777" w:rsidR="007E28D9" w:rsidRPr="00086599" w:rsidRDefault="00000000" w:rsidP="007E28D9">
      <w:pPr>
        <w:numPr>
          <w:ilvl w:val="0"/>
          <w:numId w:val="7"/>
        </w:numPr>
        <w:shd w:val="clear" w:color="auto" w:fill="FFFFFF"/>
        <w:ind w:left="0" w:hanging="284"/>
        <w:jc w:val="both"/>
        <w:rPr>
          <w:rFonts w:eastAsia="Calibri"/>
          <w:sz w:val="28"/>
          <w:szCs w:val="28"/>
          <w:lang w:val="ru-RU"/>
        </w:rPr>
      </w:pPr>
      <w:r w:rsidRPr="00086599">
        <w:rPr>
          <w:rFonts w:eastAsia="Calibri"/>
          <w:sz w:val="28"/>
          <w:szCs w:val="28"/>
          <w:lang w:val="ru-RU"/>
        </w:rPr>
        <w:t>Финансовая грам</w:t>
      </w:r>
      <w:r>
        <w:rPr>
          <w:rFonts w:eastAsia="Calibri"/>
          <w:sz w:val="28"/>
          <w:szCs w:val="28"/>
          <w:lang w:val="ru-RU"/>
        </w:rPr>
        <w:t>отность: материалы для учащихся</w:t>
      </w:r>
      <w:r w:rsidRPr="00086599">
        <w:rPr>
          <w:rFonts w:eastAsia="Calibri"/>
          <w:sz w:val="28"/>
          <w:szCs w:val="28"/>
          <w:lang w:val="ru-RU"/>
        </w:rPr>
        <w:t xml:space="preserve">/ И. В. Липсиц, О. И. Рязанова. — М.: ВИТА-ПРЕСС, 2014. — 352 с., ил. </w:t>
      </w:r>
    </w:p>
    <w:p w14:paraId="5841507C" w14:textId="77777777" w:rsidR="007E28D9" w:rsidRDefault="00000000" w:rsidP="007E28D9">
      <w:pPr>
        <w:shd w:val="clear" w:color="auto" w:fill="FFFFFF"/>
        <w:ind w:hanging="284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086599">
        <w:rPr>
          <w:b/>
          <w:bCs/>
          <w:color w:val="000000"/>
          <w:sz w:val="28"/>
          <w:szCs w:val="28"/>
          <w:lang w:val="ru-RU" w:eastAsia="ru-RU"/>
        </w:rPr>
        <w:t>Интернет-источники:</w:t>
      </w:r>
    </w:p>
    <w:p w14:paraId="5CB9954A" w14:textId="77777777" w:rsidR="007E28D9" w:rsidRPr="00086599" w:rsidRDefault="00000000" w:rsidP="007E28D9">
      <w:pPr>
        <w:numPr>
          <w:ilvl w:val="0"/>
          <w:numId w:val="8"/>
        </w:numPr>
        <w:autoSpaceDE w:val="0"/>
        <w:autoSpaceDN w:val="0"/>
        <w:adjustRightInd w:val="0"/>
        <w:ind w:left="0" w:hanging="284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086599">
        <w:rPr>
          <w:rFonts w:eastAsiaTheme="minorEastAsia"/>
          <w:sz w:val="28"/>
          <w:szCs w:val="28"/>
          <w:lang w:val="ru-RU" w:eastAsia="ru-RU"/>
        </w:rPr>
        <w:t>Федеральный обра</w:t>
      </w:r>
      <w:r w:rsidRPr="00086599">
        <w:rPr>
          <w:rFonts w:eastAsiaTheme="minorEastAsia"/>
          <w:color w:val="000000"/>
          <w:sz w:val="28"/>
          <w:szCs w:val="28"/>
          <w:lang w:val="ru-RU" w:eastAsia="ru-RU"/>
        </w:rPr>
        <w:t xml:space="preserve">зовательный портал «Экономика. Социология. Менеджмент» </w:t>
      </w:r>
      <w:r w:rsidRPr="00086599">
        <w:rPr>
          <w:rFonts w:eastAsiaTheme="minorEastAsia"/>
          <w:i/>
          <w:iCs/>
          <w:color w:val="000000"/>
          <w:sz w:val="28"/>
          <w:szCs w:val="28"/>
          <w:lang w:val="ru-RU" w:eastAsia="ru-RU"/>
        </w:rPr>
        <w:t xml:space="preserve">— </w:t>
      </w:r>
      <w:hyperlink r:id="rId16" w:history="1">
        <w:r w:rsidRPr="00086599">
          <w:rPr>
            <w:rFonts w:eastAsiaTheme="minorEastAsia"/>
            <w:color w:val="000000"/>
            <w:sz w:val="28"/>
            <w:szCs w:val="28"/>
            <w:u w:val="single"/>
            <w:lang w:val="ru-RU" w:eastAsia="ru-RU"/>
          </w:rPr>
          <w:t>http://ecsocman.hse.ru/comp/16000682/index.html</w:t>
        </w:r>
      </w:hyperlink>
    </w:p>
    <w:p w14:paraId="56A11578" w14:textId="77777777" w:rsidR="007E28D9" w:rsidRPr="00086599" w:rsidRDefault="00000000" w:rsidP="007E28D9">
      <w:pPr>
        <w:numPr>
          <w:ilvl w:val="0"/>
          <w:numId w:val="8"/>
        </w:numPr>
        <w:shd w:val="clear" w:color="auto" w:fill="FFFFFF"/>
        <w:ind w:left="0" w:hanging="284"/>
        <w:jc w:val="both"/>
        <w:rPr>
          <w:color w:val="000000"/>
          <w:sz w:val="28"/>
          <w:szCs w:val="28"/>
          <w:lang w:val="ru-RU" w:eastAsia="ru-RU"/>
        </w:rPr>
      </w:pPr>
      <w:r w:rsidRPr="00086599">
        <w:rPr>
          <w:color w:val="000000"/>
          <w:sz w:val="28"/>
          <w:szCs w:val="28"/>
          <w:lang w:val="ru-RU" w:eastAsia="ru-RU"/>
        </w:rPr>
        <w:t xml:space="preserve">Сайт «Основы экономики» </w:t>
      </w:r>
      <w:r w:rsidRPr="00086599">
        <w:rPr>
          <w:i/>
          <w:iCs/>
          <w:color w:val="000000"/>
          <w:sz w:val="28"/>
          <w:szCs w:val="28"/>
          <w:lang w:val="ru-RU" w:eastAsia="ru-RU"/>
        </w:rPr>
        <w:t xml:space="preserve">— </w:t>
      </w:r>
      <w:hyperlink r:id="rId17" w:history="1">
        <w:r w:rsidRPr="00086599">
          <w:rPr>
            <w:color w:val="000000"/>
            <w:sz w:val="28"/>
            <w:szCs w:val="28"/>
            <w:u w:val="single"/>
            <w:lang w:val="ru-RU" w:eastAsia="ru-RU"/>
          </w:rPr>
          <w:t>http://basic.economicus.ru</w:t>
        </w:r>
      </w:hyperlink>
    </w:p>
    <w:p w14:paraId="7CC17169" w14:textId="77777777" w:rsidR="007E28D9" w:rsidRPr="00086599" w:rsidRDefault="00000000" w:rsidP="007E28D9">
      <w:pPr>
        <w:numPr>
          <w:ilvl w:val="0"/>
          <w:numId w:val="8"/>
        </w:numPr>
        <w:ind w:left="0" w:right="34" w:hanging="284"/>
        <w:jc w:val="both"/>
        <w:outlineLvl w:val="0"/>
        <w:rPr>
          <w:rFonts w:eastAsia="Calibri"/>
          <w:color w:val="000000"/>
          <w:sz w:val="28"/>
          <w:szCs w:val="28"/>
          <w:lang w:val="ru-RU"/>
        </w:rPr>
      </w:pPr>
      <w:hyperlink r:id="rId18" w:tgtFrame="_blank" w:history="1">
        <w:r w:rsidRPr="00086599">
          <w:rPr>
            <w:rFonts w:eastAsia="Calibri"/>
            <w:color w:val="000000"/>
            <w:sz w:val="28"/>
            <w:szCs w:val="28"/>
            <w:lang w:val="ru-RU"/>
          </w:rPr>
          <w:t>вашифинансы.рф</w:t>
        </w:r>
      </w:hyperlink>
      <w:r w:rsidRPr="00086599">
        <w:rPr>
          <w:rFonts w:eastAsia="Calibri"/>
          <w:color w:val="000000"/>
          <w:sz w:val="28"/>
          <w:szCs w:val="28"/>
          <w:lang w:val="ru-RU"/>
        </w:rPr>
        <w:t>;</w:t>
      </w:r>
    </w:p>
    <w:p w14:paraId="2428BAAA" w14:textId="77777777" w:rsidR="007E28D9" w:rsidRPr="00086599" w:rsidRDefault="00000000" w:rsidP="007E28D9">
      <w:pPr>
        <w:numPr>
          <w:ilvl w:val="0"/>
          <w:numId w:val="8"/>
        </w:numPr>
        <w:ind w:left="0" w:right="34" w:hanging="284"/>
        <w:jc w:val="both"/>
        <w:outlineLvl w:val="0"/>
        <w:rPr>
          <w:rFonts w:eastAsia="Calibri"/>
          <w:color w:val="000000"/>
          <w:sz w:val="28"/>
          <w:szCs w:val="28"/>
          <w:lang w:val="ru-RU"/>
        </w:rPr>
      </w:pPr>
      <w:hyperlink r:id="rId19" w:tgtFrame="_blank" w:history="1">
        <w:r w:rsidRPr="00086599">
          <w:rPr>
            <w:rFonts w:eastAsia="Calibri"/>
            <w:color w:val="000000"/>
            <w:sz w:val="28"/>
            <w:szCs w:val="28"/>
            <w:lang w:val="ru-RU"/>
          </w:rPr>
          <w:t>fmc.hse.ru</w:t>
        </w:r>
      </w:hyperlink>
      <w:r w:rsidRPr="00086599">
        <w:rPr>
          <w:rFonts w:eastAsia="Calibri"/>
          <w:color w:val="000000"/>
          <w:sz w:val="28"/>
          <w:szCs w:val="28"/>
          <w:lang w:val="ru-RU"/>
        </w:rPr>
        <w:t>;</w:t>
      </w:r>
    </w:p>
    <w:p w14:paraId="498DC66D" w14:textId="77777777" w:rsidR="007E28D9" w:rsidRPr="00086599" w:rsidRDefault="00000000" w:rsidP="007E28D9">
      <w:pPr>
        <w:numPr>
          <w:ilvl w:val="0"/>
          <w:numId w:val="8"/>
        </w:numPr>
        <w:autoSpaceDE w:val="0"/>
        <w:autoSpaceDN w:val="0"/>
        <w:adjustRightInd w:val="0"/>
        <w:ind w:left="0" w:hanging="284"/>
        <w:contextualSpacing/>
        <w:jc w:val="both"/>
        <w:rPr>
          <w:i/>
          <w:iCs/>
          <w:color w:val="000000"/>
          <w:sz w:val="28"/>
          <w:szCs w:val="28"/>
          <w:lang w:val="ru-RU" w:eastAsia="ru-RU"/>
        </w:rPr>
      </w:pPr>
      <w:hyperlink r:id="rId20" w:tgtFrame="_blank" w:history="1">
        <w:r w:rsidRPr="00086599">
          <w:rPr>
            <w:rFonts w:eastAsiaTheme="minorEastAsia"/>
            <w:color w:val="000000"/>
            <w:sz w:val="28"/>
            <w:szCs w:val="28"/>
            <w:lang w:val="ru-RU" w:eastAsia="ru-RU"/>
          </w:rPr>
          <w:t>хочумогузнаю.рф</w:t>
        </w:r>
      </w:hyperlink>
    </w:p>
    <w:p w14:paraId="5F02260D" w14:textId="77777777" w:rsidR="007E28D9" w:rsidRPr="007E28D9" w:rsidRDefault="00000000" w:rsidP="007E28D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hanging="284"/>
        <w:contextualSpacing/>
        <w:jc w:val="both"/>
        <w:rPr>
          <w:sz w:val="28"/>
          <w:szCs w:val="28"/>
          <w:lang w:val="ru-RU" w:eastAsia="zh-CN"/>
        </w:rPr>
      </w:pPr>
      <w:r w:rsidRPr="00086599">
        <w:rPr>
          <w:rFonts w:eastAsiaTheme="minorEastAsia"/>
          <w:color w:val="000000"/>
          <w:sz w:val="28"/>
          <w:szCs w:val="28"/>
          <w:lang w:val="ru-RU" w:eastAsia="ru-RU"/>
        </w:rPr>
        <w:t xml:space="preserve">Сайт по основам финансовой </w:t>
      </w:r>
      <w:r w:rsidRPr="00086599">
        <w:rPr>
          <w:rFonts w:eastAsiaTheme="minorEastAsia"/>
          <w:sz w:val="28"/>
          <w:szCs w:val="28"/>
          <w:lang w:val="ru-RU" w:eastAsia="ru-RU"/>
        </w:rPr>
        <w:t xml:space="preserve">грамотности «Достаток.ру» </w:t>
      </w:r>
      <w:r w:rsidRPr="00086599">
        <w:rPr>
          <w:rFonts w:eastAsiaTheme="minorEastAsia"/>
          <w:i/>
          <w:iCs/>
          <w:sz w:val="28"/>
          <w:szCs w:val="28"/>
          <w:lang w:val="ru-RU" w:eastAsia="ru-RU"/>
        </w:rPr>
        <w:t>—</w:t>
      </w:r>
      <w:r w:rsidRPr="00086599">
        <w:rPr>
          <w:rFonts w:eastAsiaTheme="minorEastAsia"/>
          <w:sz w:val="28"/>
          <w:szCs w:val="28"/>
          <w:lang w:val="ru-RU" w:eastAsia="ru-RU"/>
        </w:rPr>
        <w:t>http://www.dostatok.ru</w:t>
      </w:r>
    </w:p>
    <w:p w14:paraId="707AB47C" w14:textId="77777777" w:rsidR="007E28D9" w:rsidRPr="007E28D9" w:rsidRDefault="007E28D9" w:rsidP="007E28D9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  <w:lang w:val="ru-RU" w:eastAsia="zh-CN"/>
        </w:rPr>
      </w:pPr>
    </w:p>
    <w:sectPr w:rsidR="007E28D9" w:rsidRPr="007E28D9" w:rsidSect="00086599">
      <w:footerReference w:type="default" r:id="rId21"/>
      <w:pgSz w:w="11906" w:h="16838"/>
      <w:pgMar w:top="1134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ACE2" w14:textId="77777777" w:rsidR="006956F0" w:rsidRDefault="006956F0">
      <w:r>
        <w:separator/>
      </w:r>
    </w:p>
  </w:endnote>
  <w:endnote w:type="continuationSeparator" w:id="0">
    <w:p w14:paraId="33864EDA" w14:textId="77777777" w:rsidR="006956F0" w:rsidRDefault="0069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1689"/>
    </w:sdtPr>
    <w:sdtContent>
      <w:p w14:paraId="78286D2F" w14:textId="77777777" w:rsidR="003E70CF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A1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1F18927" w14:textId="77777777" w:rsidR="003E70CF" w:rsidRDefault="003E70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7760" w14:textId="77777777" w:rsidR="006956F0" w:rsidRDefault="006956F0">
      <w:r>
        <w:separator/>
      </w:r>
    </w:p>
  </w:footnote>
  <w:footnote w:type="continuationSeparator" w:id="0">
    <w:p w14:paraId="504E1EDC" w14:textId="77777777" w:rsidR="006956F0" w:rsidRDefault="0069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9EB"/>
    <w:multiLevelType w:val="hybridMultilevel"/>
    <w:tmpl w:val="063445EC"/>
    <w:lvl w:ilvl="0" w:tplc="21E84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5E341E" w:tentative="1">
      <w:start w:val="1"/>
      <w:numFmt w:val="lowerLetter"/>
      <w:lvlText w:val="%2."/>
      <w:lvlJc w:val="left"/>
      <w:pPr>
        <w:ind w:left="1440" w:hanging="360"/>
      </w:pPr>
    </w:lvl>
    <w:lvl w:ilvl="2" w:tplc="F2A89D02" w:tentative="1">
      <w:start w:val="1"/>
      <w:numFmt w:val="lowerRoman"/>
      <w:lvlText w:val="%3."/>
      <w:lvlJc w:val="right"/>
      <w:pPr>
        <w:ind w:left="2160" w:hanging="180"/>
      </w:pPr>
    </w:lvl>
    <w:lvl w:ilvl="3" w:tplc="C8B8ADBE" w:tentative="1">
      <w:start w:val="1"/>
      <w:numFmt w:val="decimal"/>
      <w:lvlText w:val="%4."/>
      <w:lvlJc w:val="left"/>
      <w:pPr>
        <w:ind w:left="2880" w:hanging="360"/>
      </w:pPr>
    </w:lvl>
    <w:lvl w:ilvl="4" w:tplc="C862E1D6" w:tentative="1">
      <w:start w:val="1"/>
      <w:numFmt w:val="lowerLetter"/>
      <w:lvlText w:val="%5."/>
      <w:lvlJc w:val="left"/>
      <w:pPr>
        <w:ind w:left="3600" w:hanging="360"/>
      </w:pPr>
    </w:lvl>
    <w:lvl w:ilvl="5" w:tplc="5DBC6486" w:tentative="1">
      <w:start w:val="1"/>
      <w:numFmt w:val="lowerRoman"/>
      <w:lvlText w:val="%6."/>
      <w:lvlJc w:val="right"/>
      <w:pPr>
        <w:ind w:left="4320" w:hanging="180"/>
      </w:pPr>
    </w:lvl>
    <w:lvl w:ilvl="6" w:tplc="C18E0278" w:tentative="1">
      <w:start w:val="1"/>
      <w:numFmt w:val="decimal"/>
      <w:lvlText w:val="%7."/>
      <w:lvlJc w:val="left"/>
      <w:pPr>
        <w:ind w:left="5040" w:hanging="360"/>
      </w:pPr>
    </w:lvl>
    <w:lvl w:ilvl="7" w:tplc="11E844A6" w:tentative="1">
      <w:start w:val="1"/>
      <w:numFmt w:val="lowerLetter"/>
      <w:lvlText w:val="%8."/>
      <w:lvlJc w:val="left"/>
      <w:pPr>
        <w:ind w:left="5760" w:hanging="360"/>
      </w:pPr>
    </w:lvl>
    <w:lvl w:ilvl="8" w:tplc="EFB6D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7920"/>
    <w:multiLevelType w:val="multilevel"/>
    <w:tmpl w:val="21E6C0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1D12B43"/>
    <w:multiLevelType w:val="hybridMultilevel"/>
    <w:tmpl w:val="063445EC"/>
    <w:lvl w:ilvl="0" w:tplc="BD04F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708A60" w:tentative="1">
      <w:start w:val="1"/>
      <w:numFmt w:val="lowerLetter"/>
      <w:lvlText w:val="%2."/>
      <w:lvlJc w:val="left"/>
      <w:pPr>
        <w:ind w:left="1440" w:hanging="360"/>
      </w:pPr>
    </w:lvl>
    <w:lvl w:ilvl="2" w:tplc="27041680" w:tentative="1">
      <w:start w:val="1"/>
      <w:numFmt w:val="lowerRoman"/>
      <w:lvlText w:val="%3."/>
      <w:lvlJc w:val="right"/>
      <w:pPr>
        <w:ind w:left="2160" w:hanging="180"/>
      </w:pPr>
    </w:lvl>
    <w:lvl w:ilvl="3" w:tplc="718ED8A4" w:tentative="1">
      <w:start w:val="1"/>
      <w:numFmt w:val="decimal"/>
      <w:lvlText w:val="%4."/>
      <w:lvlJc w:val="left"/>
      <w:pPr>
        <w:ind w:left="2880" w:hanging="360"/>
      </w:pPr>
    </w:lvl>
    <w:lvl w:ilvl="4" w:tplc="928C960C" w:tentative="1">
      <w:start w:val="1"/>
      <w:numFmt w:val="lowerLetter"/>
      <w:lvlText w:val="%5."/>
      <w:lvlJc w:val="left"/>
      <w:pPr>
        <w:ind w:left="3600" w:hanging="360"/>
      </w:pPr>
    </w:lvl>
    <w:lvl w:ilvl="5" w:tplc="E328F95C" w:tentative="1">
      <w:start w:val="1"/>
      <w:numFmt w:val="lowerRoman"/>
      <w:lvlText w:val="%6."/>
      <w:lvlJc w:val="right"/>
      <w:pPr>
        <w:ind w:left="4320" w:hanging="180"/>
      </w:pPr>
    </w:lvl>
    <w:lvl w:ilvl="6" w:tplc="C080A90C" w:tentative="1">
      <w:start w:val="1"/>
      <w:numFmt w:val="decimal"/>
      <w:lvlText w:val="%7."/>
      <w:lvlJc w:val="left"/>
      <w:pPr>
        <w:ind w:left="5040" w:hanging="360"/>
      </w:pPr>
    </w:lvl>
    <w:lvl w:ilvl="7" w:tplc="E09A3722" w:tentative="1">
      <w:start w:val="1"/>
      <w:numFmt w:val="lowerLetter"/>
      <w:lvlText w:val="%8."/>
      <w:lvlJc w:val="left"/>
      <w:pPr>
        <w:ind w:left="5760" w:hanging="360"/>
      </w:pPr>
    </w:lvl>
    <w:lvl w:ilvl="8" w:tplc="722A0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672D9"/>
    <w:multiLevelType w:val="hybridMultilevel"/>
    <w:tmpl w:val="DCFC6CBC"/>
    <w:lvl w:ilvl="0" w:tplc="99B66B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C4045578" w:tentative="1">
      <w:start w:val="1"/>
      <w:numFmt w:val="lowerLetter"/>
      <w:lvlText w:val="%2."/>
      <w:lvlJc w:val="left"/>
      <w:pPr>
        <w:ind w:left="1440" w:hanging="360"/>
      </w:pPr>
    </w:lvl>
    <w:lvl w:ilvl="2" w:tplc="57D61288" w:tentative="1">
      <w:start w:val="1"/>
      <w:numFmt w:val="lowerRoman"/>
      <w:lvlText w:val="%3."/>
      <w:lvlJc w:val="right"/>
      <w:pPr>
        <w:ind w:left="2160" w:hanging="180"/>
      </w:pPr>
    </w:lvl>
    <w:lvl w:ilvl="3" w:tplc="3344432E" w:tentative="1">
      <w:start w:val="1"/>
      <w:numFmt w:val="decimal"/>
      <w:lvlText w:val="%4."/>
      <w:lvlJc w:val="left"/>
      <w:pPr>
        <w:ind w:left="2880" w:hanging="360"/>
      </w:pPr>
    </w:lvl>
    <w:lvl w:ilvl="4" w:tplc="BEE61974" w:tentative="1">
      <w:start w:val="1"/>
      <w:numFmt w:val="lowerLetter"/>
      <w:lvlText w:val="%5."/>
      <w:lvlJc w:val="left"/>
      <w:pPr>
        <w:ind w:left="3600" w:hanging="360"/>
      </w:pPr>
    </w:lvl>
    <w:lvl w:ilvl="5" w:tplc="BAD2B0A6" w:tentative="1">
      <w:start w:val="1"/>
      <w:numFmt w:val="lowerRoman"/>
      <w:lvlText w:val="%6."/>
      <w:lvlJc w:val="right"/>
      <w:pPr>
        <w:ind w:left="4320" w:hanging="180"/>
      </w:pPr>
    </w:lvl>
    <w:lvl w:ilvl="6" w:tplc="6AB8A382" w:tentative="1">
      <w:start w:val="1"/>
      <w:numFmt w:val="decimal"/>
      <w:lvlText w:val="%7."/>
      <w:lvlJc w:val="left"/>
      <w:pPr>
        <w:ind w:left="5040" w:hanging="360"/>
      </w:pPr>
    </w:lvl>
    <w:lvl w:ilvl="7" w:tplc="625AB51E" w:tentative="1">
      <w:start w:val="1"/>
      <w:numFmt w:val="lowerLetter"/>
      <w:lvlText w:val="%8."/>
      <w:lvlJc w:val="left"/>
      <w:pPr>
        <w:ind w:left="5760" w:hanging="360"/>
      </w:pPr>
    </w:lvl>
    <w:lvl w:ilvl="8" w:tplc="E4DE9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B1C62"/>
    <w:multiLevelType w:val="multilevel"/>
    <w:tmpl w:val="190C3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37A1DCF"/>
    <w:multiLevelType w:val="hybridMultilevel"/>
    <w:tmpl w:val="DCFC6CBC"/>
    <w:lvl w:ilvl="0" w:tplc="FFCE3C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413E7714" w:tentative="1">
      <w:start w:val="1"/>
      <w:numFmt w:val="lowerLetter"/>
      <w:lvlText w:val="%2."/>
      <w:lvlJc w:val="left"/>
      <w:pPr>
        <w:ind w:left="1440" w:hanging="360"/>
      </w:pPr>
    </w:lvl>
    <w:lvl w:ilvl="2" w:tplc="D5501FD6" w:tentative="1">
      <w:start w:val="1"/>
      <w:numFmt w:val="lowerRoman"/>
      <w:lvlText w:val="%3."/>
      <w:lvlJc w:val="right"/>
      <w:pPr>
        <w:ind w:left="2160" w:hanging="180"/>
      </w:pPr>
    </w:lvl>
    <w:lvl w:ilvl="3" w:tplc="953A4DFA" w:tentative="1">
      <w:start w:val="1"/>
      <w:numFmt w:val="decimal"/>
      <w:lvlText w:val="%4."/>
      <w:lvlJc w:val="left"/>
      <w:pPr>
        <w:ind w:left="2880" w:hanging="360"/>
      </w:pPr>
    </w:lvl>
    <w:lvl w:ilvl="4" w:tplc="0194E026" w:tentative="1">
      <w:start w:val="1"/>
      <w:numFmt w:val="lowerLetter"/>
      <w:lvlText w:val="%5."/>
      <w:lvlJc w:val="left"/>
      <w:pPr>
        <w:ind w:left="3600" w:hanging="360"/>
      </w:pPr>
    </w:lvl>
    <w:lvl w:ilvl="5" w:tplc="AA42205C" w:tentative="1">
      <w:start w:val="1"/>
      <w:numFmt w:val="lowerRoman"/>
      <w:lvlText w:val="%6."/>
      <w:lvlJc w:val="right"/>
      <w:pPr>
        <w:ind w:left="4320" w:hanging="180"/>
      </w:pPr>
    </w:lvl>
    <w:lvl w:ilvl="6" w:tplc="F162D822" w:tentative="1">
      <w:start w:val="1"/>
      <w:numFmt w:val="decimal"/>
      <w:lvlText w:val="%7."/>
      <w:lvlJc w:val="left"/>
      <w:pPr>
        <w:ind w:left="5040" w:hanging="360"/>
      </w:pPr>
    </w:lvl>
    <w:lvl w:ilvl="7" w:tplc="4AF4D1CC" w:tentative="1">
      <w:start w:val="1"/>
      <w:numFmt w:val="lowerLetter"/>
      <w:lvlText w:val="%8."/>
      <w:lvlJc w:val="left"/>
      <w:pPr>
        <w:ind w:left="5760" w:hanging="360"/>
      </w:pPr>
    </w:lvl>
    <w:lvl w:ilvl="8" w:tplc="3FFC2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76CB5"/>
    <w:multiLevelType w:val="hybridMultilevel"/>
    <w:tmpl w:val="14A08A38"/>
    <w:lvl w:ilvl="0" w:tplc="CDF2404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B4C8FDF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2C0A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3A32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3ECA9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9BE51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5C35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6220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C448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3A6C46"/>
    <w:multiLevelType w:val="hybridMultilevel"/>
    <w:tmpl w:val="063445EC"/>
    <w:lvl w:ilvl="0" w:tplc="D1A08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044A4C" w:tentative="1">
      <w:start w:val="1"/>
      <w:numFmt w:val="lowerLetter"/>
      <w:lvlText w:val="%2."/>
      <w:lvlJc w:val="left"/>
      <w:pPr>
        <w:ind w:left="1440" w:hanging="360"/>
      </w:pPr>
    </w:lvl>
    <w:lvl w:ilvl="2" w:tplc="AADAF856" w:tentative="1">
      <w:start w:val="1"/>
      <w:numFmt w:val="lowerRoman"/>
      <w:lvlText w:val="%3."/>
      <w:lvlJc w:val="right"/>
      <w:pPr>
        <w:ind w:left="2160" w:hanging="180"/>
      </w:pPr>
    </w:lvl>
    <w:lvl w:ilvl="3" w:tplc="8B0605A4" w:tentative="1">
      <w:start w:val="1"/>
      <w:numFmt w:val="decimal"/>
      <w:lvlText w:val="%4."/>
      <w:lvlJc w:val="left"/>
      <w:pPr>
        <w:ind w:left="2880" w:hanging="360"/>
      </w:pPr>
    </w:lvl>
    <w:lvl w:ilvl="4" w:tplc="B8FAE35A" w:tentative="1">
      <w:start w:val="1"/>
      <w:numFmt w:val="lowerLetter"/>
      <w:lvlText w:val="%5."/>
      <w:lvlJc w:val="left"/>
      <w:pPr>
        <w:ind w:left="3600" w:hanging="360"/>
      </w:pPr>
    </w:lvl>
    <w:lvl w:ilvl="5" w:tplc="AC7EFFD4" w:tentative="1">
      <w:start w:val="1"/>
      <w:numFmt w:val="lowerRoman"/>
      <w:lvlText w:val="%6."/>
      <w:lvlJc w:val="right"/>
      <w:pPr>
        <w:ind w:left="4320" w:hanging="180"/>
      </w:pPr>
    </w:lvl>
    <w:lvl w:ilvl="6" w:tplc="EB84D55E" w:tentative="1">
      <w:start w:val="1"/>
      <w:numFmt w:val="decimal"/>
      <w:lvlText w:val="%7."/>
      <w:lvlJc w:val="left"/>
      <w:pPr>
        <w:ind w:left="5040" w:hanging="360"/>
      </w:pPr>
    </w:lvl>
    <w:lvl w:ilvl="7" w:tplc="27B6CFE8" w:tentative="1">
      <w:start w:val="1"/>
      <w:numFmt w:val="lowerLetter"/>
      <w:lvlText w:val="%8."/>
      <w:lvlJc w:val="left"/>
      <w:pPr>
        <w:ind w:left="5760" w:hanging="360"/>
      </w:pPr>
    </w:lvl>
    <w:lvl w:ilvl="8" w:tplc="8B0CB31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792169">
    <w:abstractNumId w:val="1"/>
  </w:num>
  <w:num w:numId="2" w16cid:durableId="860585487">
    <w:abstractNumId w:val="6"/>
  </w:num>
  <w:num w:numId="3" w16cid:durableId="596837804">
    <w:abstractNumId w:val="4"/>
  </w:num>
  <w:num w:numId="4" w16cid:durableId="928276508">
    <w:abstractNumId w:val="7"/>
  </w:num>
  <w:num w:numId="5" w16cid:durableId="800073744">
    <w:abstractNumId w:val="0"/>
  </w:num>
  <w:num w:numId="6" w16cid:durableId="1612126385">
    <w:abstractNumId w:val="3"/>
  </w:num>
  <w:num w:numId="7" w16cid:durableId="814834317">
    <w:abstractNumId w:val="2"/>
  </w:num>
  <w:num w:numId="8" w16cid:durableId="1399396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32"/>
    <w:rsid w:val="00015AE2"/>
    <w:rsid w:val="00086599"/>
    <w:rsid w:val="000A6294"/>
    <w:rsid w:val="000B22C0"/>
    <w:rsid w:val="000E77A4"/>
    <w:rsid w:val="00116C8B"/>
    <w:rsid w:val="001F3B32"/>
    <w:rsid w:val="002827F3"/>
    <w:rsid w:val="002B75B6"/>
    <w:rsid w:val="002D02D0"/>
    <w:rsid w:val="00393C8A"/>
    <w:rsid w:val="003E70CF"/>
    <w:rsid w:val="0046162E"/>
    <w:rsid w:val="005A4CC4"/>
    <w:rsid w:val="005C0A18"/>
    <w:rsid w:val="006956F0"/>
    <w:rsid w:val="007E28D9"/>
    <w:rsid w:val="008375FD"/>
    <w:rsid w:val="009451BA"/>
    <w:rsid w:val="009F541D"/>
    <w:rsid w:val="00B13F69"/>
    <w:rsid w:val="00B218C5"/>
    <w:rsid w:val="00B84C38"/>
    <w:rsid w:val="00C00207"/>
    <w:rsid w:val="00C20A03"/>
    <w:rsid w:val="00CC51EB"/>
    <w:rsid w:val="00CE405B"/>
    <w:rsid w:val="00D04BCE"/>
    <w:rsid w:val="00ED2701"/>
    <w:rsid w:val="00E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C24A"/>
  <w15:docId w15:val="{531B468D-8A0F-4918-A3AD-E58BE326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20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659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86599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table" w:customStyle="1" w:styleId="11">
    <w:name w:val="Сетка таблицы11"/>
    <w:basedOn w:val="a1"/>
    <w:uiPriority w:val="59"/>
    <w:rsid w:val="003E70CF"/>
    <w:pPr>
      <w:suppressAutoHyphens/>
    </w:pPr>
    <w:rPr>
      <w:rFonts w:asciiTheme="minorHAnsi" w:eastAsiaTheme="minorEastAsia" w:hAnsiTheme="minorHAnsi" w:cstheme="minorBidi"/>
      <w:bCs/>
      <w:sz w:val="22"/>
      <w:szCs w:val="22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20A03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C20A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c26">
    <w:name w:val="c26"/>
    <w:basedOn w:val="a0"/>
    <w:rsid w:val="00EF77E3"/>
  </w:style>
  <w:style w:type="character" w:customStyle="1" w:styleId="c6">
    <w:name w:val="c6"/>
    <w:basedOn w:val="a0"/>
    <w:rsid w:val="00EF77E3"/>
  </w:style>
  <w:style w:type="paragraph" w:customStyle="1" w:styleId="c4">
    <w:name w:val="c4"/>
    <w:basedOn w:val="a"/>
    <w:rsid w:val="00EF77E3"/>
    <w:pPr>
      <w:spacing w:before="100" w:beforeAutospacing="1" w:after="100" w:afterAutospacing="1"/>
    </w:pPr>
    <w:rPr>
      <w:lang w:val="ru-RU" w:eastAsia="ru-RU"/>
    </w:rPr>
  </w:style>
  <w:style w:type="paragraph" w:customStyle="1" w:styleId="c34">
    <w:name w:val="c34"/>
    <w:basedOn w:val="a"/>
    <w:rsid w:val="00EF77E3"/>
    <w:pPr>
      <w:spacing w:before="100" w:beforeAutospacing="1" w:after="100" w:afterAutospacing="1"/>
    </w:pPr>
    <w:rPr>
      <w:lang w:val="ru-RU" w:eastAsia="ru-RU"/>
    </w:rPr>
  </w:style>
  <w:style w:type="character" w:customStyle="1" w:styleId="c13">
    <w:name w:val="c13"/>
    <w:basedOn w:val="a0"/>
    <w:rsid w:val="00D04BCE"/>
  </w:style>
  <w:style w:type="paragraph" w:customStyle="1" w:styleId="c5">
    <w:name w:val="c5"/>
    <w:basedOn w:val="a"/>
    <w:rsid w:val="00D04BCE"/>
    <w:pPr>
      <w:spacing w:before="100" w:beforeAutospacing="1" w:after="100" w:afterAutospacing="1"/>
    </w:pPr>
    <w:rPr>
      <w:lang w:val="ru-RU" w:eastAsia="ru-RU"/>
    </w:rPr>
  </w:style>
  <w:style w:type="paragraph" w:customStyle="1" w:styleId="Default">
    <w:name w:val="Default"/>
    <w:rsid w:val="00C20A0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qFormat/>
    <w:rsid w:val="00E86B4A"/>
    <w:pPr>
      <w:spacing w:before="100" w:beforeAutospacing="1" w:after="100" w:afterAutospacing="1"/>
    </w:pPr>
    <w:rPr>
      <w:lang w:val="ru-RU" w:eastAsia="ru-RU"/>
    </w:rPr>
  </w:style>
  <w:style w:type="character" w:customStyle="1" w:styleId="s1">
    <w:name w:val="s1"/>
    <w:basedOn w:val="a0"/>
    <w:rsid w:val="00C20A03"/>
  </w:style>
  <w:style w:type="paragraph" w:customStyle="1" w:styleId="c10">
    <w:name w:val="c10"/>
    <w:basedOn w:val="a"/>
    <w:rsid w:val="00C20A03"/>
    <w:pPr>
      <w:spacing w:before="100" w:beforeAutospacing="1" w:after="100" w:afterAutospacing="1"/>
    </w:pPr>
    <w:rPr>
      <w:lang w:val="ru-RU" w:eastAsia="ru-RU"/>
    </w:rPr>
  </w:style>
  <w:style w:type="character" w:customStyle="1" w:styleId="c21">
    <w:name w:val="c21"/>
    <w:basedOn w:val="a0"/>
    <w:rsid w:val="00C20A03"/>
  </w:style>
  <w:style w:type="character" w:styleId="a8">
    <w:name w:val="Hyperlink"/>
    <w:basedOn w:val="a0"/>
    <w:uiPriority w:val="99"/>
    <w:unhideWhenUsed/>
    <w:rsid w:val="00C20A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0A03"/>
    <w:rPr>
      <w:b/>
      <w:bCs/>
      <w:kern w:val="36"/>
      <w:sz w:val="48"/>
      <w:szCs w:val="4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comp/16000682/index.html" TargetMode="External"/><Relationship Id="rId13" Type="http://schemas.openxmlformats.org/officeDocument/2006/relationships/hyperlink" Target="https://fmc.hse.ru/" TargetMode="External"/><Relationship Id="rId18" Type="http://schemas.openxmlformats.org/officeDocument/2006/relationships/hyperlink" Target="http://xn--80aaeza4ab6aw2b2b.xn--p1ai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xn--80aaeza4ab6aw2b2b.xn--p1ai/" TargetMode="External"/><Relationship Id="rId17" Type="http://schemas.openxmlformats.org/officeDocument/2006/relationships/hyperlink" Target="http://basic.economicu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ecsocman.hse.ru/comp/16000682/index.html" TargetMode="External"/><Relationship Id="rId20" Type="http://schemas.openxmlformats.org/officeDocument/2006/relationships/hyperlink" Target="http://xn--80afmshcb2bdox6g.xn--p1a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nfin.ru/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nimatika.narod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iu.ranepa.ru/dopolnitelnoe-obrazovanie/finansovaya-gramotnost/bank-metodicheskikh-razrabotok/" TargetMode="External"/><Relationship Id="rId19" Type="http://schemas.openxmlformats.org/officeDocument/2006/relationships/hyperlink" Target="https://fmc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ic.economicus.ru" TargetMode="External"/><Relationship Id="rId14" Type="http://schemas.openxmlformats.org/officeDocument/2006/relationships/hyperlink" Target="http://xn--80afmshcb2bdox6g.xn--p1a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4337</Words>
  <Characters>24726</Characters>
  <Application>Microsoft Office Word</Application>
  <DocSecurity>0</DocSecurity>
  <Lines>206</Lines>
  <Paragraphs>58</Paragraphs>
  <ScaleCrop>false</ScaleCrop>
  <Company/>
  <LinksUpToDate>false</LinksUpToDate>
  <CharactersWithSpaces>29005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2023-10-12T06:24:00Z</dcterms:created>
  <dcterms:modified xsi:type="dcterms:W3CDTF">2023-10-12T06:24:00Z</dcterms:modified>
</cp:coreProperties>
</file>