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7C" w:rsidRDefault="00891A7C" w:rsidP="00891A7C">
      <w:pPr>
        <w:jc w:val="center"/>
      </w:pPr>
      <w:r>
        <w:rPr>
          <w:noProof/>
        </w:rPr>
        <w:drawing>
          <wp:inline distT="0" distB="0" distL="0" distR="0">
            <wp:extent cx="800100" cy="981075"/>
            <wp:effectExtent l="0" t="0" r="0" b="9525"/>
            <wp:docPr id="2" name="Рисунок 2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7C" w:rsidRDefault="00891A7C" w:rsidP="00891A7C">
      <w:pPr>
        <w:jc w:val="center"/>
        <w:rPr>
          <w:b/>
          <w:sz w:val="28"/>
        </w:rPr>
      </w:pPr>
    </w:p>
    <w:p w:rsidR="00891A7C" w:rsidRDefault="00891A7C" w:rsidP="00891A7C">
      <w:pPr>
        <w:jc w:val="center"/>
        <w:rPr>
          <w:b/>
          <w:sz w:val="28"/>
        </w:rPr>
      </w:pPr>
      <w:r>
        <w:rPr>
          <w:b/>
          <w:sz w:val="28"/>
        </w:rPr>
        <w:t>КРАСНОЯРСКИЙ КРАЙ</w:t>
      </w:r>
    </w:p>
    <w:p w:rsidR="00891A7C" w:rsidRDefault="00891A7C" w:rsidP="00891A7C">
      <w:pPr>
        <w:jc w:val="center"/>
        <w:rPr>
          <w:b/>
          <w:sz w:val="28"/>
        </w:rPr>
      </w:pPr>
      <w:r>
        <w:rPr>
          <w:b/>
          <w:sz w:val="28"/>
        </w:rPr>
        <w:t>АДМИНИСТРАЦИЯ КАНСКОГО РАЙОНА</w:t>
      </w:r>
    </w:p>
    <w:p w:rsidR="00891A7C" w:rsidRDefault="00891A7C" w:rsidP="00891A7C">
      <w:pPr>
        <w:jc w:val="center"/>
        <w:rPr>
          <w:b/>
          <w:sz w:val="28"/>
        </w:rPr>
      </w:pPr>
    </w:p>
    <w:p w:rsidR="00891A7C" w:rsidRPr="00826F7F" w:rsidRDefault="00891A7C" w:rsidP="00891A7C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ПОСТАНОВЛЕНИ</w:t>
      </w:r>
      <w:r w:rsidRPr="00826F7F">
        <w:rPr>
          <w:b/>
          <w:sz w:val="28"/>
          <w:szCs w:val="28"/>
        </w:rPr>
        <w:t>Е</w:t>
      </w:r>
    </w:p>
    <w:p w:rsidR="00891A7C" w:rsidRDefault="00891A7C" w:rsidP="00891A7C">
      <w:pPr>
        <w:jc w:val="center"/>
        <w:rPr>
          <w:b/>
          <w:sz w:val="28"/>
        </w:rPr>
      </w:pPr>
    </w:p>
    <w:p w:rsidR="00891A7C" w:rsidRDefault="00891A7C" w:rsidP="00891A7C">
      <w:pPr>
        <w:rPr>
          <w:sz w:val="28"/>
          <w:szCs w:val="28"/>
        </w:rPr>
      </w:pPr>
      <w:r>
        <w:rPr>
          <w:sz w:val="28"/>
          <w:szCs w:val="28"/>
        </w:rPr>
        <w:t xml:space="preserve">19.12.2018                          </w:t>
      </w:r>
      <w:r>
        <w:rPr>
          <w:sz w:val="28"/>
          <w:szCs w:val="28"/>
        </w:rPr>
        <w:tab/>
      </w:r>
      <w:r w:rsidRPr="00826F7F">
        <w:rPr>
          <w:sz w:val="28"/>
          <w:szCs w:val="28"/>
        </w:rPr>
        <w:t>г. Канск</w:t>
      </w:r>
      <w:r>
        <w:rPr>
          <w:sz w:val="28"/>
          <w:szCs w:val="28"/>
        </w:rPr>
        <w:t xml:space="preserve">№ 596-пг                                              </w:t>
      </w:r>
    </w:p>
    <w:p w:rsidR="00891A7C" w:rsidRDefault="00891A7C" w:rsidP="00891A7C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891A7C" w:rsidRDefault="00891A7C" w:rsidP="00891A7C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891A7C" w:rsidRDefault="00891A7C" w:rsidP="00891A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обеспечения питанием детей обучающихся  в муниципальных общеобразовательных организациях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по имеющим государственную аккредитацию основным общеобразовательным программам, без взимания платы ( в редакции от 13.02.2019 № 71</w:t>
      </w:r>
      <w:r w:rsidR="001E3910">
        <w:rPr>
          <w:sz w:val="28"/>
          <w:szCs w:val="28"/>
        </w:rPr>
        <w:t>; 01.04.2019 г № 168-пг</w:t>
      </w:r>
      <w:r w:rsidR="007B14CA">
        <w:rPr>
          <w:sz w:val="28"/>
          <w:szCs w:val="28"/>
        </w:rPr>
        <w:t>; 27.08.2019 № 531-пг</w:t>
      </w:r>
      <w:r>
        <w:rPr>
          <w:sz w:val="28"/>
          <w:szCs w:val="28"/>
        </w:rPr>
        <w:t>)</w:t>
      </w:r>
    </w:p>
    <w:p w:rsidR="00891A7C" w:rsidRPr="001C2CBB" w:rsidRDefault="00891A7C" w:rsidP="00891A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891A7C" w:rsidRDefault="00891A7C" w:rsidP="00891A7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1A7C" w:rsidRPr="00080F58" w:rsidRDefault="00891A7C" w:rsidP="00891A7C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>В соответствии с Законом Красноярского края от 02.11.2000 № 12-961 «О защите прав ребенка», Закон</w:t>
      </w:r>
      <w:hyperlink r:id="rId7" w:history="1">
        <w:r w:rsidRPr="00080F58">
          <w:rPr>
            <w:sz w:val="28"/>
            <w:szCs w:val="28"/>
            <w:lang w:eastAsia="ar-SA"/>
          </w:rPr>
          <w:t>ом</w:t>
        </w:r>
      </w:hyperlink>
      <w:r w:rsidRPr="00080F58">
        <w:rPr>
          <w:sz w:val="28"/>
          <w:szCs w:val="28"/>
          <w:lang w:eastAsia="ar-SA"/>
        </w:rPr>
        <w:t xml:space="preserve">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</w:r>
      <w:r w:rsidRPr="00080F58">
        <w:rPr>
          <w:bCs/>
          <w:sz w:val="28"/>
          <w:szCs w:val="28"/>
        </w:rPr>
        <w:t xml:space="preserve">, </w:t>
      </w:r>
      <w:r w:rsidRPr="00080F58">
        <w:rPr>
          <w:sz w:val="28"/>
          <w:szCs w:val="28"/>
          <w:lang w:eastAsia="ar-SA"/>
        </w:rPr>
        <w:t xml:space="preserve">руководствуясь </w:t>
      </w:r>
      <w:r>
        <w:rPr>
          <w:sz w:val="28"/>
          <w:szCs w:val="28"/>
          <w:lang w:eastAsia="ar-SA"/>
        </w:rPr>
        <w:t xml:space="preserve">статьями  38,40 </w:t>
      </w:r>
      <w:r w:rsidRPr="00080F58">
        <w:rPr>
          <w:sz w:val="28"/>
          <w:szCs w:val="28"/>
          <w:lang w:eastAsia="ar-SA"/>
        </w:rPr>
        <w:t xml:space="preserve">Устава </w:t>
      </w:r>
      <w:proofErr w:type="spellStart"/>
      <w:r>
        <w:rPr>
          <w:sz w:val="28"/>
          <w:szCs w:val="28"/>
          <w:lang w:eastAsia="ar-SA"/>
        </w:rPr>
        <w:t>Канского</w:t>
      </w:r>
      <w:proofErr w:type="spellEnd"/>
      <w:r>
        <w:rPr>
          <w:sz w:val="28"/>
          <w:szCs w:val="28"/>
          <w:lang w:eastAsia="ar-SA"/>
        </w:rPr>
        <w:t xml:space="preserve"> района</w:t>
      </w:r>
      <w:r w:rsidRPr="00080F58">
        <w:rPr>
          <w:sz w:val="28"/>
          <w:szCs w:val="28"/>
          <w:lang w:eastAsia="ar-SA"/>
        </w:rPr>
        <w:t>, ПОСТАНОВЛЯЮ:</w:t>
      </w:r>
    </w:p>
    <w:p w:rsidR="00891A7C" w:rsidRPr="00080F58" w:rsidRDefault="00891A7C" w:rsidP="00891A7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Утвердить Положение о порядке обеспечения питанием детей, обучающихся в муниципальных общеобразовательных организациях </w:t>
      </w:r>
      <w:proofErr w:type="spellStart"/>
      <w:r>
        <w:rPr>
          <w:sz w:val="28"/>
          <w:szCs w:val="28"/>
          <w:lang w:eastAsia="ar-SA"/>
        </w:rPr>
        <w:t>Канского</w:t>
      </w:r>
      <w:proofErr w:type="spellEnd"/>
      <w:r>
        <w:rPr>
          <w:sz w:val="28"/>
          <w:szCs w:val="28"/>
          <w:lang w:eastAsia="ar-SA"/>
        </w:rPr>
        <w:t xml:space="preserve"> района, реализующих основные общеобразовательные программы, без взимания платысогласно приложению к настоящему Постановлению. </w:t>
      </w:r>
    </w:p>
    <w:p w:rsidR="00891A7C" w:rsidRDefault="00891A7C" w:rsidP="00891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 постановление администрации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 от 14.12.2016 № 542-пг «</w:t>
      </w:r>
      <w:r w:rsidRPr="00071709">
        <w:rPr>
          <w:sz w:val="28"/>
          <w:szCs w:val="28"/>
        </w:rPr>
        <w:t xml:space="preserve">Об утверждении порядка обеспечения питанием детей, обучающихся в муниципальных общеобразовательных учреждениях </w:t>
      </w:r>
      <w:proofErr w:type="spellStart"/>
      <w:r w:rsidRPr="00071709">
        <w:rPr>
          <w:sz w:val="28"/>
          <w:szCs w:val="28"/>
        </w:rPr>
        <w:t>Канского</w:t>
      </w:r>
      <w:proofErr w:type="spellEnd"/>
      <w:r w:rsidRPr="00071709">
        <w:rPr>
          <w:sz w:val="28"/>
          <w:szCs w:val="28"/>
        </w:rPr>
        <w:t xml:space="preserve"> района, реализующих основные общеобразовательны</w:t>
      </w:r>
      <w:r>
        <w:rPr>
          <w:sz w:val="28"/>
          <w:szCs w:val="28"/>
        </w:rPr>
        <w:t>е программы, без взимания платы».</w:t>
      </w:r>
    </w:p>
    <w:p w:rsidR="00891A7C" w:rsidRPr="004B1623" w:rsidRDefault="00891A7C" w:rsidP="00891A7C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Pr="00080F58">
        <w:rPr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sz w:val="28"/>
          <w:szCs w:val="28"/>
          <w:lang w:eastAsia="ar-SA"/>
        </w:rPr>
        <w:t>п</w:t>
      </w:r>
      <w:r w:rsidRPr="00080F58">
        <w:rPr>
          <w:sz w:val="28"/>
          <w:szCs w:val="28"/>
          <w:lang w:eastAsia="ar-SA"/>
        </w:rPr>
        <w:t>останов</w:t>
      </w:r>
      <w:r>
        <w:rPr>
          <w:sz w:val="28"/>
          <w:szCs w:val="28"/>
          <w:lang w:eastAsia="ar-SA"/>
        </w:rPr>
        <w:t>ления возложить на заместителя Г</w:t>
      </w:r>
      <w:r w:rsidRPr="00080F58">
        <w:rPr>
          <w:sz w:val="28"/>
          <w:szCs w:val="28"/>
          <w:lang w:eastAsia="ar-SA"/>
        </w:rPr>
        <w:t xml:space="preserve">лавы </w:t>
      </w:r>
      <w:proofErr w:type="spellStart"/>
      <w:r>
        <w:rPr>
          <w:sz w:val="28"/>
          <w:szCs w:val="28"/>
          <w:lang w:eastAsia="ar-SA"/>
        </w:rPr>
        <w:t>Канского</w:t>
      </w:r>
      <w:proofErr w:type="spellEnd"/>
      <w:r>
        <w:rPr>
          <w:sz w:val="28"/>
          <w:szCs w:val="28"/>
          <w:lang w:eastAsia="ar-SA"/>
        </w:rPr>
        <w:t xml:space="preserve"> района</w:t>
      </w:r>
      <w:r w:rsidRPr="00080F58">
        <w:rPr>
          <w:sz w:val="28"/>
          <w:szCs w:val="28"/>
          <w:lang w:eastAsia="ar-SA"/>
        </w:rPr>
        <w:t xml:space="preserve"> по социальной </w:t>
      </w:r>
      <w:r>
        <w:rPr>
          <w:sz w:val="28"/>
          <w:szCs w:val="28"/>
          <w:lang w:eastAsia="ar-SA"/>
        </w:rPr>
        <w:t>вопросам Е.А.Гусеву</w:t>
      </w:r>
      <w:r w:rsidRPr="00080F58">
        <w:rPr>
          <w:sz w:val="28"/>
          <w:szCs w:val="28"/>
          <w:lang w:eastAsia="ar-SA"/>
        </w:rPr>
        <w:t xml:space="preserve">. </w:t>
      </w:r>
    </w:p>
    <w:p w:rsidR="00891A7C" w:rsidRDefault="00891A7C" w:rsidP="00891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0F58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в день, следующий за</w:t>
      </w:r>
      <w:r w:rsidRPr="00080F58">
        <w:rPr>
          <w:sz w:val="28"/>
          <w:szCs w:val="28"/>
        </w:rPr>
        <w:t xml:space="preserve"> дн</w:t>
      </w:r>
      <w:r>
        <w:rPr>
          <w:sz w:val="28"/>
          <w:szCs w:val="28"/>
        </w:rPr>
        <w:t>ем его</w:t>
      </w:r>
      <w:r w:rsidRPr="00080F58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в официальном печатном издании «Вести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района»,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Канский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«Интернет», распространяется на правоотношения возникшие с 01.10.2018 г .</w:t>
      </w:r>
    </w:p>
    <w:p w:rsidR="00891A7C" w:rsidRDefault="00891A7C" w:rsidP="00891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A7C" w:rsidRDefault="00891A7C" w:rsidP="00891A7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r w:rsidRPr="00080F58">
        <w:rPr>
          <w:sz w:val="28"/>
          <w:szCs w:val="28"/>
        </w:rPr>
        <w:t>Канского</w:t>
      </w:r>
      <w:proofErr w:type="spellEnd"/>
      <w:r w:rsidRPr="00080F58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ab/>
      </w:r>
      <w:r w:rsidRPr="00080F5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А.А. </w:t>
      </w:r>
      <w:proofErr w:type="spellStart"/>
      <w:r>
        <w:rPr>
          <w:sz w:val="28"/>
          <w:szCs w:val="28"/>
        </w:rPr>
        <w:t>Заруцкий</w:t>
      </w:r>
      <w:proofErr w:type="spellEnd"/>
    </w:p>
    <w:p w:rsidR="00891A7C" w:rsidRDefault="00891A7C" w:rsidP="00891A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891A7C" w:rsidRDefault="004366B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 </w:t>
      </w:r>
    </w:p>
    <w:p w:rsidR="00891A7C" w:rsidRDefault="004366B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постановлению </w:t>
      </w:r>
    </w:p>
    <w:p w:rsidR="00891A7C" w:rsidRDefault="004366B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sz w:val="28"/>
          <w:szCs w:val="28"/>
          <w:lang w:eastAsia="ar-SA"/>
        </w:rPr>
        <w:t>Канского</w:t>
      </w:r>
      <w:proofErr w:type="spellEnd"/>
      <w:r>
        <w:rPr>
          <w:sz w:val="28"/>
          <w:szCs w:val="28"/>
          <w:lang w:eastAsia="ar-SA"/>
        </w:rPr>
        <w:t xml:space="preserve"> района</w:t>
      </w:r>
    </w:p>
    <w:p w:rsidR="00891A7C" w:rsidRDefault="004366B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Красноярского края</w:t>
      </w:r>
    </w:p>
    <w:p w:rsidR="004366B3" w:rsidRDefault="004366B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19.12.2018г.      № 592-пг»</w:t>
      </w:r>
    </w:p>
    <w:p w:rsidR="00080F58" w:rsidRPr="00080F58" w:rsidRDefault="00080F58" w:rsidP="004366B3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3174DD" w:rsidRDefault="003174DD" w:rsidP="004366B3">
      <w:pPr>
        <w:suppressAutoHyphens/>
        <w:autoSpaceDE w:val="0"/>
        <w:autoSpaceDN w:val="0"/>
        <w:adjustRightInd w:val="0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Положение</w:t>
      </w:r>
    </w:p>
    <w:p w:rsidR="00080F58" w:rsidRPr="009B028E" w:rsidRDefault="003174DD" w:rsidP="003174DD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п</w:t>
      </w:r>
      <w:r w:rsidR="009B028E" w:rsidRPr="009B028E">
        <w:rPr>
          <w:b/>
          <w:sz w:val="28"/>
          <w:szCs w:val="28"/>
          <w:lang w:eastAsia="ar-SA"/>
        </w:rPr>
        <w:t>орядк</w:t>
      </w:r>
      <w:r>
        <w:rPr>
          <w:b/>
          <w:sz w:val="28"/>
          <w:szCs w:val="28"/>
          <w:lang w:eastAsia="ar-SA"/>
        </w:rPr>
        <w:t>е</w:t>
      </w:r>
      <w:r w:rsidR="009B028E" w:rsidRPr="009B028E">
        <w:rPr>
          <w:b/>
          <w:sz w:val="28"/>
          <w:szCs w:val="28"/>
          <w:lang w:eastAsia="ar-SA"/>
        </w:rPr>
        <w:t xml:space="preserve"> обеспечения питанием детей, обучающихся </w:t>
      </w:r>
      <w:proofErr w:type="spellStart"/>
      <w:r w:rsidR="009B028E" w:rsidRPr="009B028E">
        <w:rPr>
          <w:b/>
          <w:sz w:val="28"/>
          <w:szCs w:val="28"/>
          <w:lang w:eastAsia="ar-SA"/>
        </w:rPr>
        <w:t>вмуниципальных</w:t>
      </w:r>
      <w:proofErr w:type="spellEnd"/>
      <w:r w:rsidR="009B028E" w:rsidRPr="009B028E">
        <w:rPr>
          <w:b/>
          <w:sz w:val="28"/>
          <w:szCs w:val="28"/>
          <w:lang w:eastAsia="ar-SA"/>
        </w:rPr>
        <w:t xml:space="preserve"> общеобразовательных </w:t>
      </w:r>
      <w:proofErr w:type="spellStart"/>
      <w:r w:rsidR="00C766D3">
        <w:rPr>
          <w:b/>
          <w:sz w:val="28"/>
          <w:szCs w:val="28"/>
          <w:lang w:eastAsia="ar-SA"/>
        </w:rPr>
        <w:t>организациях</w:t>
      </w:r>
      <w:r w:rsidR="009B028E" w:rsidRPr="009B028E">
        <w:rPr>
          <w:b/>
          <w:sz w:val="28"/>
          <w:szCs w:val="28"/>
          <w:lang w:eastAsia="ar-SA"/>
        </w:rPr>
        <w:t>Канского</w:t>
      </w:r>
      <w:proofErr w:type="spellEnd"/>
      <w:r w:rsidR="009B028E" w:rsidRPr="009B028E">
        <w:rPr>
          <w:b/>
          <w:sz w:val="28"/>
          <w:szCs w:val="28"/>
          <w:lang w:eastAsia="ar-SA"/>
        </w:rPr>
        <w:t xml:space="preserve"> района, реализующих основные общеобразовательные программы, без взимания платы</w:t>
      </w:r>
    </w:p>
    <w:p w:rsidR="009B028E" w:rsidRPr="00080F58" w:rsidRDefault="009B028E" w:rsidP="00080F58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1. Настоящ</w:t>
      </w:r>
      <w:r w:rsidR="003174DD">
        <w:rPr>
          <w:sz w:val="28"/>
          <w:szCs w:val="28"/>
        </w:rPr>
        <w:t>ее</w:t>
      </w:r>
      <w:r w:rsidRPr="00080F58">
        <w:rPr>
          <w:sz w:val="28"/>
          <w:szCs w:val="28"/>
        </w:rPr>
        <w:t xml:space="preserve"> П</w:t>
      </w:r>
      <w:r w:rsidR="003174DD">
        <w:rPr>
          <w:sz w:val="28"/>
          <w:szCs w:val="28"/>
        </w:rPr>
        <w:t>оложение</w:t>
      </w:r>
      <w:r w:rsidRPr="00080F58">
        <w:rPr>
          <w:sz w:val="28"/>
          <w:szCs w:val="28"/>
        </w:rPr>
        <w:t xml:space="preserve"> определяет порядок </w:t>
      </w:r>
      <w:r w:rsidR="00C766D3">
        <w:rPr>
          <w:sz w:val="28"/>
          <w:szCs w:val="28"/>
        </w:rPr>
        <w:t>обеспечения</w:t>
      </w:r>
      <w:r w:rsidRPr="00080F58">
        <w:rPr>
          <w:sz w:val="28"/>
          <w:szCs w:val="28"/>
        </w:rPr>
        <w:t xml:space="preserve"> питани</w:t>
      </w:r>
      <w:r w:rsidR="00C766D3">
        <w:rPr>
          <w:sz w:val="28"/>
          <w:szCs w:val="28"/>
        </w:rPr>
        <w:t>ем</w:t>
      </w:r>
      <w:r w:rsidRPr="00080F58">
        <w:rPr>
          <w:sz w:val="28"/>
          <w:szCs w:val="28"/>
        </w:rPr>
        <w:t xml:space="preserve"> детей, обучающихся в </w:t>
      </w:r>
      <w:r w:rsidR="00C766D3">
        <w:rPr>
          <w:sz w:val="28"/>
          <w:szCs w:val="28"/>
        </w:rPr>
        <w:t xml:space="preserve">муниципальных </w:t>
      </w:r>
      <w:r w:rsidRPr="00080F58">
        <w:rPr>
          <w:sz w:val="28"/>
          <w:szCs w:val="28"/>
        </w:rPr>
        <w:t xml:space="preserve">общеобразовательных  </w:t>
      </w:r>
      <w:r w:rsidR="00C766D3">
        <w:rPr>
          <w:sz w:val="28"/>
          <w:szCs w:val="28"/>
        </w:rPr>
        <w:t xml:space="preserve">организациях </w:t>
      </w:r>
      <w:proofErr w:type="spellStart"/>
      <w:r w:rsidR="003174DD">
        <w:rPr>
          <w:sz w:val="28"/>
          <w:szCs w:val="28"/>
        </w:rPr>
        <w:t>Канского</w:t>
      </w:r>
      <w:proofErr w:type="spellEnd"/>
      <w:r w:rsidR="003174DD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>, без взимания платы (</w:t>
      </w:r>
      <w:r w:rsidR="00C766D3">
        <w:rPr>
          <w:sz w:val="28"/>
          <w:szCs w:val="28"/>
        </w:rPr>
        <w:t>далее - Положение</w:t>
      </w:r>
      <w:r w:rsidRPr="00080F58">
        <w:rPr>
          <w:sz w:val="28"/>
          <w:szCs w:val="28"/>
        </w:rPr>
        <w:t xml:space="preserve">), в соответствии с Законом Красноярского края от 27.12.2005 № 17-4377 </w:t>
      </w:r>
      <w:r w:rsidRPr="00080F58">
        <w:rPr>
          <w:sz w:val="28"/>
          <w:szCs w:val="28"/>
          <w:lang w:eastAsia="ar-SA"/>
        </w:rPr>
        <w:t>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</w:r>
      <w:r w:rsidRPr="00080F58">
        <w:rPr>
          <w:sz w:val="28"/>
          <w:szCs w:val="28"/>
        </w:rPr>
        <w:t>, Закон</w:t>
      </w:r>
      <w:hyperlink r:id="rId8" w:history="1">
        <w:r w:rsidRPr="00080F58">
          <w:rPr>
            <w:sz w:val="28"/>
            <w:szCs w:val="28"/>
          </w:rPr>
          <w:t>ом</w:t>
        </w:r>
      </w:hyperlink>
      <w:r w:rsidRPr="00080F58">
        <w:rPr>
          <w:sz w:val="28"/>
          <w:szCs w:val="28"/>
        </w:rPr>
        <w:t xml:space="preserve"> Красноярского края от 02.11.2000 № 12-961 «О защите прав ребенка», </w:t>
      </w:r>
      <w:hyperlink r:id="rId9" w:history="1">
        <w:r w:rsidRPr="00080F58">
          <w:rPr>
            <w:sz w:val="28"/>
            <w:szCs w:val="28"/>
            <w:lang w:eastAsia="ar-SA"/>
          </w:rPr>
          <w:t>Постановлением</w:t>
        </w:r>
      </w:hyperlink>
      <w:r w:rsidRPr="00080F58">
        <w:rPr>
          <w:sz w:val="28"/>
          <w:szCs w:val="28"/>
          <w:lang w:eastAsia="ar-SA"/>
        </w:rPr>
        <w:t xml:space="preserve">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10" w:history="1">
        <w:r w:rsidRPr="00080F58">
          <w:rPr>
            <w:sz w:val="28"/>
            <w:szCs w:val="28"/>
            <w:lang w:eastAsia="ar-SA"/>
          </w:rPr>
          <w:t>пунктами 3</w:t>
        </w:r>
      </w:hyperlink>
      <w:r w:rsidRPr="00080F58">
        <w:rPr>
          <w:sz w:val="28"/>
          <w:szCs w:val="28"/>
          <w:lang w:eastAsia="ar-SA"/>
        </w:rPr>
        <w:t xml:space="preserve">, </w:t>
      </w:r>
      <w:hyperlink r:id="rId11" w:history="1">
        <w:r w:rsidRPr="00080F58">
          <w:rPr>
            <w:sz w:val="28"/>
            <w:szCs w:val="28"/>
            <w:lang w:eastAsia="ar-SA"/>
          </w:rPr>
          <w:t>4 статьи 11</w:t>
        </w:r>
      </w:hyperlink>
      <w:r w:rsidRPr="00080F58">
        <w:rPr>
          <w:sz w:val="28"/>
          <w:szCs w:val="28"/>
          <w:lang w:eastAsia="ar-SA"/>
        </w:rPr>
        <w:t xml:space="preserve"> Закона Красноярского края от 02.11.2000 № 12-961 «О защите прав ребенка».</w:t>
      </w:r>
    </w:p>
    <w:p w:rsidR="00C766D3" w:rsidRPr="00080F58" w:rsidRDefault="00080F58" w:rsidP="00C766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2. </w:t>
      </w:r>
      <w:r w:rsidR="00C766D3" w:rsidRPr="00080F58">
        <w:rPr>
          <w:sz w:val="28"/>
          <w:szCs w:val="28"/>
          <w:lang w:eastAsia="ar-SA"/>
        </w:rPr>
        <w:t>Обеспечение питанием детей,</w:t>
      </w:r>
      <w:r w:rsidR="00C766D3" w:rsidRPr="00080F58">
        <w:rPr>
          <w:sz w:val="28"/>
          <w:szCs w:val="28"/>
        </w:rPr>
        <w:t xml:space="preserve">обучающихся в </w:t>
      </w:r>
      <w:r w:rsidR="00C766D3">
        <w:rPr>
          <w:sz w:val="28"/>
          <w:szCs w:val="28"/>
        </w:rPr>
        <w:t xml:space="preserve">муниципальных </w:t>
      </w:r>
      <w:r w:rsidR="00C766D3" w:rsidRPr="00080F58">
        <w:rPr>
          <w:sz w:val="28"/>
          <w:szCs w:val="28"/>
        </w:rPr>
        <w:t xml:space="preserve">общеобразовательных  </w:t>
      </w:r>
      <w:r w:rsidR="00C766D3">
        <w:rPr>
          <w:sz w:val="28"/>
          <w:szCs w:val="28"/>
        </w:rPr>
        <w:t xml:space="preserve">организациях </w:t>
      </w:r>
      <w:proofErr w:type="spellStart"/>
      <w:r w:rsidR="00C766D3">
        <w:rPr>
          <w:sz w:val="28"/>
          <w:szCs w:val="28"/>
        </w:rPr>
        <w:t>Канского</w:t>
      </w:r>
      <w:proofErr w:type="spellEnd"/>
      <w:r w:rsidR="00C766D3">
        <w:rPr>
          <w:sz w:val="28"/>
          <w:szCs w:val="28"/>
        </w:rPr>
        <w:t xml:space="preserve"> района</w:t>
      </w:r>
      <w:r w:rsidR="001C2CBB">
        <w:rPr>
          <w:sz w:val="28"/>
          <w:szCs w:val="28"/>
        </w:rPr>
        <w:t xml:space="preserve"> по имеющимся государственным аккредитациям основные общеобразовательные программы</w:t>
      </w:r>
      <w:r w:rsidR="00C766D3" w:rsidRPr="00080F58">
        <w:rPr>
          <w:sz w:val="28"/>
          <w:szCs w:val="28"/>
        </w:rPr>
        <w:t>, без взимания платы</w:t>
      </w:r>
      <w:r w:rsidR="00C766D3">
        <w:rPr>
          <w:sz w:val="28"/>
          <w:szCs w:val="28"/>
        </w:rPr>
        <w:t xml:space="preserve"> (далее - обеспечение питанием детей)</w:t>
      </w:r>
      <w:r w:rsidR="00C766D3" w:rsidRPr="00080F58">
        <w:rPr>
          <w:sz w:val="28"/>
          <w:szCs w:val="28"/>
          <w:lang w:eastAsia="ar-SA"/>
        </w:rPr>
        <w:t xml:space="preserve"> осуществляется за счет предоставляемых </w:t>
      </w:r>
      <w:proofErr w:type="spellStart"/>
      <w:r w:rsidR="00C766D3" w:rsidRPr="00080F58">
        <w:rPr>
          <w:sz w:val="28"/>
          <w:szCs w:val="28"/>
          <w:lang w:eastAsia="ar-SA"/>
        </w:rPr>
        <w:t>бюджету</w:t>
      </w:r>
      <w:r w:rsidR="00C766D3">
        <w:rPr>
          <w:sz w:val="28"/>
          <w:szCs w:val="28"/>
          <w:lang w:eastAsia="ar-SA"/>
        </w:rPr>
        <w:t>Канского</w:t>
      </w:r>
      <w:proofErr w:type="spellEnd"/>
      <w:r w:rsidR="00C766D3">
        <w:rPr>
          <w:sz w:val="28"/>
          <w:szCs w:val="28"/>
          <w:lang w:eastAsia="ar-SA"/>
        </w:rPr>
        <w:t xml:space="preserve"> района</w:t>
      </w:r>
      <w:r w:rsidR="00C766D3" w:rsidRPr="00080F58">
        <w:rPr>
          <w:sz w:val="28"/>
          <w:szCs w:val="28"/>
          <w:lang w:eastAsia="ar-SA"/>
        </w:rPr>
        <w:t xml:space="preserve"> субвенций из краевого бюджета.</w:t>
      </w:r>
    </w:p>
    <w:p w:rsidR="00080F58" w:rsidRPr="00080F58" w:rsidRDefault="00080F58" w:rsidP="00C766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  <w:lang w:eastAsia="ar-SA"/>
        </w:rPr>
        <w:t xml:space="preserve">3. </w:t>
      </w:r>
      <w:r w:rsidR="00C766D3" w:rsidRPr="00080F58">
        <w:rPr>
          <w:sz w:val="28"/>
          <w:szCs w:val="28"/>
          <w:lang w:eastAsia="ar-SA"/>
        </w:rPr>
        <w:t xml:space="preserve">Муниципальное казенное учреждение «Управление образования администрации </w:t>
      </w:r>
      <w:proofErr w:type="spellStart"/>
      <w:r w:rsidR="00C766D3">
        <w:rPr>
          <w:sz w:val="28"/>
          <w:szCs w:val="28"/>
          <w:lang w:eastAsia="ar-SA"/>
        </w:rPr>
        <w:t>Канского</w:t>
      </w:r>
      <w:proofErr w:type="spellEnd"/>
      <w:r w:rsidR="00C766D3">
        <w:rPr>
          <w:sz w:val="28"/>
          <w:szCs w:val="28"/>
          <w:lang w:eastAsia="ar-SA"/>
        </w:rPr>
        <w:t xml:space="preserve"> района</w:t>
      </w:r>
      <w:r w:rsidR="004B1623">
        <w:rPr>
          <w:sz w:val="28"/>
          <w:szCs w:val="28"/>
          <w:lang w:eastAsia="ar-SA"/>
        </w:rPr>
        <w:t xml:space="preserve"> Красноярского края </w:t>
      </w:r>
      <w:r w:rsidR="00C766D3" w:rsidRPr="00080F58">
        <w:rPr>
          <w:sz w:val="28"/>
          <w:szCs w:val="28"/>
          <w:lang w:eastAsia="ar-SA"/>
        </w:rPr>
        <w:t xml:space="preserve">» (далее – Управление образования) </w:t>
      </w:r>
      <w:r w:rsidR="00C766D3" w:rsidRPr="00080F58">
        <w:rPr>
          <w:sz w:val="28"/>
          <w:szCs w:val="28"/>
        </w:rPr>
        <w:t>является уполномоченным органом по исполнению государственных полномочий по обеспечению питанием детей, без взимания платы.</w:t>
      </w:r>
    </w:p>
    <w:p w:rsidR="00080F58" w:rsidRPr="00080F58" w:rsidRDefault="00080F58" w:rsidP="00080F5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>Размер суммы, выделяемой для обеспечения питанием детей, из расчета на одного обучающегося, устанавливается законодательством Красноярского края.</w:t>
      </w:r>
    </w:p>
    <w:p w:rsidR="00080F58" w:rsidRPr="00080F58" w:rsidRDefault="00080F58" w:rsidP="00080F5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 xml:space="preserve">4. Распределение бюджетных средств по общеобразовательным организациям </w:t>
      </w:r>
      <w:proofErr w:type="spellStart"/>
      <w:r w:rsidR="006F3703">
        <w:rPr>
          <w:sz w:val="28"/>
          <w:szCs w:val="28"/>
          <w:lang w:eastAsia="ar-SA"/>
        </w:rPr>
        <w:t>Канского</w:t>
      </w:r>
      <w:proofErr w:type="spellEnd"/>
      <w:r w:rsidR="006F3703">
        <w:rPr>
          <w:sz w:val="28"/>
          <w:szCs w:val="28"/>
          <w:lang w:eastAsia="ar-SA"/>
        </w:rPr>
        <w:t xml:space="preserve"> района</w:t>
      </w:r>
      <w:r w:rsidRPr="00080F58">
        <w:rPr>
          <w:sz w:val="28"/>
          <w:szCs w:val="28"/>
          <w:lang w:eastAsia="ar-SA"/>
        </w:rPr>
        <w:t xml:space="preserve">, </w:t>
      </w:r>
      <w:r w:rsidR="00EB7B99">
        <w:rPr>
          <w:sz w:val="28"/>
          <w:szCs w:val="28"/>
          <w:lang w:eastAsia="ar-SA"/>
        </w:rPr>
        <w:t>реализующих</w:t>
      </w:r>
      <w:r w:rsidRPr="00080F58">
        <w:rPr>
          <w:sz w:val="28"/>
          <w:szCs w:val="28"/>
          <w:lang w:eastAsia="ar-SA"/>
        </w:rPr>
        <w:t xml:space="preserve"> основны</w:t>
      </w:r>
      <w:r w:rsidR="00EB7B99">
        <w:rPr>
          <w:sz w:val="28"/>
          <w:szCs w:val="28"/>
          <w:lang w:eastAsia="ar-SA"/>
        </w:rPr>
        <w:t>е</w:t>
      </w:r>
      <w:r w:rsidRPr="00080F58">
        <w:rPr>
          <w:sz w:val="28"/>
          <w:szCs w:val="28"/>
          <w:lang w:eastAsia="ar-SA"/>
        </w:rPr>
        <w:t xml:space="preserve"> общеобразовательны</w:t>
      </w:r>
      <w:r w:rsidR="00EB7B99">
        <w:rPr>
          <w:sz w:val="28"/>
          <w:szCs w:val="28"/>
          <w:lang w:eastAsia="ar-SA"/>
        </w:rPr>
        <w:t>е</w:t>
      </w:r>
      <w:r w:rsidRPr="00080F58">
        <w:rPr>
          <w:sz w:val="28"/>
          <w:szCs w:val="28"/>
          <w:lang w:eastAsia="ar-SA"/>
        </w:rPr>
        <w:t xml:space="preserve"> программ</w:t>
      </w:r>
      <w:r w:rsidR="00EB7B99">
        <w:rPr>
          <w:sz w:val="28"/>
          <w:szCs w:val="28"/>
          <w:lang w:eastAsia="ar-SA"/>
        </w:rPr>
        <w:t>ы</w:t>
      </w:r>
      <w:r w:rsidRPr="00080F58">
        <w:rPr>
          <w:sz w:val="28"/>
          <w:szCs w:val="28"/>
          <w:lang w:eastAsia="ar-SA"/>
        </w:rPr>
        <w:t xml:space="preserve"> (далее – образовательные организации) осуществляется Управлением образования на основании </w:t>
      </w:r>
      <w:r w:rsidRPr="00080F58">
        <w:rPr>
          <w:sz w:val="28"/>
          <w:szCs w:val="28"/>
        </w:rPr>
        <w:t xml:space="preserve">документов, указанных в пункте </w:t>
      </w:r>
      <w:r w:rsidR="00D2419E">
        <w:rPr>
          <w:sz w:val="28"/>
          <w:szCs w:val="28"/>
        </w:rPr>
        <w:t>9</w:t>
      </w:r>
      <w:r w:rsidRPr="00080F58">
        <w:rPr>
          <w:sz w:val="28"/>
          <w:szCs w:val="28"/>
        </w:rPr>
        <w:t xml:space="preserve"> настоящего Положения</w:t>
      </w:r>
      <w:r w:rsidRPr="00080F58">
        <w:rPr>
          <w:sz w:val="28"/>
          <w:szCs w:val="28"/>
          <w:lang w:eastAsia="ar-SA"/>
        </w:rPr>
        <w:t xml:space="preserve">, в пределах  предоставленной бюджету </w:t>
      </w:r>
      <w:proofErr w:type="spellStart"/>
      <w:r w:rsidR="006F3703">
        <w:rPr>
          <w:sz w:val="28"/>
          <w:szCs w:val="28"/>
          <w:lang w:eastAsia="ar-SA"/>
        </w:rPr>
        <w:t>Канского</w:t>
      </w:r>
      <w:proofErr w:type="spellEnd"/>
      <w:r w:rsidR="006F3703">
        <w:rPr>
          <w:sz w:val="28"/>
          <w:szCs w:val="28"/>
          <w:lang w:eastAsia="ar-SA"/>
        </w:rPr>
        <w:t xml:space="preserve"> района</w:t>
      </w:r>
      <w:r w:rsidRPr="00080F58">
        <w:rPr>
          <w:sz w:val="28"/>
          <w:szCs w:val="28"/>
          <w:lang w:eastAsia="ar-SA"/>
        </w:rPr>
        <w:t xml:space="preserve"> суммы средств субвенции из краевого бюджета.</w:t>
      </w:r>
    </w:p>
    <w:p w:rsidR="00080F58" w:rsidRDefault="00080F58" w:rsidP="00080F5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F58">
        <w:rPr>
          <w:sz w:val="28"/>
          <w:szCs w:val="28"/>
          <w:lang w:eastAsia="ar-SA"/>
        </w:rPr>
        <w:lastRenderedPageBreak/>
        <w:t xml:space="preserve">5. </w:t>
      </w:r>
      <w:r w:rsidRPr="00080F58">
        <w:rPr>
          <w:sz w:val="28"/>
          <w:szCs w:val="28"/>
        </w:rPr>
        <w:t xml:space="preserve">Обеспечение питанием без взимания платы обучающихся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ними, осуществляется на основании протокола комиссии по делам несовершеннолетних и защите их прав </w:t>
      </w:r>
      <w:proofErr w:type="spellStart"/>
      <w:r w:rsidR="006F3703">
        <w:rPr>
          <w:sz w:val="28"/>
          <w:szCs w:val="28"/>
        </w:rPr>
        <w:t>Канского</w:t>
      </w:r>
      <w:proofErr w:type="spellEnd"/>
      <w:r w:rsidR="006F3703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 xml:space="preserve"> (далее – Комиссия) об отнесении несовершеннолетних и их родителей (законных представителей) к семьям, находящихся в социально опасном положении, на период их учета Комиссией.</w:t>
      </w:r>
    </w:p>
    <w:p w:rsidR="00080F58" w:rsidRPr="00080F58" w:rsidRDefault="006F3703" w:rsidP="00080F5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t>6</w:t>
      </w:r>
      <w:r w:rsidR="00080F58" w:rsidRPr="00080F58">
        <w:rPr>
          <w:sz w:val="28"/>
          <w:szCs w:val="28"/>
        </w:rPr>
        <w:t xml:space="preserve">. Право на обеспечение питанием без взимания платы имеют категории обучающихся указанных в подпунктах </w:t>
      </w:r>
      <w:r w:rsidR="00D2419E">
        <w:rPr>
          <w:sz w:val="28"/>
          <w:szCs w:val="28"/>
        </w:rPr>
        <w:t>6</w:t>
      </w:r>
      <w:r w:rsidR="00080F58" w:rsidRPr="00080F58">
        <w:rPr>
          <w:sz w:val="28"/>
          <w:szCs w:val="28"/>
        </w:rPr>
        <w:t xml:space="preserve">.1, </w:t>
      </w:r>
      <w:r w:rsidR="00D2419E">
        <w:rPr>
          <w:sz w:val="28"/>
          <w:szCs w:val="28"/>
        </w:rPr>
        <w:t>6</w:t>
      </w:r>
      <w:r w:rsidR="00080F58" w:rsidRPr="00080F58">
        <w:rPr>
          <w:sz w:val="28"/>
          <w:szCs w:val="28"/>
        </w:rPr>
        <w:t xml:space="preserve">.2, </w:t>
      </w:r>
      <w:r w:rsidR="00D2419E">
        <w:rPr>
          <w:sz w:val="28"/>
          <w:szCs w:val="28"/>
        </w:rPr>
        <w:t>6</w:t>
      </w:r>
      <w:r w:rsidR="00080F58" w:rsidRPr="00080F58">
        <w:rPr>
          <w:sz w:val="28"/>
          <w:szCs w:val="28"/>
        </w:rPr>
        <w:t xml:space="preserve">.3 настоящего Положения. </w:t>
      </w:r>
    </w:p>
    <w:p w:rsidR="00080F58" w:rsidRPr="00080F58" w:rsidRDefault="00D2419E" w:rsidP="00080F5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t>6</w:t>
      </w:r>
      <w:r w:rsidR="00080F58" w:rsidRPr="00080F58">
        <w:rPr>
          <w:sz w:val="28"/>
          <w:szCs w:val="28"/>
        </w:rPr>
        <w:t>.1. Обеспечиваются горячим завтраком без взимания платы следующие категории обучающихся: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обучающиеся из семей со среднедушевым доходом ниже величины прожиточного минимума, установленной для </w:t>
      </w:r>
      <w:proofErr w:type="spellStart"/>
      <w:r w:rsidR="006F3703">
        <w:rPr>
          <w:sz w:val="28"/>
          <w:szCs w:val="28"/>
        </w:rPr>
        <w:t>Канского</w:t>
      </w:r>
      <w:proofErr w:type="spellEnd"/>
      <w:r w:rsidR="006F3703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 xml:space="preserve"> на душу населения;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для </w:t>
      </w:r>
      <w:proofErr w:type="spellStart"/>
      <w:r w:rsidR="006F3703">
        <w:rPr>
          <w:sz w:val="28"/>
          <w:szCs w:val="28"/>
        </w:rPr>
        <w:t>Канского</w:t>
      </w:r>
      <w:proofErr w:type="spellEnd"/>
      <w:r w:rsidR="006F3703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 xml:space="preserve"> на душу населения;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обучающиеся, воспитывающиеся одинокими родителями со среднедушевым доходом семьи, не превышающим 1,25 величины прожиточного минимума, установленной для </w:t>
      </w:r>
      <w:proofErr w:type="spellStart"/>
      <w:r w:rsidR="006F3703">
        <w:rPr>
          <w:sz w:val="28"/>
          <w:szCs w:val="28"/>
        </w:rPr>
        <w:t>Канского</w:t>
      </w:r>
      <w:proofErr w:type="spellEnd"/>
      <w:r w:rsidR="006F3703">
        <w:rPr>
          <w:sz w:val="28"/>
          <w:szCs w:val="28"/>
        </w:rPr>
        <w:t xml:space="preserve"> района</w:t>
      </w:r>
      <w:r w:rsidR="00BF741E">
        <w:rPr>
          <w:sz w:val="28"/>
          <w:szCs w:val="28"/>
        </w:rPr>
        <w:t xml:space="preserve"> на душу населения.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Для целей настоящего пункта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</w:p>
    <w:p w:rsidR="00080F58" w:rsidRPr="00080F58" w:rsidRDefault="00D2419E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0F58" w:rsidRPr="00080F58">
        <w:rPr>
          <w:sz w:val="28"/>
          <w:szCs w:val="28"/>
        </w:rPr>
        <w:t>.2. Обеспечиваются горячим</w:t>
      </w:r>
      <w:r w:rsidR="00BF741E">
        <w:rPr>
          <w:sz w:val="28"/>
          <w:szCs w:val="28"/>
        </w:rPr>
        <w:t xml:space="preserve">завтраком и </w:t>
      </w:r>
      <w:r w:rsidR="00E0319A">
        <w:rPr>
          <w:sz w:val="28"/>
          <w:szCs w:val="28"/>
        </w:rPr>
        <w:t xml:space="preserve">горячим </w:t>
      </w:r>
      <w:r w:rsidR="00080F58" w:rsidRPr="00080F58">
        <w:rPr>
          <w:sz w:val="28"/>
          <w:szCs w:val="28"/>
        </w:rPr>
        <w:t>обедом без взимания платы следующие категории обучающихся, подвозимых к образовательным организациям школьными автобусами: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обучающиеся из семей со среднедушевым доходом ниже величины прожиточного минимума, установленной для </w:t>
      </w:r>
      <w:proofErr w:type="spellStart"/>
      <w:r w:rsidR="006F3703">
        <w:rPr>
          <w:sz w:val="28"/>
          <w:szCs w:val="28"/>
        </w:rPr>
        <w:t>Канского</w:t>
      </w:r>
      <w:proofErr w:type="spellEnd"/>
      <w:r w:rsidR="006F3703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 xml:space="preserve"> на душу населения;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для </w:t>
      </w:r>
      <w:proofErr w:type="spellStart"/>
      <w:r w:rsidR="006F3703">
        <w:rPr>
          <w:sz w:val="28"/>
          <w:szCs w:val="28"/>
        </w:rPr>
        <w:t>Канского</w:t>
      </w:r>
      <w:proofErr w:type="spellEnd"/>
      <w:r w:rsidR="006F3703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 xml:space="preserve"> на душу населения;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обучающиеся, воспитывающиеся одинокими родителями со среднедушевым доходом семьи, не превышающим 1,25 величины прожиточного минимума, установленной для </w:t>
      </w:r>
      <w:proofErr w:type="spellStart"/>
      <w:r w:rsidR="006F3703">
        <w:rPr>
          <w:sz w:val="28"/>
          <w:szCs w:val="28"/>
        </w:rPr>
        <w:t>Канского</w:t>
      </w:r>
      <w:proofErr w:type="spellEnd"/>
      <w:r w:rsidR="006F3703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 xml:space="preserve"> на душу населения; </w:t>
      </w:r>
    </w:p>
    <w:p w:rsidR="00D2419E" w:rsidRPr="00080F58" w:rsidRDefault="00D2419E" w:rsidP="00D241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Для целей настоящего пункта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</w:t>
      </w:r>
      <w:r w:rsidRPr="00080F58">
        <w:rPr>
          <w:sz w:val="28"/>
          <w:szCs w:val="28"/>
        </w:rPr>
        <w:lastRenderedPageBreak/>
        <w:t>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</w:p>
    <w:p w:rsidR="00080F58" w:rsidRPr="00080F58" w:rsidRDefault="00D2419E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0F58" w:rsidRPr="00080F58">
        <w:rPr>
          <w:sz w:val="28"/>
          <w:szCs w:val="28"/>
        </w:rPr>
        <w:t xml:space="preserve">.3. Обеспечиваются горячим завтраком и горячим обедом без взимания платы обучающиеся с ограниченными возможностями здоровья, не проживающие в интернатах общеобразовательных организаций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</w:t>
      </w:r>
      <w:r w:rsidR="00080F58" w:rsidRPr="00080F58">
        <w:rPr>
          <w:sz w:val="28"/>
          <w:szCs w:val="28"/>
        </w:rPr>
        <w:t>.</w:t>
      </w:r>
    </w:p>
    <w:p w:rsid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Обучающимся с ограниченными возможностями здоровья в образовательных организациях, осваивающим основные общеобразовательные программы на дому ежемесячно в течение учебного года предоставляется денежная компенсация взамен бесплатного горячего завтрака и горячего обеда,в соответствии с порядком, установленным Правительством Красноярского края. </w:t>
      </w:r>
    </w:p>
    <w:p w:rsidR="00710F47" w:rsidRDefault="00710F47" w:rsidP="00710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Pr="00080F58">
        <w:rPr>
          <w:sz w:val="28"/>
          <w:szCs w:val="28"/>
        </w:rPr>
        <w:t>Обеспечиваются горячим завтраком и горячим обедом без взимания платы обучающиесяиз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6F3703" w:rsidRPr="00080F58" w:rsidRDefault="00D2419E" w:rsidP="00710F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3703" w:rsidRPr="00080F58">
        <w:rPr>
          <w:sz w:val="28"/>
          <w:szCs w:val="28"/>
        </w:rPr>
        <w:t>. При исчислении среднедушевого дохода семьи в составе семьи обучающегося учитываются его родители (усыновители), несовершеннолетние братья, сестры независимо от места их проживания (пребывания) и сам обучающийся.</w:t>
      </w:r>
    </w:p>
    <w:p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В состав семьи обучающегося, учитываемый при исчислении величины среднедушевого дохода семьи, не включаются:</w:t>
      </w:r>
    </w:p>
    <w:p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дети, достигшие совершеннолетия;</w:t>
      </w:r>
    </w:p>
    <w:p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дети, в отношении которых родители лишены родительских прав;</w:t>
      </w:r>
    </w:p>
    <w:p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дети, находящиеся на полном государственном обеспечении;</w:t>
      </w:r>
    </w:p>
    <w:p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родитель (лицо, его заменяющее), отсутствующий в семье в связи с отбыванием наказания в виде лишения свободы или ареста,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</w:p>
    <w:p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родитель, не состоящий в браке со вторым родителем обучающегося, не проживающий в семье обучающегося и предоставляющий алименты на несовершеннолетних детей второго родителя обучающегося.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7"/>
      <w:bookmarkEnd w:id="0"/>
      <w:r w:rsidRPr="00080F58">
        <w:rPr>
          <w:sz w:val="28"/>
          <w:szCs w:val="28"/>
        </w:rPr>
        <w:t>8. В доход семьи обучающегося, учитываемый при исчислении величины среднедушевого дохода семьи, включаются: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lastRenderedPageBreak/>
        <w:t>8.1. Все виды заработной платы (денежного вознаграждения, содержания) и дополнительного вознаграждения по всем местам работы, в которые включаются: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2" w:history="1">
        <w:r w:rsidRPr="00080F58">
          <w:rPr>
            <w:sz w:val="28"/>
            <w:szCs w:val="28"/>
          </w:rPr>
          <w:t>Постановлением</w:t>
        </w:r>
      </w:hyperlink>
      <w:r w:rsidRPr="00080F58">
        <w:rPr>
          <w:sz w:val="28"/>
          <w:szCs w:val="28"/>
        </w:rPr>
        <w:t xml:space="preserve"> Правительства Российской Федерации от 24.12.2007 № 922 «Об особенностях порядка исчисления средней заработной платы»;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средний заработок, сохраняемый в случаях, предусмотренных трудовым законодательством;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денежная компенсация за неиспользованный отпуск;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выходное пособие, выплачиваемое при расторжении трудового договора, а также в иных случаях, предусмотренных трудовым договором или коллективным договором.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8.2. Социальные выплаты из бюджетов всех уровней, государственных внебюджетных фондов и других источников, к которым относятся: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органов по контролю за оборотом наркотических средств и психотропных веществ, а также дополнительные выплаты, носящие постоянный характер, и продовольственное обеспечение, установленные законодательством Российской Федерации и законодательством Красноярского края;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суммы, равные стоимости питания, кроме лечебно-профилактического питания, выдаваемого (оплачиваемого) в соответствии с законодательством Российской Федерации;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все виды пенсий (кроме надбавок, установленных к пенсии по уходу за пенсионером), компенсационные выплаты и ежемесячные доплаты к пенсиям;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компенсация при уходе или удалении в отставку;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пожизненное содержание судей, вышедших в отставку;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пособие по безработице, а также стипендия, получаемая безработным в период прохождения профессионального обучения и получения </w:t>
      </w:r>
      <w:r w:rsidRPr="00080F58">
        <w:rPr>
          <w:sz w:val="28"/>
          <w:szCs w:val="28"/>
        </w:rPr>
        <w:lastRenderedPageBreak/>
        <w:t>дополнительного профессионального образования по направлению органов службы занятости, в том числе в период временной нетрудоспособности;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пособие на ребенка;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денежные средства на содержание детей, находящихся под опекой (попечительством), приемных детей;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единовременное пособие при рождении ребенка;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ежемесячные суммы,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коллективными договорами, соглашениями и локальными нормативными актами;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пособие на ребенка военнослужащего, проходящего военную службу по призыву;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пособие детей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lastRenderedPageBreak/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службы.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8.3. Доходы от имущества, к которым относятся: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иного имущества;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8.4. Другие доходы, в которые включаются: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комиссионное вознаграждение штатным страховым агентам и штатным брокерам;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 физических лиц, осуществляющих старательскую деятельность;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наследуемые и подаренные денежные средства;</w:t>
      </w:r>
    </w:p>
    <w:p w:rsidR="00080F58" w:rsidRDefault="00DF39E2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проценты по вкладам;</w:t>
      </w:r>
    </w:p>
    <w:p w:rsidR="00DF39E2" w:rsidRDefault="00DF39E2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вознаграждение, выплачиваемое по договору осуществления опеки или попечительства на возмездных условиях, договору о приемной семье;</w:t>
      </w:r>
    </w:p>
    <w:p w:rsidR="00DF39E2" w:rsidRPr="00080F58" w:rsidRDefault="00DF39E2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алименты, получаемые членами семьи.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9. Для предоставления питания без взимания платы родители (законные представители) представляют в образовательную организацию, в которой обучается ребенок, заявление о предоставлении горячего питания без взимания платы на имя </w:t>
      </w:r>
      <w:r w:rsidR="00D2419E">
        <w:rPr>
          <w:sz w:val="28"/>
          <w:szCs w:val="28"/>
        </w:rPr>
        <w:t>руководителя</w:t>
      </w:r>
      <w:r w:rsidRPr="00080F58">
        <w:rPr>
          <w:sz w:val="28"/>
          <w:szCs w:val="28"/>
        </w:rPr>
        <w:t xml:space="preserve"> Управления образования по форме согласно приложению № 1 к настоящему Положению.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О</w:t>
      </w:r>
      <w:r w:rsidRPr="00080F58">
        <w:rPr>
          <w:sz w:val="28"/>
          <w:szCs w:val="28"/>
          <w:lang w:eastAsia="ar-SA"/>
        </w:rPr>
        <w:t xml:space="preserve">дновременно </w:t>
      </w:r>
      <w:r w:rsidRPr="00080F58">
        <w:rPr>
          <w:sz w:val="28"/>
          <w:szCs w:val="28"/>
        </w:rPr>
        <w:t>с заявлением родители (законные представители) обязаны предоставить следующие документы: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>для обучающихся с ограниченными возможностями здоровья</w:t>
      </w:r>
      <w:r w:rsidR="00D2419E">
        <w:rPr>
          <w:sz w:val="28"/>
          <w:szCs w:val="28"/>
          <w:lang w:eastAsia="ar-SA"/>
        </w:rPr>
        <w:t>:</w:t>
      </w:r>
      <w:r w:rsidRPr="00080F58">
        <w:rPr>
          <w:sz w:val="28"/>
          <w:szCs w:val="28"/>
          <w:lang w:eastAsia="ar-SA"/>
        </w:rPr>
        <w:t xml:space="preserve"> заключение психолого-медико-педагогической комиссии;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lastRenderedPageBreak/>
        <w:t>для обучающихся неработающих родителей: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документ о составе семьи;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трудовую книжку;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справку (выписку) о том, что физическое лицо не является индивидуальным предпринимателем;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справку </w:t>
      </w:r>
      <w:r w:rsidR="00BD0A39">
        <w:rPr>
          <w:sz w:val="28"/>
          <w:szCs w:val="28"/>
        </w:rPr>
        <w:t>КГКУ</w:t>
      </w:r>
      <w:r w:rsidR="00BD0A39" w:rsidRPr="00BD0A39">
        <w:rPr>
          <w:sz w:val="28"/>
          <w:szCs w:val="28"/>
        </w:rPr>
        <w:t xml:space="preserve"> «Центр занятости населения города Канска»</w:t>
      </w:r>
      <w:r w:rsidRPr="00080F58">
        <w:rPr>
          <w:sz w:val="28"/>
          <w:szCs w:val="28"/>
        </w:rPr>
        <w:t>о том, что гражданин не стоит на учете, не получает пособие по безработице;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документы, подтверждающие доходы, указанные в пункте 8 настоящего Положения;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</w:rPr>
        <w:t xml:space="preserve">для остальных категорий граждан документ о составе семьи и </w:t>
      </w:r>
      <w:r w:rsidRPr="00080F58">
        <w:rPr>
          <w:sz w:val="28"/>
          <w:szCs w:val="28"/>
          <w:lang w:eastAsia="ar-SA"/>
        </w:rPr>
        <w:t>документ о размере заработной платы (доходов) для исчисления среднедушевого дохода каждого члена семьи за последние 3 календарных месяца, предшествующих месяцу подачи заявления, а также документы подтверждающие доходы, указанные в пункте 8</w:t>
      </w:r>
      <w:r w:rsidRPr="00080F58">
        <w:rPr>
          <w:sz w:val="28"/>
          <w:szCs w:val="28"/>
        </w:rPr>
        <w:t xml:space="preserve"> настоящего Положения</w:t>
      </w:r>
      <w:r w:rsidRPr="00080F58">
        <w:rPr>
          <w:sz w:val="28"/>
          <w:szCs w:val="28"/>
          <w:lang w:eastAsia="ar-SA"/>
        </w:rPr>
        <w:t xml:space="preserve">. 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10. </w:t>
      </w:r>
      <w:bookmarkStart w:id="1" w:name="Par23"/>
      <w:bookmarkEnd w:id="1"/>
      <w:r w:rsidRPr="00080F58">
        <w:rPr>
          <w:sz w:val="28"/>
          <w:szCs w:val="28"/>
        </w:rPr>
        <w:t xml:space="preserve">Заявление и документы, указанные в пункте 9 настоящего Положения, родители (законные представители) предоставляют руководителю образовательной организации, в которой обучается ребенок. 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 xml:space="preserve">Заявление о предоставлении горячего питания без взимания платы и приложенные к нему документы регистрируются образовательной организацией. </w:t>
      </w:r>
    </w:p>
    <w:p w:rsidR="001B6F45" w:rsidRPr="00080F58" w:rsidRDefault="00080F58" w:rsidP="001B6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11.</w:t>
      </w:r>
      <w:r w:rsidR="001B6F45" w:rsidRPr="00080F58">
        <w:rPr>
          <w:sz w:val="28"/>
          <w:szCs w:val="28"/>
        </w:rPr>
        <w:t>При изменении доходов и (или) состава семьи родители (законные представители) не позднее чем в трехмесячный срок обязаны сообщить об этом в о</w:t>
      </w:r>
      <w:r w:rsidR="006B5887">
        <w:rPr>
          <w:sz w:val="28"/>
          <w:szCs w:val="28"/>
        </w:rPr>
        <w:t>бразовательную организацию</w:t>
      </w:r>
      <w:r w:rsidR="001B6F45" w:rsidRPr="00080F58">
        <w:rPr>
          <w:sz w:val="28"/>
          <w:szCs w:val="28"/>
        </w:rPr>
        <w:t>.</w:t>
      </w:r>
    </w:p>
    <w:p w:rsidR="000E204A" w:rsidRPr="000E204A" w:rsidRDefault="001B6F45" w:rsidP="000E20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B194F" w:rsidRPr="009B194F">
        <w:rPr>
          <w:sz w:val="28"/>
          <w:szCs w:val="28"/>
        </w:rPr>
        <w:t xml:space="preserve">В целях организации питания без взимания платы приказом </w:t>
      </w:r>
      <w:r w:rsidR="009B194F">
        <w:rPr>
          <w:sz w:val="28"/>
          <w:szCs w:val="28"/>
        </w:rPr>
        <w:t>руководителя образовательной организации,</w:t>
      </w:r>
      <w:r w:rsidR="009B194F" w:rsidRPr="009B194F">
        <w:rPr>
          <w:sz w:val="28"/>
          <w:szCs w:val="28"/>
        </w:rPr>
        <w:t xml:space="preserve"> из числа работников </w:t>
      </w:r>
      <w:r w:rsidR="009B194F">
        <w:rPr>
          <w:sz w:val="28"/>
          <w:szCs w:val="28"/>
        </w:rPr>
        <w:t>образовательной организации,</w:t>
      </w:r>
      <w:r w:rsidR="009B194F" w:rsidRPr="009B194F">
        <w:rPr>
          <w:sz w:val="28"/>
          <w:szCs w:val="28"/>
        </w:rPr>
        <w:t xml:space="preserve"> назначается организатор питания без взимания платы, который</w:t>
      </w:r>
      <w:r w:rsidR="009B194F">
        <w:rPr>
          <w:sz w:val="28"/>
          <w:szCs w:val="28"/>
        </w:rPr>
        <w:t>,</w:t>
      </w:r>
      <w:r w:rsidR="000E204A" w:rsidRPr="000E204A">
        <w:rPr>
          <w:sz w:val="28"/>
          <w:szCs w:val="28"/>
        </w:rPr>
        <w:t xml:space="preserve">в срок до 05 числа текущего месяца производят проверку документов, для определения права </w:t>
      </w:r>
      <w:r w:rsidR="009B194F">
        <w:rPr>
          <w:sz w:val="28"/>
          <w:szCs w:val="28"/>
        </w:rPr>
        <w:t xml:space="preserve">обучающегося </w:t>
      </w:r>
      <w:r w:rsidR="000E204A" w:rsidRPr="000E204A">
        <w:rPr>
          <w:sz w:val="28"/>
          <w:szCs w:val="28"/>
        </w:rPr>
        <w:t>на назначение мер</w:t>
      </w:r>
      <w:r w:rsidR="009B194F">
        <w:rPr>
          <w:sz w:val="28"/>
          <w:szCs w:val="28"/>
        </w:rPr>
        <w:t xml:space="preserve"> социальной поддержки, производи</w:t>
      </w:r>
      <w:r w:rsidR="000E204A" w:rsidRPr="000E204A">
        <w:rPr>
          <w:sz w:val="28"/>
          <w:szCs w:val="28"/>
        </w:rPr>
        <w:t>т исчисление величины среднедушевого дохода семьи и в срок до 10 числа текущего месяца представля</w:t>
      </w:r>
      <w:r w:rsidR="000E204A">
        <w:rPr>
          <w:sz w:val="28"/>
          <w:szCs w:val="28"/>
        </w:rPr>
        <w:t>е</w:t>
      </w:r>
      <w:r w:rsidR="000E204A" w:rsidRPr="000E204A">
        <w:rPr>
          <w:sz w:val="28"/>
          <w:szCs w:val="28"/>
        </w:rPr>
        <w:t xml:space="preserve">т в </w:t>
      </w:r>
      <w:r w:rsidR="000E204A">
        <w:rPr>
          <w:sz w:val="28"/>
          <w:szCs w:val="28"/>
        </w:rPr>
        <w:t xml:space="preserve">Управление образования </w:t>
      </w:r>
      <w:r w:rsidR="000E204A" w:rsidRPr="000E204A">
        <w:rPr>
          <w:sz w:val="28"/>
          <w:szCs w:val="28"/>
        </w:rPr>
        <w:t xml:space="preserve"> Реестр обучающихся, претендующих на обеспечение питанием, обучающихся в муниципальных образовательных </w:t>
      </w:r>
      <w:r w:rsidR="009B194F">
        <w:rPr>
          <w:sz w:val="28"/>
          <w:szCs w:val="28"/>
        </w:rPr>
        <w:t xml:space="preserve">организациях </w:t>
      </w:r>
      <w:proofErr w:type="spellStart"/>
      <w:r w:rsidR="000E204A" w:rsidRPr="000E204A">
        <w:rPr>
          <w:sz w:val="28"/>
          <w:szCs w:val="28"/>
        </w:rPr>
        <w:t>Канского</w:t>
      </w:r>
      <w:proofErr w:type="spellEnd"/>
      <w:r w:rsidR="000E204A" w:rsidRPr="000E204A">
        <w:rPr>
          <w:sz w:val="28"/>
          <w:szCs w:val="28"/>
        </w:rPr>
        <w:t xml:space="preserve"> района, реализующих основные общеобразовательные программы, без взимания платы (далее – Реестр)</w:t>
      </w:r>
      <w:r w:rsidR="000E204A">
        <w:rPr>
          <w:sz w:val="28"/>
          <w:szCs w:val="28"/>
        </w:rPr>
        <w:t xml:space="preserve"> по форме, согласно приложению №2 к настоящему Положению</w:t>
      </w:r>
      <w:r w:rsidR="000E204A" w:rsidRPr="000E204A">
        <w:rPr>
          <w:sz w:val="28"/>
          <w:szCs w:val="28"/>
        </w:rPr>
        <w:t>. Реестр представляется в бумажном и  электронном вариантах.</w:t>
      </w:r>
    </w:p>
    <w:p w:rsidR="00BD0A39" w:rsidRDefault="001B6F45" w:rsidP="000E20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E204A" w:rsidRPr="000E204A">
        <w:rPr>
          <w:sz w:val="28"/>
          <w:szCs w:val="28"/>
        </w:rPr>
        <w:t xml:space="preserve">. </w:t>
      </w:r>
      <w:r w:rsidR="009B194F">
        <w:rPr>
          <w:sz w:val="28"/>
          <w:szCs w:val="28"/>
        </w:rPr>
        <w:t>Управление образования</w:t>
      </w:r>
      <w:r w:rsidR="000E204A" w:rsidRPr="000E204A">
        <w:rPr>
          <w:sz w:val="28"/>
          <w:szCs w:val="28"/>
        </w:rPr>
        <w:t xml:space="preserve"> в срок до 15 числа  текущего месяца издает приказ об обеспечении горячим питанием обучающихся в муниципальных образовательных учреждениях </w:t>
      </w:r>
      <w:proofErr w:type="spellStart"/>
      <w:r w:rsidR="000E204A" w:rsidRPr="000E204A">
        <w:rPr>
          <w:sz w:val="28"/>
          <w:szCs w:val="28"/>
        </w:rPr>
        <w:t>Канского</w:t>
      </w:r>
      <w:proofErr w:type="spellEnd"/>
      <w:r w:rsidR="000E204A" w:rsidRPr="000E204A">
        <w:rPr>
          <w:sz w:val="28"/>
          <w:szCs w:val="28"/>
        </w:rPr>
        <w:t xml:space="preserve"> района, реализующих основные общеобразовательные программы, без взимания платы. Действие указанного приказа распространяется на правоотношения, возникшие с даты его издания. Приказ незамедлительно доводится до сведения </w:t>
      </w:r>
      <w:r w:rsidR="009B194F">
        <w:rPr>
          <w:sz w:val="28"/>
          <w:szCs w:val="28"/>
        </w:rPr>
        <w:t>образовательных организаций</w:t>
      </w:r>
      <w:r w:rsidR="000E204A" w:rsidRPr="000E204A">
        <w:rPr>
          <w:sz w:val="28"/>
          <w:szCs w:val="28"/>
        </w:rPr>
        <w:t>.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1</w:t>
      </w:r>
      <w:r w:rsidR="001B6F45">
        <w:rPr>
          <w:sz w:val="28"/>
          <w:szCs w:val="28"/>
        </w:rPr>
        <w:t>4</w:t>
      </w:r>
      <w:r w:rsidRPr="00080F58">
        <w:rPr>
          <w:sz w:val="28"/>
          <w:szCs w:val="28"/>
        </w:rPr>
        <w:t xml:space="preserve">. </w:t>
      </w:r>
      <w:r w:rsidR="009B194F">
        <w:rPr>
          <w:sz w:val="28"/>
          <w:szCs w:val="28"/>
        </w:rPr>
        <w:t>Реестр являе</w:t>
      </w:r>
      <w:r w:rsidRPr="00080F58">
        <w:rPr>
          <w:sz w:val="28"/>
          <w:szCs w:val="28"/>
        </w:rPr>
        <w:t xml:space="preserve">тся основанием для расчета объема средств, необходимого на обеспечение питанием установленных категорий детей, без взимания платы. </w:t>
      </w:r>
    </w:p>
    <w:p w:rsidR="00080F58" w:rsidRPr="00080F58" w:rsidRDefault="009B194F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Данные реестра</w:t>
      </w:r>
      <w:r w:rsidR="00080F58" w:rsidRPr="00080F58">
        <w:rPr>
          <w:sz w:val="28"/>
          <w:szCs w:val="28"/>
          <w:lang w:eastAsia="ar-SA"/>
        </w:rPr>
        <w:t xml:space="preserve"> подлежат ежемесячному уточнению Управлением образования в случаях возникновения либо утраты права на получение меры социальной поддержки в виде обеспечения питанием детей без взимания платы.</w:t>
      </w:r>
    </w:p>
    <w:p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  <w:lang w:eastAsia="ar-SA"/>
        </w:rPr>
        <w:t>1</w:t>
      </w:r>
      <w:r w:rsidR="001B6F45">
        <w:rPr>
          <w:sz w:val="28"/>
          <w:szCs w:val="28"/>
          <w:lang w:eastAsia="ar-SA"/>
        </w:rPr>
        <w:t>5</w:t>
      </w:r>
      <w:r w:rsidRPr="00080F58">
        <w:rPr>
          <w:sz w:val="28"/>
          <w:szCs w:val="28"/>
          <w:lang w:eastAsia="ar-SA"/>
        </w:rPr>
        <w:t xml:space="preserve">. Управление образования предоставляет в Финансовое управление администрации </w:t>
      </w:r>
      <w:proofErr w:type="spellStart"/>
      <w:r w:rsidR="009B194F">
        <w:rPr>
          <w:sz w:val="28"/>
          <w:szCs w:val="28"/>
          <w:lang w:eastAsia="ar-SA"/>
        </w:rPr>
        <w:t>Канского</w:t>
      </w:r>
      <w:proofErr w:type="spellEnd"/>
      <w:r w:rsidR="009B194F">
        <w:rPr>
          <w:sz w:val="28"/>
          <w:szCs w:val="28"/>
          <w:lang w:eastAsia="ar-SA"/>
        </w:rPr>
        <w:t xml:space="preserve"> района</w:t>
      </w:r>
      <w:r w:rsidRPr="00080F58">
        <w:rPr>
          <w:sz w:val="28"/>
          <w:szCs w:val="28"/>
          <w:lang w:eastAsia="ar-SA"/>
        </w:rPr>
        <w:t xml:space="preserve"> (далее – Финансовое управление) заявку о потребности в финансировании на обеспечение питанием детей, обучающихся в образовательных организациях, без взимания платы, не позднее 20 числа текущего месяца, в котором производится обеспечение питанием установленных  категорий детей.</w:t>
      </w:r>
    </w:p>
    <w:p w:rsidR="00080F58" w:rsidRPr="00080F58" w:rsidRDefault="00080F58" w:rsidP="00080F5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>1</w:t>
      </w:r>
      <w:r w:rsidR="001B6F45">
        <w:rPr>
          <w:sz w:val="28"/>
          <w:szCs w:val="28"/>
          <w:lang w:eastAsia="ar-SA"/>
        </w:rPr>
        <w:t>6</w:t>
      </w:r>
      <w:r w:rsidRPr="00080F58">
        <w:rPr>
          <w:sz w:val="28"/>
          <w:szCs w:val="28"/>
          <w:lang w:eastAsia="ar-SA"/>
        </w:rPr>
        <w:t>. Финансовое управление производит финансирование Управления образования на обеспечение питанием детей, обучающихся в образовательных организациях, без взимания платы в соответствии с поданной заявкой</w:t>
      </w:r>
      <w:r w:rsidR="001C2CBB">
        <w:rPr>
          <w:sz w:val="28"/>
          <w:szCs w:val="28"/>
          <w:lang w:eastAsia="ar-SA"/>
        </w:rPr>
        <w:t xml:space="preserve"> на финансирование </w:t>
      </w:r>
      <w:r w:rsidRPr="00080F58">
        <w:rPr>
          <w:sz w:val="28"/>
          <w:szCs w:val="28"/>
          <w:lang w:eastAsia="ar-SA"/>
        </w:rPr>
        <w:t xml:space="preserve"> в течение трех рабочих дней с момента поступления субвенции из средств краевого бюджета.</w:t>
      </w:r>
    </w:p>
    <w:p w:rsidR="00080F58" w:rsidRPr="00080F58" w:rsidRDefault="00080F58" w:rsidP="00080F5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>1</w:t>
      </w:r>
      <w:r w:rsidR="001B6F45">
        <w:rPr>
          <w:sz w:val="28"/>
          <w:szCs w:val="28"/>
          <w:lang w:eastAsia="ar-SA"/>
        </w:rPr>
        <w:t>7</w:t>
      </w:r>
      <w:r w:rsidRPr="00080F58">
        <w:rPr>
          <w:sz w:val="28"/>
          <w:szCs w:val="28"/>
          <w:lang w:eastAsia="ar-SA"/>
        </w:rPr>
        <w:t>. Управление образования распределяет и перечисляет субвенции, полученные на обеспечение питанием детей, обучающихся в образовательных организациях, без взимания платы на лицевые счета образовательных организаций, на основании поданных списков.</w:t>
      </w:r>
    </w:p>
    <w:p w:rsidR="00080F58" w:rsidRDefault="00080F58" w:rsidP="00080F5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1</w:t>
      </w:r>
      <w:r w:rsidR="001B6F45">
        <w:rPr>
          <w:sz w:val="28"/>
          <w:szCs w:val="28"/>
        </w:rPr>
        <w:t>8</w:t>
      </w:r>
      <w:r w:rsidRPr="00080F58">
        <w:rPr>
          <w:sz w:val="28"/>
          <w:szCs w:val="28"/>
        </w:rPr>
        <w:t xml:space="preserve">. Документы, подтверждающие основания для обеспечения питанием детей, без взимания платы хранятся 5 лет в образовательных организациях. </w:t>
      </w:r>
    </w:p>
    <w:p w:rsidR="00C3119C" w:rsidRPr="009C336C" w:rsidRDefault="00C3119C" w:rsidP="00C3119C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9C336C">
        <w:rPr>
          <w:sz w:val="28"/>
          <w:szCs w:val="28"/>
        </w:rPr>
        <w:t>Организация питания обучающихся возлагается на организации, осуществляющие образовательную деятельность.</w:t>
      </w:r>
    </w:p>
    <w:p w:rsidR="00C3119C" w:rsidRPr="00080F58" w:rsidRDefault="00C3119C" w:rsidP="00080F5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F375D6" w:rsidRDefault="00F375D6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080F58">
      <w:pPr>
        <w:autoSpaceDE w:val="0"/>
        <w:autoSpaceDN w:val="0"/>
        <w:adjustRightInd w:val="0"/>
        <w:ind w:left="5529"/>
        <w:outlineLvl w:val="0"/>
      </w:pPr>
    </w:p>
    <w:p w:rsidR="00EA14E2" w:rsidRDefault="00EA14E2" w:rsidP="002832D5">
      <w:pPr>
        <w:autoSpaceDE w:val="0"/>
        <w:autoSpaceDN w:val="0"/>
        <w:adjustRightInd w:val="0"/>
        <w:outlineLvl w:val="0"/>
      </w:pPr>
    </w:p>
    <w:p w:rsidR="006B5887" w:rsidRDefault="006B5887" w:rsidP="002832D5">
      <w:pPr>
        <w:autoSpaceDE w:val="0"/>
        <w:autoSpaceDN w:val="0"/>
        <w:adjustRightInd w:val="0"/>
        <w:outlineLvl w:val="0"/>
      </w:pPr>
    </w:p>
    <w:p w:rsidR="006B5887" w:rsidRDefault="006B5887" w:rsidP="002832D5">
      <w:pPr>
        <w:autoSpaceDE w:val="0"/>
        <w:autoSpaceDN w:val="0"/>
        <w:adjustRightInd w:val="0"/>
        <w:outlineLvl w:val="0"/>
      </w:pPr>
    </w:p>
    <w:p w:rsidR="006B5332" w:rsidRDefault="006B5332" w:rsidP="006B5332">
      <w:pPr>
        <w:autoSpaceDE w:val="0"/>
        <w:autoSpaceDN w:val="0"/>
        <w:adjustRightInd w:val="0"/>
        <w:outlineLvl w:val="0"/>
      </w:pPr>
    </w:p>
    <w:p w:rsidR="00080F58" w:rsidRPr="00080F58" w:rsidRDefault="00080F58" w:rsidP="006B5332">
      <w:pPr>
        <w:autoSpaceDE w:val="0"/>
        <w:autoSpaceDN w:val="0"/>
        <w:adjustRightInd w:val="0"/>
        <w:outlineLvl w:val="0"/>
      </w:pPr>
      <w:r w:rsidRPr="00080F58">
        <w:lastRenderedPageBreak/>
        <w:t>Приложение № 1 к Положению</w:t>
      </w:r>
    </w:p>
    <w:p w:rsidR="00080F58" w:rsidRPr="00080F58" w:rsidRDefault="00080F58" w:rsidP="00080F58">
      <w:pPr>
        <w:autoSpaceDE w:val="0"/>
        <w:autoSpaceDN w:val="0"/>
        <w:adjustRightInd w:val="0"/>
        <w:ind w:left="5529"/>
      </w:pPr>
      <w:r w:rsidRPr="00080F58">
        <w:t>об организации питания детей,</w:t>
      </w:r>
    </w:p>
    <w:p w:rsidR="00080F58" w:rsidRPr="00080F58" w:rsidRDefault="00080F58" w:rsidP="00080F58">
      <w:pPr>
        <w:autoSpaceDE w:val="0"/>
        <w:autoSpaceDN w:val="0"/>
        <w:adjustRightInd w:val="0"/>
        <w:ind w:left="5529"/>
      </w:pPr>
      <w:r w:rsidRPr="00080F58">
        <w:t>обучающихся в общеобразовательных</w:t>
      </w:r>
    </w:p>
    <w:p w:rsidR="00080F58" w:rsidRPr="00080F58" w:rsidRDefault="00080F58" w:rsidP="00080F58">
      <w:pPr>
        <w:autoSpaceDE w:val="0"/>
        <w:autoSpaceDN w:val="0"/>
        <w:adjustRightInd w:val="0"/>
        <w:ind w:left="5529"/>
      </w:pPr>
      <w:r w:rsidRPr="00080F58">
        <w:t xml:space="preserve">организациях </w:t>
      </w:r>
      <w:proofErr w:type="spellStart"/>
      <w:r w:rsidR="001B6F45">
        <w:t>Канского</w:t>
      </w:r>
      <w:proofErr w:type="spellEnd"/>
      <w:r w:rsidR="001B6F45">
        <w:t xml:space="preserve"> района</w:t>
      </w:r>
      <w:r w:rsidRPr="00080F58">
        <w:t>,</w:t>
      </w:r>
    </w:p>
    <w:p w:rsidR="00080F58" w:rsidRPr="00080F58" w:rsidRDefault="00080F58" w:rsidP="00080F58">
      <w:pPr>
        <w:autoSpaceDE w:val="0"/>
        <w:autoSpaceDN w:val="0"/>
        <w:adjustRightInd w:val="0"/>
        <w:ind w:left="5529"/>
      </w:pPr>
      <w:r w:rsidRPr="00080F58">
        <w:t>без взимания платы</w:t>
      </w:r>
    </w:p>
    <w:p w:rsidR="00080F58" w:rsidRPr="00080F58" w:rsidRDefault="00080F58" w:rsidP="00080F58">
      <w:pPr>
        <w:autoSpaceDE w:val="0"/>
        <w:autoSpaceDN w:val="0"/>
        <w:adjustRightInd w:val="0"/>
        <w:ind w:left="5529"/>
      </w:pPr>
    </w:p>
    <w:p w:rsidR="00F375D6" w:rsidRDefault="001B6F45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F375D6">
        <w:rPr>
          <w:sz w:val="28"/>
          <w:szCs w:val="28"/>
        </w:rPr>
        <w:t xml:space="preserve">Руководителю </w:t>
      </w:r>
    </w:p>
    <w:p w:rsidR="00080F58" w:rsidRPr="00F375D6" w:rsidRDefault="00F375D6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080F58" w:rsidRPr="00080F58">
        <w:rPr>
          <w:sz w:val="28"/>
          <w:szCs w:val="28"/>
        </w:rPr>
        <w:t>КУ «</w:t>
      </w:r>
      <w:proofErr w:type="spellStart"/>
      <w:r w:rsidR="00080F58" w:rsidRPr="00080F58">
        <w:rPr>
          <w:sz w:val="28"/>
          <w:szCs w:val="28"/>
        </w:rPr>
        <w:t>УО</w:t>
      </w:r>
      <w:r w:rsidR="001B6F45" w:rsidRPr="00F375D6">
        <w:rPr>
          <w:sz w:val="28"/>
          <w:szCs w:val="28"/>
        </w:rPr>
        <w:t>Канского</w:t>
      </w:r>
      <w:proofErr w:type="spellEnd"/>
      <w:r w:rsidR="001B6F45" w:rsidRPr="00F375D6">
        <w:rPr>
          <w:sz w:val="28"/>
          <w:szCs w:val="28"/>
        </w:rPr>
        <w:t xml:space="preserve"> района</w:t>
      </w:r>
      <w:r w:rsidR="00080F58" w:rsidRPr="00080F58">
        <w:rPr>
          <w:sz w:val="28"/>
          <w:szCs w:val="28"/>
        </w:rPr>
        <w:t>»</w:t>
      </w:r>
    </w:p>
    <w:p w:rsidR="001B6F45" w:rsidRPr="00080F58" w:rsidRDefault="001B6F45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080F58" w:rsidRPr="00080F58" w:rsidRDefault="00080F58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080F58">
        <w:rPr>
          <w:sz w:val="28"/>
          <w:szCs w:val="28"/>
        </w:rPr>
        <w:t>__________________________</w:t>
      </w:r>
    </w:p>
    <w:p w:rsidR="00080F58" w:rsidRPr="00080F58" w:rsidRDefault="00080F58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080F58">
        <w:rPr>
          <w:sz w:val="28"/>
          <w:szCs w:val="28"/>
          <w:vertAlign w:val="superscript"/>
        </w:rPr>
        <w:t xml:space="preserve">                                      (Ф.И.О.)</w:t>
      </w:r>
    </w:p>
    <w:p w:rsidR="00080F58" w:rsidRPr="00080F58" w:rsidRDefault="00080F58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080F58">
        <w:rPr>
          <w:sz w:val="28"/>
          <w:szCs w:val="28"/>
        </w:rPr>
        <w:t>от __________________________,</w:t>
      </w:r>
    </w:p>
    <w:p w:rsidR="00080F58" w:rsidRPr="00080F58" w:rsidRDefault="00080F58" w:rsidP="00F375D6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>(Ф.И.О.)</w:t>
      </w:r>
    </w:p>
    <w:p w:rsidR="00080F58" w:rsidRPr="00080F58" w:rsidRDefault="00080F58" w:rsidP="00F375D6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</w:rPr>
        <w:t>_______________________</w:t>
      </w:r>
      <w:r w:rsidR="00F375D6">
        <w:rPr>
          <w:sz w:val="28"/>
          <w:szCs w:val="28"/>
        </w:rPr>
        <w:t>__</w:t>
      </w:r>
    </w:p>
    <w:p w:rsidR="00080F58" w:rsidRPr="00080F58" w:rsidRDefault="00080F58" w:rsidP="00F375D6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(проживающего</w:t>
      </w:r>
    </w:p>
    <w:p w:rsidR="00080F58" w:rsidRPr="00080F58" w:rsidRDefault="00080F58" w:rsidP="00F375D6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</w:rPr>
        <w:t>_________________________</w:t>
      </w:r>
    </w:p>
    <w:p w:rsidR="00080F58" w:rsidRPr="00080F58" w:rsidRDefault="00080F58" w:rsidP="00F375D6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>по адресу)</w:t>
      </w: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Заявление</w:t>
      </w: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о предоставлении горячего питания</w:t>
      </w: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без взимания платы</w:t>
      </w:r>
    </w:p>
    <w:p w:rsidR="00080F58" w:rsidRPr="00080F58" w:rsidRDefault="00080F58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0F58" w:rsidRPr="00080F58" w:rsidRDefault="00080F58" w:rsidP="001B6F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Прошу предоставить моему сыну (дочери) _______________________</w:t>
      </w:r>
      <w:r w:rsidR="001B6F45" w:rsidRPr="00F375D6">
        <w:rPr>
          <w:sz w:val="28"/>
          <w:szCs w:val="28"/>
        </w:rPr>
        <w:t>__________________________________________</w:t>
      </w: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>(Ф.И.О.)</w:t>
      </w:r>
    </w:p>
    <w:p w:rsidR="00080F58" w:rsidRDefault="00080F58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учащемуся(</w:t>
      </w:r>
      <w:proofErr w:type="spellStart"/>
      <w:r w:rsidRPr="00080F58">
        <w:rPr>
          <w:sz w:val="28"/>
          <w:szCs w:val="28"/>
        </w:rPr>
        <w:t>йся</w:t>
      </w:r>
      <w:proofErr w:type="spellEnd"/>
      <w:r w:rsidRPr="00080F58">
        <w:rPr>
          <w:sz w:val="28"/>
          <w:szCs w:val="28"/>
        </w:rPr>
        <w:t>)  ____  класса  на  период  посещения  образовательной организации  горячее  питание  без взимания платы в течение  учебного года в связи  с  ________________________________________________________</w:t>
      </w:r>
    </w:p>
    <w:p w:rsidR="00F375D6" w:rsidRPr="00080F58" w:rsidRDefault="00F375D6" w:rsidP="00080F58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______________________________________________________________</w:t>
      </w: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>(указать основания о предоставлении горячего питания без взимания платы)</w:t>
      </w:r>
    </w:p>
    <w:p w:rsidR="00080F58" w:rsidRPr="00080F58" w:rsidRDefault="00080F58" w:rsidP="00080F58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080F58">
        <w:rPr>
          <w:sz w:val="28"/>
          <w:szCs w:val="28"/>
        </w:rPr>
        <w:t>Согласен(на)   на   рассмотрение   заявления   на   заседании  органа самоуправления образовательной организации в мое отсутствие.</w:t>
      </w:r>
    </w:p>
    <w:p w:rsidR="00080F58" w:rsidRPr="00080F58" w:rsidRDefault="00080F58" w:rsidP="00080F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Обязуюсь сообщать об обстоятельствах, влекущих утрату права на меру социальной поддержки в виде обеспечения питанием детей, обучающихся в образовательных организациях, без взимания платы в трехмесячный срок с момента наступления указанных обстоятельств.</w:t>
      </w:r>
    </w:p>
    <w:p w:rsidR="00080F58" w:rsidRPr="00080F58" w:rsidRDefault="00080F58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ab/>
        <w:t>Свое семейное материальное положение подтверждаю следующими документами:</w:t>
      </w:r>
    </w:p>
    <w:p w:rsidR="00080F58" w:rsidRPr="00080F58" w:rsidRDefault="00080F58" w:rsidP="00080F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_____________________________________________________________</w:t>
      </w:r>
    </w:p>
    <w:p w:rsidR="00080F58" w:rsidRPr="00080F58" w:rsidRDefault="00080F58" w:rsidP="00080F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_____________________________________________________________</w:t>
      </w:r>
    </w:p>
    <w:p w:rsidR="00080F58" w:rsidRPr="00080F58" w:rsidRDefault="00080F58" w:rsidP="00080F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___________________________________________________________</w:t>
      </w:r>
    </w:p>
    <w:p w:rsidR="00080F58" w:rsidRPr="00080F58" w:rsidRDefault="00080F58" w:rsidP="00080F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</w:t>
      </w:r>
    </w:p>
    <w:p w:rsidR="00080F58" w:rsidRPr="00080F58" w:rsidRDefault="00080F58" w:rsidP="00080F5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Иных доходов семья не имеет. </w:t>
      </w:r>
    </w:p>
    <w:p w:rsidR="00080F58" w:rsidRPr="00080F58" w:rsidRDefault="00080F58" w:rsidP="00080F5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Несу  полную  ответственность  за подлинность и достоверность сведений, изложенных в настоящем заявлении.</w:t>
      </w:r>
    </w:p>
    <w:p w:rsidR="00080F58" w:rsidRPr="00080F58" w:rsidRDefault="00080F58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    ____________                     ____________</w:t>
      </w:r>
    </w:p>
    <w:p w:rsidR="00080F58" w:rsidRPr="00080F58" w:rsidRDefault="00080F58" w:rsidP="00080F58">
      <w:pPr>
        <w:autoSpaceDE w:val="0"/>
        <w:autoSpaceDN w:val="0"/>
        <w:adjustRightInd w:val="0"/>
        <w:jc w:val="both"/>
        <w:rPr>
          <w:vertAlign w:val="superscript"/>
        </w:rPr>
      </w:pPr>
      <w:r w:rsidRPr="00080F58">
        <w:rPr>
          <w:vertAlign w:val="superscript"/>
        </w:rPr>
        <w:t xml:space="preserve">           (подпись)                                                     (дата)</w:t>
      </w:r>
    </w:p>
    <w:p w:rsidR="00080F58" w:rsidRPr="00080F58" w:rsidRDefault="00080F58" w:rsidP="00080F58">
      <w:pPr>
        <w:autoSpaceDE w:val="0"/>
        <w:autoSpaceDN w:val="0"/>
        <w:adjustRightInd w:val="0"/>
        <w:ind w:left="5670"/>
        <w:outlineLvl w:val="0"/>
      </w:pPr>
      <w:r w:rsidRPr="00080F58">
        <w:lastRenderedPageBreak/>
        <w:t>Приложение № 2 к Положению</w:t>
      </w:r>
    </w:p>
    <w:p w:rsidR="00080F58" w:rsidRPr="00080F58" w:rsidRDefault="00080F58" w:rsidP="00080F58">
      <w:pPr>
        <w:autoSpaceDE w:val="0"/>
        <w:autoSpaceDN w:val="0"/>
        <w:adjustRightInd w:val="0"/>
        <w:ind w:left="5670"/>
      </w:pPr>
      <w:r w:rsidRPr="00080F58">
        <w:t>об организации питания детей,</w:t>
      </w:r>
    </w:p>
    <w:p w:rsidR="00080F58" w:rsidRPr="00080F58" w:rsidRDefault="00080F58" w:rsidP="00080F58">
      <w:pPr>
        <w:autoSpaceDE w:val="0"/>
        <w:autoSpaceDN w:val="0"/>
        <w:adjustRightInd w:val="0"/>
        <w:ind w:left="5670"/>
      </w:pPr>
      <w:r w:rsidRPr="00080F58">
        <w:t>обучающихся в общеобразовательных</w:t>
      </w:r>
    </w:p>
    <w:p w:rsidR="00080F58" w:rsidRPr="00080F58" w:rsidRDefault="00080F58" w:rsidP="00080F58">
      <w:pPr>
        <w:autoSpaceDE w:val="0"/>
        <w:autoSpaceDN w:val="0"/>
        <w:adjustRightInd w:val="0"/>
        <w:ind w:left="5670"/>
      </w:pPr>
      <w:r w:rsidRPr="00080F58">
        <w:t xml:space="preserve">организациях </w:t>
      </w:r>
      <w:proofErr w:type="spellStart"/>
      <w:r w:rsidR="001B6F45">
        <w:t>Канского</w:t>
      </w:r>
      <w:proofErr w:type="spellEnd"/>
      <w:r w:rsidR="001B6F45">
        <w:t xml:space="preserve"> района</w:t>
      </w:r>
      <w:r w:rsidRPr="00080F58">
        <w:t>,</w:t>
      </w:r>
    </w:p>
    <w:p w:rsidR="00080F58" w:rsidRPr="00080F58" w:rsidRDefault="00080F58" w:rsidP="00080F5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80F58">
        <w:t>без взимания платы</w:t>
      </w:r>
    </w:p>
    <w:p w:rsidR="00080F58" w:rsidRPr="00080F58" w:rsidRDefault="00080F58" w:rsidP="00080F58">
      <w:pPr>
        <w:autoSpaceDE w:val="0"/>
        <w:autoSpaceDN w:val="0"/>
        <w:adjustRightInd w:val="0"/>
        <w:jc w:val="right"/>
      </w:pPr>
    </w:p>
    <w:p w:rsidR="00080F58" w:rsidRPr="00080F58" w:rsidRDefault="00080F58" w:rsidP="00080F58">
      <w:pPr>
        <w:autoSpaceDE w:val="0"/>
        <w:autoSpaceDN w:val="0"/>
        <w:adjustRightInd w:val="0"/>
        <w:jc w:val="right"/>
      </w:pP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РЕЕСТР</w:t>
      </w: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детей, имеющих право на обеспечение питанием без взимания платы, обучающихся в</w:t>
      </w: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_________________________________________________,</w:t>
      </w: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(наименование общеобразовательной организации)</w:t>
      </w:r>
    </w:p>
    <w:p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0F58" w:rsidRPr="00080F58" w:rsidRDefault="00080F58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ab/>
        <w:t>Реестр составлен по состоянию на «___»______________ 20___г</w:t>
      </w:r>
      <w:r w:rsidR="001B6F45" w:rsidRPr="00F375D6">
        <w:rPr>
          <w:sz w:val="28"/>
          <w:szCs w:val="28"/>
        </w:rPr>
        <w:t>.</w:t>
      </w:r>
    </w:p>
    <w:p w:rsidR="00080F58" w:rsidRPr="00080F58" w:rsidRDefault="00080F58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45"/>
        <w:gridCol w:w="1248"/>
        <w:gridCol w:w="793"/>
        <w:gridCol w:w="1900"/>
        <w:gridCol w:w="1985"/>
        <w:gridCol w:w="1763"/>
      </w:tblGrid>
      <w:tr w:rsidR="00080F58" w:rsidRPr="00080F58" w:rsidTr="00F375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  <w:r w:rsidRPr="00080F58"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Default="00080F58" w:rsidP="00080F58">
            <w:pPr>
              <w:autoSpaceDE w:val="0"/>
              <w:autoSpaceDN w:val="0"/>
              <w:adjustRightInd w:val="0"/>
              <w:jc w:val="center"/>
            </w:pPr>
            <w:r w:rsidRPr="00080F58">
              <w:t>Ф.И.О. учащегося</w:t>
            </w:r>
          </w:p>
          <w:p w:rsidR="00F375D6" w:rsidRPr="00080F58" w:rsidRDefault="00F375D6" w:rsidP="00080F58">
            <w:pPr>
              <w:autoSpaceDE w:val="0"/>
              <w:autoSpaceDN w:val="0"/>
              <w:adjustRightInd w:val="0"/>
              <w:jc w:val="center"/>
            </w:pPr>
            <w:r>
              <w:t>(полностью)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  <w:r w:rsidRPr="00080F58">
              <w:t>Число, месяц и год рождения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  <w:r w:rsidRPr="00080F58">
              <w:t>Класс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1B6F45" w:rsidP="00F375D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Категория обучающегося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80F58">
              <w:rPr>
                <w:lang w:eastAsia="ar-SA"/>
              </w:rPr>
              <w:t>Срок действия</w:t>
            </w:r>
          </w:p>
          <w:p w:rsidR="00080F58" w:rsidRPr="00080F58" w:rsidRDefault="00080F58" w:rsidP="00080F5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80F58">
              <w:rPr>
                <w:lang w:eastAsia="ar-SA"/>
              </w:rPr>
              <w:t>оснований для</w:t>
            </w:r>
          </w:p>
          <w:p w:rsidR="00080F58" w:rsidRPr="00080F58" w:rsidRDefault="00080F58" w:rsidP="00080F5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80F58">
              <w:rPr>
                <w:lang w:eastAsia="ar-SA"/>
              </w:rPr>
              <w:t>получения питания</w:t>
            </w:r>
          </w:p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  <w:r w:rsidRPr="00080F58">
              <w:rPr>
                <w:lang w:eastAsia="ar-SA"/>
              </w:rPr>
              <w:t>без взимания платы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F375D6" w:rsidP="00080F58">
            <w:pPr>
              <w:autoSpaceDE w:val="0"/>
              <w:autoSpaceDN w:val="0"/>
              <w:adjustRightInd w:val="0"/>
              <w:jc w:val="center"/>
            </w:pPr>
            <w:r>
              <w:t>Перечень документов, представленных для получения мер социальной поддержки</w:t>
            </w:r>
          </w:p>
        </w:tc>
      </w:tr>
      <w:tr w:rsidR="00080F58" w:rsidRPr="00080F58" w:rsidTr="00F375D6">
        <w:trPr>
          <w:trHeight w:val="5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</w:tr>
      <w:tr w:rsidR="00080F58" w:rsidRPr="00080F58" w:rsidTr="00F375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</w:tr>
      <w:tr w:rsidR="00080F58" w:rsidRPr="00080F58" w:rsidTr="00F375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58" w:rsidRPr="00080F58" w:rsidRDefault="00080F58" w:rsidP="00080F5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80F58" w:rsidRPr="00080F58" w:rsidRDefault="00080F58" w:rsidP="00080F58">
      <w:pPr>
        <w:autoSpaceDE w:val="0"/>
        <w:autoSpaceDN w:val="0"/>
        <w:adjustRightInd w:val="0"/>
        <w:jc w:val="both"/>
      </w:pPr>
    </w:p>
    <w:p w:rsidR="00080F58" w:rsidRPr="00F375D6" w:rsidRDefault="00F375D6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5D6">
        <w:rPr>
          <w:sz w:val="28"/>
          <w:szCs w:val="28"/>
        </w:rPr>
        <w:t xml:space="preserve">Руководитель </w:t>
      </w:r>
    </w:p>
    <w:p w:rsidR="00F375D6" w:rsidRPr="00F375D6" w:rsidRDefault="00F375D6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375D6">
        <w:rPr>
          <w:sz w:val="28"/>
          <w:szCs w:val="28"/>
        </w:rPr>
        <w:t>бразовательной организации       ______________           И.О.Фамилия</w:t>
      </w:r>
    </w:p>
    <w:p w:rsidR="00F375D6" w:rsidRPr="00080F58" w:rsidRDefault="00F375D6" w:rsidP="00080F5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(подпись)</w:t>
      </w:r>
    </w:p>
    <w:p w:rsidR="00F375D6" w:rsidRDefault="00F375D6" w:rsidP="001B6F45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80F58" w:rsidRPr="00080F58" w:rsidRDefault="00080F58" w:rsidP="00080F58">
      <w:pPr>
        <w:autoSpaceDE w:val="0"/>
        <w:autoSpaceDN w:val="0"/>
        <w:adjustRightInd w:val="0"/>
        <w:ind w:left="5670"/>
        <w:outlineLvl w:val="0"/>
      </w:pPr>
    </w:p>
    <w:p w:rsidR="00080F58" w:rsidRPr="00080F58" w:rsidRDefault="00080F58" w:rsidP="00080F58">
      <w:pPr>
        <w:autoSpaceDE w:val="0"/>
        <w:autoSpaceDN w:val="0"/>
        <w:adjustRightInd w:val="0"/>
        <w:ind w:left="5670"/>
        <w:outlineLvl w:val="0"/>
      </w:pPr>
    </w:p>
    <w:p w:rsidR="00080F58" w:rsidRDefault="00080F58" w:rsidP="00080F58">
      <w:pPr>
        <w:autoSpaceDE w:val="0"/>
        <w:autoSpaceDN w:val="0"/>
        <w:adjustRightInd w:val="0"/>
        <w:ind w:left="5670"/>
        <w:outlineLvl w:val="0"/>
      </w:pPr>
    </w:p>
    <w:p w:rsidR="001B6F45" w:rsidRDefault="001B6F45" w:rsidP="00080F58">
      <w:pPr>
        <w:autoSpaceDE w:val="0"/>
        <w:autoSpaceDN w:val="0"/>
        <w:adjustRightInd w:val="0"/>
        <w:ind w:left="5670"/>
        <w:outlineLvl w:val="0"/>
      </w:pPr>
    </w:p>
    <w:p w:rsidR="001B6F45" w:rsidRDefault="001B6F45" w:rsidP="00080F58">
      <w:pPr>
        <w:autoSpaceDE w:val="0"/>
        <w:autoSpaceDN w:val="0"/>
        <w:adjustRightInd w:val="0"/>
        <w:ind w:left="5670"/>
        <w:outlineLvl w:val="0"/>
      </w:pPr>
    </w:p>
    <w:p w:rsidR="001B6F45" w:rsidRDefault="001B6F45" w:rsidP="00080F58">
      <w:pPr>
        <w:autoSpaceDE w:val="0"/>
        <w:autoSpaceDN w:val="0"/>
        <w:adjustRightInd w:val="0"/>
        <w:ind w:left="5670"/>
        <w:outlineLvl w:val="0"/>
      </w:pPr>
    </w:p>
    <w:p w:rsidR="00080F58" w:rsidRDefault="00080F58" w:rsidP="00080F58">
      <w:pPr>
        <w:autoSpaceDE w:val="0"/>
        <w:autoSpaceDN w:val="0"/>
        <w:adjustRightInd w:val="0"/>
        <w:ind w:left="5670"/>
        <w:outlineLvl w:val="0"/>
      </w:pPr>
    </w:p>
    <w:p w:rsidR="00972A68" w:rsidRDefault="00972A68" w:rsidP="00080F58">
      <w:pPr>
        <w:autoSpaceDE w:val="0"/>
        <w:autoSpaceDN w:val="0"/>
        <w:adjustRightInd w:val="0"/>
        <w:ind w:left="5670"/>
        <w:outlineLvl w:val="0"/>
      </w:pPr>
    </w:p>
    <w:p w:rsidR="00972A68" w:rsidRDefault="00972A68" w:rsidP="00080F58">
      <w:pPr>
        <w:autoSpaceDE w:val="0"/>
        <w:autoSpaceDN w:val="0"/>
        <w:adjustRightInd w:val="0"/>
        <w:ind w:left="5670"/>
        <w:outlineLvl w:val="0"/>
      </w:pPr>
    </w:p>
    <w:p w:rsidR="00972A68" w:rsidRDefault="00972A68" w:rsidP="00080F58">
      <w:pPr>
        <w:autoSpaceDE w:val="0"/>
        <w:autoSpaceDN w:val="0"/>
        <w:adjustRightInd w:val="0"/>
        <w:ind w:left="5670"/>
        <w:outlineLvl w:val="0"/>
      </w:pPr>
    </w:p>
    <w:p w:rsidR="00972A68" w:rsidRDefault="00972A68" w:rsidP="00080F58">
      <w:pPr>
        <w:autoSpaceDE w:val="0"/>
        <w:autoSpaceDN w:val="0"/>
        <w:adjustRightInd w:val="0"/>
        <w:ind w:left="5670"/>
        <w:outlineLvl w:val="0"/>
      </w:pPr>
    </w:p>
    <w:p w:rsidR="00972A68" w:rsidRDefault="00972A68" w:rsidP="00080F58">
      <w:pPr>
        <w:autoSpaceDE w:val="0"/>
        <w:autoSpaceDN w:val="0"/>
        <w:adjustRightInd w:val="0"/>
        <w:ind w:left="5670"/>
        <w:outlineLvl w:val="0"/>
      </w:pPr>
    </w:p>
    <w:p w:rsidR="00972A68" w:rsidRDefault="00972A68" w:rsidP="00080F58">
      <w:pPr>
        <w:autoSpaceDE w:val="0"/>
        <w:autoSpaceDN w:val="0"/>
        <w:adjustRightInd w:val="0"/>
        <w:ind w:left="5670"/>
        <w:outlineLvl w:val="0"/>
      </w:pPr>
    </w:p>
    <w:p w:rsidR="00972A68" w:rsidRPr="00080F58" w:rsidRDefault="00972A68" w:rsidP="00080F58">
      <w:pPr>
        <w:autoSpaceDE w:val="0"/>
        <w:autoSpaceDN w:val="0"/>
        <w:adjustRightInd w:val="0"/>
        <w:ind w:left="5670"/>
        <w:outlineLvl w:val="0"/>
      </w:pPr>
    </w:p>
    <w:p w:rsidR="004B0E5B" w:rsidRDefault="004B0E5B" w:rsidP="00972A68">
      <w:pPr>
        <w:autoSpaceDE w:val="0"/>
        <w:autoSpaceDN w:val="0"/>
        <w:adjustRightInd w:val="0"/>
        <w:ind w:left="5529"/>
        <w:outlineLvl w:val="0"/>
      </w:pPr>
    </w:p>
    <w:p w:rsidR="004B0E5B" w:rsidRDefault="004B0E5B" w:rsidP="00972A68">
      <w:pPr>
        <w:autoSpaceDE w:val="0"/>
        <w:autoSpaceDN w:val="0"/>
        <w:adjustRightInd w:val="0"/>
        <w:ind w:left="5529"/>
        <w:outlineLvl w:val="0"/>
      </w:pPr>
    </w:p>
    <w:p w:rsidR="004B0E5B" w:rsidRDefault="004B0E5B" w:rsidP="00972A68">
      <w:pPr>
        <w:autoSpaceDE w:val="0"/>
        <w:autoSpaceDN w:val="0"/>
        <w:adjustRightInd w:val="0"/>
        <w:ind w:left="5529"/>
        <w:outlineLvl w:val="0"/>
      </w:pPr>
    </w:p>
    <w:p w:rsidR="004B0E5B" w:rsidRDefault="004B0E5B" w:rsidP="00972A68">
      <w:pPr>
        <w:autoSpaceDE w:val="0"/>
        <w:autoSpaceDN w:val="0"/>
        <w:adjustRightInd w:val="0"/>
        <w:ind w:left="5529"/>
        <w:outlineLvl w:val="0"/>
      </w:pPr>
    </w:p>
    <w:p w:rsidR="00972A68" w:rsidRPr="00E30A5B" w:rsidRDefault="004B0E5B" w:rsidP="00972A68">
      <w:pPr>
        <w:autoSpaceDE w:val="0"/>
        <w:autoSpaceDN w:val="0"/>
        <w:adjustRightInd w:val="0"/>
        <w:ind w:left="5529"/>
        <w:outlineLvl w:val="0"/>
      </w:pPr>
      <w:r>
        <w:lastRenderedPageBreak/>
        <w:t xml:space="preserve">Приложение № 3 </w:t>
      </w:r>
      <w:bookmarkStart w:id="2" w:name="_GoBack"/>
      <w:bookmarkEnd w:id="2"/>
      <w:r w:rsidR="00972A68" w:rsidRPr="00E30A5B">
        <w:t>к Положению</w:t>
      </w:r>
    </w:p>
    <w:p w:rsidR="00972A68" w:rsidRPr="00E30A5B" w:rsidRDefault="00972A68" w:rsidP="00972A68">
      <w:pPr>
        <w:autoSpaceDE w:val="0"/>
        <w:autoSpaceDN w:val="0"/>
        <w:adjustRightInd w:val="0"/>
        <w:ind w:left="5529"/>
      </w:pPr>
      <w:r w:rsidRPr="00E30A5B">
        <w:t>об организации питания детей,</w:t>
      </w:r>
    </w:p>
    <w:p w:rsidR="00972A68" w:rsidRPr="00E30A5B" w:rsidRDefault="00972A68" w:rsidP="00972A68">
      <w:pPr>
        <w:autoSpaceDE w:val="0"/>
        <w:autoSpaceDN w:val="0"/>
        <w:adjustRightInd w:val="0"/>
        <w:ind w:left="5529"/>
      </w:pPr>
      <w:r w:rsidRPr="00E30A5B">
        <w:t>обучающихся в общеобразовательных</w:t>
      </w:r>
    </w:p>
    <w:p w:rsidR="00972A68" w:rsidRPr="00E30A5B" w:rsidRDefault="00972A68" w:rsidP="00972A68">
      <w:pPr>
        <w:autoSpaceDE w:val="0"/>
        <w:autoSpaceDN w:val="0"/>
        <w:adjustRightInd w:val="0"/>
        <w:ind w:left="5529"/>
      </w:pPr>
      <w:r w:rsidRPr="00E30A5B">
        <w:t xml:space="preserve">организациях </w:t>
      </w:r>
      <w:proofErr w:type="spellStart"/>
      <w:r w:rsidRPr="00E30A5B">
        <w:t>Канского</w:t>
      </w:r>
      <w:proofErr w:type="spellEnd"/>
      <w:r w:rsidRPr="00E30A5B">
        <w:t xml:space="preserve"> района,</w:t>
      </w:r>
    </w:p>
    <w:p w:rsidR="00972A68" w:rsidRPr="00E30A5B" w:rsidRDefault="00972A68" w:rsidP="00972A68">
      <w:pPr>
        <w:autoSpaceDE w:val="0"/>
        <w:autoSpaceDN w:val="0"/>
        <w:adjustRightInd w:val="0"/>
        <w:ind w:left="5529"/>
      </w:pPr>
      <w:r w:rsidRPr="00E30A5B">
        <w:t>без взимания платы</w:t>
      </w:r>
    </w:p>
    <w:p w:rsidR="00972A68" w:rsidRDefault="00972A68" w:rsidP="00972A68">
      <w:pPr>
        <w:ind w:left="4680"/>
        <w:rPr>
          <w:sz w:val="20"/>
          <w:szCs w:val="20"/>
        </w:rPr>
      </w:pPr>
    </w:p>
    <w:p w:rsidR="00972A68" w:rsidRPr="00A51321" w:rsidRDefault="00972A68" w:rsidP="00972A68">
      <w:pPr>
        <w:ind w:left="4680"/>
      </w:pPr>
      <w:r w:rsidRPr="00A51321">
        <w:t xml:space="preserve">Руководителю Управления образования </w:t>
      </w:r>
      <w:proofErr w:type="spellStart"/>
      <w:r w:rsidRPr="00A51321">
        <w:t>Канского</w:t>
      </w:r>
      <w:proofErr w:type="spellEnd"/>
      <w:r w:rsidRPr="00A51321">
        <w:t xml:space="preserve"> района</w:t>
      </w:r>
    </w:p>
    <w:p w:rsidR="00972A68" w:rsidRDefault="00972A68" w:rsidP="00972A68">
      <w:pPr>
        <w:rPr>
          <w:sz w:val="20"/>
          <w:szCs w:val="20"/>
        </w:rPr>
      </w:pPr>
    </w:p>
    <w:p w:rsidR="00972A68" w:rsidRPr="004E012A" w:rsidRDefault="00972A68" w:rsidP="00972A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от</w:t>
      </w:r>
      <w:r w:rsidRPr="004E012A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</w:t>
      </w:r>
    </w:p>
    <w:p w:rsidR="00972A68" w:rsidRPr="004E012A" w:rsidRDefault="00972A68" w:rsidP="00972A68">
      <w:pPr>
        <w:ind w:left="4680"/>
        <w:rPr>
          <w:sz w:val="20"/>
          <w:szCs w:val="20"/>
        </w:rPr>
      </w:pPr>
      <w:r w:rsidRPr="004E012A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</w:t>
      </w:r>
      <w:r w:rsidRPr="004E012A">
        <w:rPr>
          <w:sz w:val="20"/>
          <w:szCs w:val="20"/>
        </w:rPr>
        <w:t>,</w:t>
      </w:r>
    </w:p>
    <w:p w:rsidR="00972A68" w:rsidRPr="003240A6" w:rsidRDefault="00972A68" w:rsidP="00972A68">
      <w:pPr>
        <w:jc w:val="center"/>
        <w:rPr>
          <w:i/>
          <w:sz w:val="16"/>
          <w:szCs w:val="16"/>
        </w:rPr>
      </w:pPr>
      <w:r w:rsidRPr="003240A6">
        <w:rPr>
          <w:i/>
          <w:sz w:val="16"/>
          <w:szCs w:val="16"/>
        </w:rPr>
        <w:t>(Ф.И.О. полностью)</w:t>
      </w:r>
    </w:p>
    <w:p w:rsidR="00972A68" w:rsidRPr="004E012A" w:rsidRDefault="00972A68" w:rsidP="00972A68">
      <w:pPr>
        <w:ind w:left="4680"/>
        <w:rPr>
          <w:sz w:val="20"/>
          <w:szCs w:val="20"/>
        </w:rPr>
      </w:pPr>
      <w:r w:rsidRPr="004E012A">
        <w:rPr>
          <w:sz w:val="20"/>
          <w:szCs w:val="20"/>
        </w:rPr>
        <w:t>проживающего(ей) по адресу:</w:t>
      </w:r>
    </w:p>
    <w:p w:rsidR="00972A68" w:rsidRPr="004E012A" w:rsidRDefault="00972A68" w:rsidP="00972A68">
      <w:pPr>
        <w:ind w:left="4680"/>
        <w:rPr>
          <w:sz w:val="20"/>
          <w:szCs w:val="20"/>
        </w:rPr>
      </w:pPr>
      <w:r w:rsidRPr="004E012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</w:t>
      </w:r>
    </w:p>
    <w:p w:rsidR="00972A68" w:rsidRPr="003240A6" w:rsidRDefault="00972A68" w:rsidP="00972A68">
      <w:pPr>
        <w:jc w:val="center"/>
        <w:rPr>
          <w:i/>
          <w:sz w:val="16"/>
          <w:szCs w:val="16"/>
        </w:rPr>
      </w:pPr>
      <w:r w:rsidRPr="003240A6">
        <w:rPr>
          <w:i/>
          <w:sz w:val="16"/>
          <w:szCs w:val="16"/>
        </w:rPr>
        <w:t>(указать почтовый индекс и адрес регистрации по</w:t>
      </w:r>
    </w:p>
    <w:p w:rsidR="00972A68" w:rsidRDefault="00972A68" w:rsidP="00972A68">
      <w:pPr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        __</w:t>
      </w:r>
      <w:r w:rsidRPr="004E012A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</w:t>
      </w:r>
    </w:p>
    <w:p w:rsidR="00972A68" w:rsidRPr="003240A6" w:rsidRDefault="00972A68" w:rsidP="00972A68">
      <w:pPr>
        <w:ind w:left="4320"/>
        <w:jc w:val="center"/>
        <w:rPr>
          <w:sz w:val="16"/>
          <w:szCs w:val="16"/>
        </w:rPr>
      </w:pPr>
      <w:r w:rsidRPr="003240A6">
        <w:rPr>
          <w:i/>
          <w:sz w:val="16"/>
          <w:szCs w:val="16"/>
        </w:rPr>
        <w:t>месту жительства)</w:t>
      </w:r>
    </w:p>
    <w:p w:rsidR="00972A68" w:rsidRPr="004E012A" w:rsidRDefault="00972A68" w:rsidP="00972A68">
      <w:pPr>
        <w:ind w:left="4680"/>
        <w:rPr>
          <w:sz w:val="20"/>
          <w:szCs w:val="20"/>
        </w:rPr>
      </w:pPr>
      <w:r w:rsidRPr="004E012A">
        <w:rPr>
          <w:sz w:val="20"/>
          <w:szCs w:val="20"/>
        </w:rPr>
        <w:t>Контактный телефон _______________________________</w:t>
      </w:r>
    </w:p>
    <w:p w:rsidR="00972A68" w:rsidRDefault="00972A68" w:rsidP="00972A68">
      <w:pPr>
        <w:tabs>
          <w:tab w:val="left" w:pos="5670"/>
        </w:tabs>
        <w:rPr>
          <w:sz w:val="20"/>
          <w:szCs w:val="20"/>
        </w:rPr>
      </w:pPr>
      <w:r w:rsidRPr="004E012A">
        <w:rPr>
          <w:sz w:val="20"/>
          <w:szCs w:val="20"/>
        </w:rPr>
        <w:tab/>
      </w:r>
    </w:p>
    <w:p w:rsidR="00972A68" w:rsidRPr="004E012A" w:rsidRDefault="00972A68" w:rsidP="00972A68">
      <w:pPr>
        <w:tabs>
          <w:tab w:val="left" w:pos="5670"/>
        </w:tabs>
        <w:rPr>
          <w:sz w:val="20"/>
          <w:szCs w:val="20"/>
        </w:rPr>
      </w:pPr>
    </w:p>
    <w:p w:rsidR="00972A68" w:rsidRPr="00B01C0D" w:rsidRDefault="00972A68" w:rsidP="00972A6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1C0D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972A68" w:rsidRDefault="00972A68" w:rsidP="00972A68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A68" w:rsidRDefault="00972A68" w:rsidP="00972A68">
      <w:pPr>
        <w:jc w:val="both"/>
        <w:rPr>
          <w:sz w:val="32"/>
          <w:szCs w:val="32"/>
        </w:rPr>
      </w:pPr>
    </w:p>
    <w:p w:rsidR="00972A68" w:rsidRDefault="00972A68" w:rsidP="00972A68">
      <w:pPr>
        <w:jc w:val="both"/>
        <w:rPr>
          <w:i/>
          <w:sz w:val="22"/>
          <w:szCs w:val="22"/>
        </w:rPr>
      </w:pPr>
      <w:r w:rsidRPr="005A5DC5">
        <w:rPr>
          <w:i/>
          <w:sz w:val="22"/>
          <w:szCs w:val="22"/>
        </w:rPr>
        <w:tab/>
      </w:r>
    </w:p>
    <w:p w:rsidR="00972A68" w:rsidRPr="005A5DC5" w:rsidRDefault="00972A68" w:rsidP="00972A68">
      <w:pPr>
        <w:jc w:val="both"/>
        <w:rPr>
          <w:i/>
          <w:sz w:val="22"/>
          <w:szCs w:val="22"/>
        </w:rPr>
      </w:pPr>
    </w:p>
    <w:p w:rsidR="00972A68" w:rsidRPr="005A5DC5" w:rsidRDefault="00972A68" w:rsidP="00972A68">
      <w:pPr>
        <w:jc w:val="both"/>
        <w:rPr>
          <w:sz w:val="22"/>
          <w:szCs w:val="22"/>
        </w:rPr>
      </w:pPr>
      <w:r w:rsidRPr="005A5DC5">
        <w:rPr>
          <w:sz w:val="22"/>
          <w:szCs w:val="22"/>
        </w:rPr>
        <w:t xml:space="preserve">«____»_________________ 201 г.                                                    </w:t>
      </w:r>
      <w:r>
        <w:rPr>
          <w:sz w:val="22"/>
          <w:szCs w:val="22"/>
        </w:rPr>
        <w:t xml:space="preserve">      ____________________</w:t>
      </w:r>
    </w:p>
    <w:p w:rsidR="00972A68" w:rsidRPr="00615BC2" w:rsidRDefault="00972A68" w:rsidP="00972A68">
      <w:pPr>
        <w:jc w:val="both"/>
      </w:pPr>
      <w:r w:rsidRPr="007F1C7A">
        <w:rPr>
          <w:i/>
          <w:sz w:val="20"/>
          <w:szCs w:val="20"/>
        </w:rPr>
        <w:t>(подпись заявителя)</w:t>
      </w:r>
      <w:r w:rsidRPr="004E012A">
        <w:tab/>
      </w:r>
    </w:p>
    <w:p w:rsidR="00972A68" w:rsidRDefault="00972A68" w:rsidP="00972A68"/>
    <w:p w:rsidR="00080F58" w:rsidRPr="00080F58" w:rsidRDefault="00080F58" w:rsidP="00080F58">
      <w:pPr>
        <w:autoSpaceDE w:val="0"/>
        <w:autoSpaceDN w:val="0"/>
        <w:adjustRightInd w:val="0"/>
        <w:ind w:left="5670"/>
        <w:outlineLvl w:val="0"/>
      </w:pPr>
    </w:p>
    <w:sectPr w:rsidR="00080F58" w:rsidRPr="00080F58" w:rsidSect="00F375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2188"/>
    <w:multiLevelType w:val="hybridMultilevel"/>
    <w:tmpl w:val="1B166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680A"/>
    <w:rsid w:val="00047D1B"/>
    <w:rsid w:val="00071709"/>
    <w:rsid w:val="00080F58"/>
    <w:rsid w:val="0008418E"/>
    <w:rsid w:val="000E204A"/>
    <w:rsid w:val="000E2FC2"/>
    <w:rsid w:val="001524D8"/>
    <w:rsid w:val="001B6F45"/>
    <w:rsid w:val="001C2CBB"/>
    <w:rsid w:val="001D7FE6"/>
    <w:rsid w:val="001E3910"/>
    <w:rsid w:val="0020206F"/>
    <w:rsid w:val="002832D5"/>
    <w:rsid w:val="00295DE4"/>
    <w:rsid w:val="002A7CDE"/>
    <w:rsid w:val="002B5C46"/>
    <w:rsid w:val="003174DD"/>
    <w:rsid w:val="0036211F"/>
    <w:rsid w:val="003C26DE"/>
    <w:rsid w:val="003D6796"/>
    <w:rsid w:val="00416595"/>
    <w:rsid w:val="004366B3"/>
    <w:rsid w:val="004B0E5B"/>
    <w:rsid w:val="004B1623"/>
    <w:rsid w:val="004B6B41"/>
    <w:rsid w:val="00513B41"/>
    <w:rsid w:val="0052524C"/>
    <w:rsid w:val="0057679C"/>
    <w:rsid w:val="005D458A"/>
    <w:rsid w:val="005D5AFB"/>
    <w:rsid w:val="00620159"/>
    <w:rsid w:val="006B5332"/>
    <w:rsid w:val="006B5887"/>
    <w:rsid w:val="006F3703"/>
    <w:rsid w:val="006F4B53"/>
    <w:rsid w:val="006F7C22"/>
    <w:rsid w:val="00710F47"/>
    <w:rsid w:val="00711BD1"/>
    <w:rsid w:val="0079394E"/>
    <w:rsid w:val="007A127F"/>
    <w:rsid w:val="007B14CA"/>
    <w:rsid w:val="007B680A"/>
    <w:rsid w:val="00891A7C"/>
    <w:rsid w:val="008B2F92"/>
    <w:rsid w:val="00972A68"/>
    <w:rsid w:val="009B028E"/>
    <w:rsid w:val="009B194F"/>
    <w:rsid w:val="00A42F3E"/>
    <w:rsid w:val="00A62D06"/>
    <w:rsid w:val="00A67216"/>
    <w:rsid w:val="00A742F8"/>
    <w:rsid w:val="00AE4389"/>
    <w:rsid w:val="00B06DFB"/>
    <w:rsid w:val="00B20B42"/>
    <w:rsid w:val="00BC5F87"/>
    <w:rsid w:val="00BD0A39"/>
    <w:rsid w:val="00BF741E"/>
    <w:rsid w:val="00C04D6B"/>
    <w:rsid w:val="00C3119C"/>
    <w:rsid w:val="00C766D3"/>
    <w:rsid w:val="00CE51D2"/>
    <w:rsid w:val="00D2419E"/>
    <w:rsid w:val="00D565B2"/>
    <w:rsid w:val="00DB2825"/>
    <w:rsid w:val="00DF23F6"/>
    <w:rsid w:val="00DF39E2"/>
    <w:rsid w:val="00E0319A"/>
    <w:rsid w:val="00E45AF8"/>
    <w:rsid w:val="00EA14E2"/>
    <w:rsid w:val="00EB7B99"/>
    <w:rsid w:val="00F375D6"/>
    <w:rsid w:val="00F975BD"/>
    <w:rsid w:val="00FB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72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52D3586493A81797D2037B476A0CA1FEBE92CBF26916FAC10FDA52F125F2586q3g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9A1A0EA842E5EF6B7FEE5B180B23BCAF70ED2FCDC9AFF8D7DFDA24A609EFCE78b8U6L" TargetMode="External"/><Relationship Id="rId12" Type="http://schemas.openxmlformats.org/officeDocument/2006/relationships/hyperlink" Target="consultantplus://offline/ref=CEC793D2F5D8B79AB130363995002C8763F2700E4283B8B93A8AC48550A52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C45D339DBA4BD3170765EB9466CB4D72E25AB498D19165637B8F1F3746B3128EE06479B73508032717E12EAV9R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45D339DBA4BD3170765EB9466CB4D72E25AB498D19165637B8F1F3746B3128EE06479B73508032717E1DE6V9R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45D339DBA4BD3170765EB9466CB4D72E25AB498D1C1D563CB9F1F3746B3128EEV0R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2AFE-4E4C-43E5-8522-B3327B17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2019-02-12T08:05:00Z</cp:lastPrinted>
  <dcterms:created xsi:type="dcterms:W3CDTF">2019-11-07T01:54:00Z</dcterms:created>
  <dcterms:modified xsi:type="dcterms:W3CDTF">2019-11-07T01:54:00Z</dcterms:modified>
</cp:coreProperties>
</file>